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77777777" w:rsidR="00656AB6" w:rsidRPr="00A1664A" w:rsidRDefault="00656AB6" w:rsidP="00CA2504">
      <w:pPr>
        <w:spacing w:after="200" w:line="276" w:lineRule="auto"/>
      </w:pPr>
      <w:bookmarkStart w:id="0" w:name="_Hlk27124193"/>
      <w:bookmarkEnd w:id="0"/>
      <w:r w:rsidRPr="00A1664A">
        <w:rPr>
          <w:b/>
        </w:rPr>
        <w:t>Name</w:t>
      </w:r>
      <w:r w:rsidRPr="00A1664A">
        <w:t>: __________________________</w:t>
      </w:r>
      <w:r w:rsidRPr="00A1664A">
        <w:tab/>
      </w:r>
      <w:r w:rsidRPr="00A1664A">
        <w:tab/>
      </w:r>
      <w:r w:rsidRPr="00A1664A">
        <w:tab/>
      </w:r>
      <w:r w:rsidRPr="00A1664A">
        <w:tab/>
      </w:r>
      <w:r w:rsidRPr="00A1664A">
        <w:tab/>
      </w:r>
      <w:r w:rsidRPr="00A1664A">
        <w:rPr>
          <w:b/>
        </w:rPr>
        <w:t>Date: __________________</w:t>
      </w:r>
      <w:r w:rsidRPr="00A1664A">
        <w:tab/>
      </w:r>
    </w:p>
    <w:p w14:paraId="4824528A" w14:textId="7AA08756" w:rsidR="00656AB6" w:rsidRPr="00A1664A" w:rsidRDefault="00656AB6" w:rsidP="00CA2504">
      <w:pPr>
        <w:spacing w:after="200" w:line="276" w:lineRule="auto"/>
      </w:pPr>
      <w:r w:rsidRPr="00A1664A">
        <w:rPr>
          <w:b/>
        </w:rPr>
        <w:t>Homeroom</w:t>
      </w:r>
      <w:r w:rsidRPr="00A1664A">
        <w:t>: _____________________</w:t>
      </w:r>
      <w:r w:rsidRPr="00A1664A">
        <w:tab/>
      </w:r>
      <w:r w:rsidRPr="00A1664A">
        <w:tab/>
      </w:r>
      <w:r w:rsidRPr="00A1664A">
        <w:tab/>
      </w:r>
      <w:r w:rsidRPr="00A1664A">
        <w:tab/>
      </w:r>
      <w:r w:rsidRPr="00A1664A">
        <w:tab/>
      </w:r>
    </w:p>
    <w:p w14:paraId="347F65AE" w14:textId="5EEF5144" w:rsidR="00656AB6" w:rsidRPr="00A1664A" w:rsidRDefault="00D9695C" w:rsidP="00CA2504">
      <w:pPr>
        <w:shd w:val="clear" w:color="auto" w:fill="FFFFFF"/>
        <w:spacing w:after="240" w:line="276" w:lineRule="auto"/>
        <w:jc w:val="center"/>
        <w:rPr>
          <w:rFonts w:eastAsia="Times New Roman"/>
          <w:b/>
          <w:i/>
          <w:iCs/>
          <w:color w:val="000000" w:themeColor="text1"/>
          <w:sz w:val="28"/>
        </w:rPr>
      </w:pPr>
      <w:r w:rsidRPr="00A1664A">
        <w:rPr>
          <w:rFonts w:eastAsia="Times New Roman"/>
          <w:b/>
          <w:i/>
          <w:iCs/>
          <w:color w:val="000000" w:themeColor="text1"/>
          <w:sz w:val="28"/>
        </w:rPr>
        <w:t>Defining Peer Pressure</w:t>
      </w:r>
    </w:p>
    <w:p w14:paraId="166C8D1E" w14:textId="19EEC805" w:rsidR="00656AB6" w:rsidRPr="00A1664A" w:rsidRDefault="00656AB6" w:rsidP="00CA2504">
      <w:pPr>
        <w:spacing w:before="100" w:beforeAutospacing="1" w:after="200" w:line="276" w:lineRule="auto"/>
        <w:outlineLvl w:val="0"/>
        <w:rPr>
          <w:color w:val="000000" w:themeColor="text1"/>
        </w:rPr>
      </w:pPr>
      <w:r w:rsidRPr="00A1664A">
        <w:rPr>
          <w:b/>
          <w:color w:val="000000" w:themeColor="text1"/>
        </w:rPr>
        <w:t xml:space="preserve">Directions: </w:t>
      </w:r>
      <w:r w:rsidRPr="00A1664A">
        <w:rPr>
          <w:color w:val="000000" w:themeColor="text1"/>
        </w:rPr>
        <w:t xml:space="preserve">Read the following </w:t>
      </w:r>
      <w:r w:rsidR="00CA2504" w:rsidRPr="00A1664A">
        <w:rPr>
          <w:color w:val="000000" w:themeColor="text1"/>
        </w:rPr>
        <w:t>article</w:t>
      </w:r>
      <w:r w:rsidRPr="00A1664A">
        <w:rPr>
          <w:color w:val="000000" w:themeColor="text1"/>
        </w:rPr>
        <w:t xml:space="preserve"> and answer the questions that follow.</w:t>
      </w:r>
    </w:p>
    <w:p w14:paraId="165A458A" w14:textId="787C2F12" w:rsidR="00A939ED" w:rsidRPr="00DE3174" w:rsidRDefault="00A939ED" w:rsidP="00A939ED">
      <w:pPr>
        <w:pStyle w:val="NormalWeb"/>
        <w:spacing w:line="276" w:lineRule="auto"/>
        <w:jc w:val="center"/>
        <w:rPr>
          <w:rFonts w:ascii="Franklin Gothic Book" w:hAnsi="Franklin Gothic Book" w:cstheme="minorHAnsi"/>
          <w:b/>
          <w:u w:val="single"/>
        </w:rPr>
      </w:pPr>
      <w:r w:rsidRPr="00DE3174">
        <w:rPr>
          <w:rFonts w:ascii="Franklin Gothic Book" w:hAnsi="Franklin Gothic Book" w:cstheme="minorHAnsi"/>
          <w:b/>
          <w:u w:val="single"/>
        </w:rPr>
        <w:t>The Biggest Dose</w:t>
      </w:r>
      <w:r w:rsidR="00F53AC8" w:rsidRPr="00A1664A">
        <w:rPr>
          <w:rStyle w:val="FootnoteReference"/>
          <w:b/>
          <w:color w:val="000000" w:themeColor="text1"/>
        </w:rPr>
        <w:footnoteReference w:id="1"/>
      </w:r>
      <w:r w:rsidR="00F60B5A" w:rsidRPr="00F53AC8">
        <w:rPr>
          <w:rStyle w:val="FootnoteReference"/>
          <w:rFonts w:ascii="Franklin Gothic Book" w:hAnsi="Franklin Gothic Book" w:cstheme="minorHAnsi"/>
          <w:b/>
        </w:rPr>
        <w:footnoteReference w:id="2"/>
      </w:r>
    </w:p>
    <w:p w14:paraId="719490B1" w14:textId="647C6123" w:rsidR="00CA2504" w:rsidRPr="00DE3174" w:rsidRDefault="00F53AC8" w:rsidP="00DE3174">
      <w:pPr>
        <w:pStyle w:val="NormalWeb"/>
        <w:spacing w:before="0" w:beforeAutospacing="0" w:after="240" w:afterAutospacing="0" w:line="276" w:lineRule="auto"/>
        <w:rPr>
          <w:rFonts w:ascii="Franklin Gothic Book" w:hAnsi="Franklin Gothic Book" w:cstheme="minorHAnsi"/>
        </w:rPr>
      </w:pPr>
      <w:r w:rsidRPr="002840E3">
        <w:rPr>
          <w:rFonts w:ascii="Franklin Gothic Book" w:hAnsi="Franklin Gothic Book" w:cstheme="minorHAnsi"/>
          <w:b/>
          <w:noProof/>
          <w:u w:val="single"/>
        </w:rPr>
        <w:drawing>
          <wp:anchor distT="0" distB="0" distL="114300" distR="114300" simplePos="0" relativeHeight="251661312" behindDoc="1" locked="0" layoutInCell="1" allowOverlap="1" wp14:anchorId="0B77E4FF" wp14:editId="201689D8">
            <wp:simplePos x="0" y="0"/>
            <wp:positionH relativeFrom="column">
              <wp:posOffset>5872933</wp:posOffset>
            </wp:positionH>
            <wp:positionV relativeFrom="paragraph">
              <wp:posOffset>324542</wp:posOffset>
            </wp:positionV>
            <wp:extent cx="1094105" cy="1345565"/>
            <wp:effectExtent l="0" t="0" r="0" b="6985"/>
            <wp:wrapTight wrapText="bothSides">
              <wp:wrapPolygon edited="0">
                <wp:start x="0" y="0"/>
                <wp:lineTo x="0" y="21406"/>
                <wp:lineTo x="21061" y="21406"/>
                <wp:lineTo x="21061"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105" cy="1345565"/>
                    </a:xfrm>
                    <a:prstGeom prst="rect">
                      <a:avLst/>
                    </a:prstGeom>
                  </pic:spPr>
                </pic:pic>
              </a:graphicData>
            </a:graphic>
            <wp14:sizeRelH relativeFrom="page">
              <wp14:pctWidth>0</wp14:pctWidth>
            </wp14:sizeRelH>
            <wp14:sizeRelV relativeFrom="page">
              <wp14:pctHeight>0</wp14:pctHeight>
            </wp14:sizeRelV>
          </wp:anchor>
        </w:drawing>
      </w:r>
      <w:r w:rsidR="00CA2504" w:rsidRPr="00DE3174">
        <w:rPr>
          <w:rFonts w:ascii="Franklin Gothic Book" w:hAnsi="Franklin Gothic Book" w:cstheme="minorHAnsi"/>
        </w:rPr>
        <w:t>"Now!" whispered Suki. "Quick, while the clerk's not looking."</w:t>
      </w:r>
      <w:r w:rsidR="00CE46F8" w:rsidRPr="00DE3174">
        <w:rPr>
          <w:rFonts w:ascii="Franklin Gothic Book" w:hAnsi="Franklin Gothic Book" w:cstheme="minorHAnsi"/>
        </w:rPr>
        <w:t xml:space="preserve"> </w:t>
      </w:r>
    </w:p>
    <w:p w14:paraId="6B7FD766" w14:textId="473B1882" w:rsidR="00CA2504" w:rsidRDefault="00CA2504" w:rsidP="00DE3174">
      <w:pPr>
        <w:pStyle w:val="NormalWeb"/>
        <w:spacing w:before="0" w:beforeAutospacing="0" w:after="240" w:afterAutospacing="0" w:line="276" w:lineRule="auto"/>
        <w:rPr>
          <w:rFonts w:ascii="Franklin Gothic Book" w:hAnsi="Franklin Gothic Book" w:cstheme="minorHAnsi"/>
        </w:rPr>
      </w:pPr>
      <w:r w:rsidRPr="00DE3174">
        <w:rPr>
          <w:rFonts w:ascii="Franklin Gothic Book" w:hAnsi="Franklin Gothic Book" w:cstheme="minorHAnsi"/>
        </w:rPr>
        <w:t xml:space="preserve">Heart pounding, Leah leaned against the store's unattended </w:t>
      </w:r>
      <w:r w:rsidR="002840E3">
        <w:rPr>
          <w:rFonts w:ascii="Franklin Gothic Book" w:hAnsi="Franklin Gothic Book" w:cstheme="minorHAnsi"/>
        </w:rPr>
        <w:t xml:space="preserve">candy </w:t>
      </w:r>
      <w:r w:rsidRPr="00DE3174">
        <w:rPr>
          <w:rFonts w:ascii="Franklin Gothic Book" w:hAnsi="Franklin Gothic Book" w:cstheme="minorHAnsi"/>
        </w:rPr>
        <w:t xml:space="preserve">display and slid two </w:t>
      </w:r>
      <w:r w:rsidR="002840E3">
        <w:rPr>
          <w:rFonts w:ascii="Franklin Gothic Book" w:hAnsi="Franklin Gothic Book" w:cstheme="minorHAnsi"/>
        </w:rPr>
        <w:t>candy bars</w:t>
      </w:r>
      <w:r w:rsidRPr="00DE3174">
        <w:rPr>
          <w:rFonts w:ascii="Franklin Gothic Book" w:hAnsi="Franklin Gothic Book" w:cstheme="minorHAnsi"/>
        </w:rPr>
        <w:t xml:space="preserve"> into her purse.</w:t>
      </w:r>
      <w:r w:rsidR="002840E3">
        <w:rPr>
          <w:rFonts w:ascii="Franklin Gothic Book" w:hAnsi="Franklin Gothic Book" w:cstheme="minorHAnsi"/>
        </w:rPr>
        <w:t xml:space="preserve"> Leah </w:t>
      </w:r>
      <w:r w:rsidRPr="00DE3174">
        <w:rPr>
          <w:rFonts w:ascii="Franklin Gothic Book" w:hAnsi="Franklin Gothic Book" w:cstheme="minorHAnsi"/>
        </w:rPr>
        <w:t>looked bored and detached</w:t>
      </w:r>
      <w:r w:rsidR="00F60B5A">
        <w:rPr>
          <w:rStyle w:val="FootnoteReference"/>
          <w:rFonts w:ascii="Franklin Gothic Book" w:hAnsi="Franklin Gothic Book" w:cstheme="minorHAnsi"/>
        </w:rPr>
        <w:footnoteReference w:id="3"/>
      </w:r>
      <w:r w:rsidRPr="00DE3174">
        <w:rPr>
          <w:rFonts w:ascii="Franklin Gothic Book" w:hAnsi="Franklin Gothic Book" w:cstheme="minorHAnsi"/>
        </w:rPr>
        <w:t xml:space="preserve"> as she followed her friends Suki and Jill out of the store, but inside she felt panicked.</w:t>
      </w:r>
    </w:p>
    <w:p w14:paraId="3FA1F133" w14:textId="648F31F5" w:rsidR="00F53AC8" w:rsidRDefault="002840E3" w:rsidP="00DE3174">
      <w:pPr>
        <w:pStyle w:val="NormalWeb"/>
        <w:spacing w:before="0" w:beforeAutospacing="0" w:after="240" w:afterAutospacing="0" w:line="276" w:lineRule="auto"/>
        <w:rPr>
          <w:rFonts w:ascii="Franklin Gothic Book" w:hAnsi="Franklin Gothic Book" w:cstheme="minorHAnsi"/>
        </w:rPr>
      </w:pPr>
      <w:r>
        <w:rPr>
          <w:rFonts w:ascii="Franklin Gothic Book" w:hAnsi="Franklin Gothic Book" w:cstheme="minorHAnsi"/>
        </w:rPr>
        <w:t>The</w:t>
      </w:r>
      <w:r w:rsidR="00F53AC8">
        <w:rPr>
          <w:rFonts w:ascii="Franklin Gothic Book" w:hAnsi="Franklin Gothic Book" w:cstheme="minorHAnsi"/>
        </w:rPr>
        <w:t xml:space="preserve">y walked hurriedly </w:t>
      </w:r>
      <w:r>
        <w:rPr>
          <w:rFonts w:ascii="Franklin Gothic Book" w:hAnsi="Franklin Gothic Book" w:cstheme="minorHAnsi"/>
        </w:rPr>
        <w:t>to the food court where they ate their candy bars</w:t>
      </w:r>
      <w:r w:rsidR="00F53AC8">
        <w:rPr>
          <w:rFonts w:ascii="Franklin Gothic Book" w:hAnsi="Franklin Gothic Book" w:cstheme="minorHAnsi"/>
        </w:rPr>
        <w:t>, eyes shifting behind them for a few moments before opening their chocolate</w:t>
      </w:r>
      <w:r>
        <w:rPr>
          <w:rFonts w:ascii="Franklin Gothic Book" w:hAnsi="Franklin Gothic Book" w:cstheme="minorHAnsi"/>
        </w:rPr>
        <w:t xml:space="preserve">. </w:t>
      </w:r>
    </w:p>
    <w:p w14:paraId="6AA85718" w14:textId="06DF4D37" w:rsidR="002840E3" w:rsidRPr="00DE3174" w:rsidRDefault="002840E3" w:rsidP="00DE3174">
      <w:pPr>
        <w:pStyle w:val="NormalWeb"/>
        <w:spacing w:before="0" w:beforeAutospacing="0" w:after="240" w:afterAutospacing="0" w:line="276" w:lineRule="auto"/>
        <w:rPr>
          <w:rFonts w:ascii="Franklin Gothic Book" w:hAnsi="Franklin Gothic Book" w:cstheme="minorHAnsi"/>
        </w:rPr>
      </w:pPr>
      <w:r>
        <w:rPr>
          <w:rFonts w:ascii="Franklin Gothic Book" w:hAnsi="Franklin Gothic Book" w:cstheme="minorHAnsi"/>
        </w:rPr>
        <w:t xml:space="preserve">While sitting at the table in the food court, Jill and Suki were laughing loudly and people began to stare at them in confusion. Leah just sat still, not touching her candy bar. </w:t>
      </w:r>
    </w:p>
    <w:p w14:paraId="2277630F" w14:textId="26B934FC" w:rsidR="00CA2504" w:rsidRPr="00DE3174" w:rsidRDefault="00CA2504" w:rsidP="00DE3174">
      <w:pPr>
        <w:pStyle w:val="NormalWeb"/>
        <w:spacing w:before="0" w:beforeAutospacing="0" w:after="240" w:afterAutospacing="0" w:line="276" w:lineRule="auto"/>
        <w:rPr>
          <w:rFonts w:ascii="Franklin Gothic Book" w:hAnsi="Franklin Gothic Book" w:cstheme="minorHAnsi"/>
        </w:rPr>
      </w:pPr>
      <w:r w:rsidRPr="00DE3174">
        <w:rPr>
          <w:rFonts w:ascii="Franklin Gothic Book" w:hAnsi="Franklin Gothic Book" w:cstheme="minorHAnsi"/>
        </w:rPr>
        <w:t xml:space="preserve">"I can't believe you made me do that," Leah </w:t>
      </w:r>
      <w:r w:rsidR="00F53AC8">
        <w:rPr>
          <w:rFonts w:ascii="Franklin Gothic Book" w:hAnsi="Franklin Gothic Book" w:cstheme="minorHAnsi"/>
        </w:rPr>
        <w:t>protested</w:t>
      </w:r>
      <w:r w:rsidRPr="00DE3174">
        <w:rPr>
          <w:rFonts w:ascii="Franklin Gothic Book" w:hAnsi="Franklin Gothic Book" w:cstheme="minorHAnsi"/>
        </w:rPr>
        <w:t>.</w:t>
      </w:r>
    </w:p>
    <w:p w14:paraId="59200BCB" w14:textId="3B23794E" w:rsidR="00CA2504" w:rsidRPr="00DE3174" w:rsidRDefault="00CA2504" w:rsidP="00DE3174">
      <w:pPr>
        <w:pStyle w:val="NormalWeb"/>
        <w:spacing w:before="0" w:beforeAutospacing="0" w:after="240" w:afterAutospacing="0" w:line="276" w:lineRule="auto"/>
        <w:rPr>
          <w:rFonts w:ascii="Franklin Gothic Book" w:hAnsi="Franklin Gothic Book" w:cstheme="minorHAnsi"/>
        </w:rPr>
      </w:pPr>
      <w:r w:rsidRPr="00DE3174">
        <w:rPr>
          <w:rFonts w:ascii="Franklin Gothic Book" w:hAnsi="Franklin Gothic Book" w:cstheme="minorHAnsi"/>
        </w:rPr>
        <w:t>"Relax," said Jill. "Everybody does it sometimes</w:t>
      </w:r>
      <w:r w:rsidR="005D3DC3" w:rsidRPr="00DE3174">
        <w:rPr>
          <w:rFonts w:ascii="Franklin Gothic Book" w:hAnsi="Franklin Gothic Book" w:cstheme="minorHAnsi"/>
        </w:rPr>
        <w:t>--a</w:t>
      </w:r>
      <w:r w:rsidRPr="00DE3174">
        <w:rPr>
          <w:rFonts w:ascii="Franklin Gothic Book" w:hAnsi="Franklin Gothic Book" w:cstheme="minorHAnsi"/>
        </w:rPr>
        <w:t xml:space="preserve">nd we didn't </w:t>
      </w:r>
      <w:r w:rsidRPr="00DE3174">
        <w:rPr>
          <w:rFonts w:ascii="Franklin Gothic Book" w:hAnsi="Franklin Gothic Book" w:cstheme="minorHAnsi"/>
          <w:i/>
        </w:rPr>
        <w:t>make</w:t>
      </w:r>
      <w:r w:rsidRPr="00DE3174">
        <w:rPr>
          <w:rFonts w:ascii="Franklin Gothic Book" w:hAnsi="Franklin Gothic Book" w:cstheme="minorHAnsi"/>
        </w:rPr>
        <w:t xml:space="preserve"> you do it."</w:t>
      </w:r>
    </w:p>
    <w:p w14:paraId="3D714051" w14:textId="53F12109" w:rsidR="00CA2504" w:rsidRPr="00DE3174" w:rsidRDefault="00CA2504" w:rsidP="00DE3174">
      <w:pPr>
        <w:pStyle w:val="NormalWeb"/>
        <w:spacing w:before="0" w:beforeAutospacing="0" w:after="240" w:afterAutospacing="0" w:line="276" w:lineRule="auto"/>
        <w:rPr>
          <w:rFonts w:ascii="Franklin Gothic Book" w:hAnsi="Franklin Gothic Book" w:cstheme="minorHAnsi"/>
        </w:rPr>
      </w:pPr>
      <w:r w:rsidRPr="00DE3174">
        <w:rPr>
          <w:rFonts w:ascii="Franklin Gothic Book" w:hAnsi="Franklin Gothic Book" w:cstheme="minorHAnsi"/>
        </w:rPr>
        <w:t>She said nothing, but Leah knew she wouldn't have done that on her own. She'd just had a big dose</w:t>
      </w:r>
      <w:r w:rsidR="0081540A">
        <w:rPr>
          <w:rStyle w:val="FootnoteReference"/>
          <w:rFonts w:ascii="Franklin Gothic Book" w:hAnsi="Franklin Gothic Book" w:cstheme="minorHAnsi"/>
        </w:rPr>
        <w:footnoteReference w:id="4"/>
      </w:r>
      <w:r w:rsidRPr="00DE3174">
        <w:rPr>
          <w:rFonts w:ascii="Franklin Gothic Book" w:hAnsi="Franklin Gothic Book" w:cstheme="minorHAnsi"/>
        </w:rPr>
        <w:t xml:space="preserve"> of peer pressure.</w:t>
      </w:r>
      <w:r w:rsidR="00F60B5A" w:rsidRPr="00A1664A" w:rsidDel="00F60B5A">
        <w:rPr>
          <w:rStyle w:val="FootnoteReference"/>
          <w:rFonts w:ascii="Franklin Gothic Book" w:hAnsi="Franklin Gothic Book" w:cstheme="minorHAnsi"/>
        </w:rPr>
        <w:t xml:space="preserve"> </w:t>
      </w:r>
    </w:p>
    <w:tbl>
      <w:tblPr>
        <w:tblStyle w:val="TableGrid"/>
        <w:tblW w:w="0" w:type="auto"/>
        <w:tblLook w:val="04A0" w:firstRow="1" w:lastRow="0" w:firstColumn="1" w:lastColumn="0" w:noHBand="0" w:noVBand="1"/>
      </w:tblPr>
      <w:tblGrid>
        <w:gridCol w:w="10790"/>
      </w:tblGrid>
      <w:tr w:rsidR="00737BF7" w:rsidRPr="00A1664A" w14:paraId="421EE040" w14:textId="77777777" w:rsidTr="00737BF7">
        <w:tc>
          <w:tcPr>
            <w:tcW w:w="10790" w:type="dxa"/>
          </w:tcPr>
          <w:p w14:paraId="7C4A0D80" w14:textId="648D264B" w:rsidR="00737BF7" w:rsidRPr="00DE3174" w:rsidRDefault="00737BF7" w:rsidP="00CA2504">
            <w:pPr>
              <w:pStyle w:val="NormalWeb"/>
              <w:spacing w:line="276" w:lineRule="auto"/>
              <w:rPr>
                <w:rFonts w:ascii="Franklin Gothic Book" w:hAnsi="Franklin Gothic Book" w:cstheme="minorHAnsi"/>
              </w:rPr>
            </w:pPr>
            <w:r w:rsidRPr="00DE3174">
              <w:rPr>
                <w:rFonts w:ascii="Franklin Gothic Book" w:hAnsi="Franklin Gothic Book" w:cstheme="minorHAnsi"/>
                <w:b/>
              </w:rPr>
              <w:t xml:space="preserve">Stop and Jot: </w:t>
            </w:r>
            <w:r w:rsidR="00A939ED" w:rsidRPr="00DE3174">
              <w:rPr>
                <w:rFonts w:ascii="Franklin Gothic Book" w:hAnsi="Franklin Gothic Book" w:cstheme="minorHAnsi"/>
              </w:rPr>
              <w:t>Jill tells Leah “</w:t>
            </w:r>
            <w:r w:rsidR="005D3DC3" w:rsidRPr="00DE3174">
              <w:rPr>
                <w:rFonts w:ascii="Franklin Gothic Book" w:hAnsi="Franklin Gothic Book" w:cstheme="minorHAnsi"/>
              </w:rPr>
              <w:t>…a</w:t>
            </w:r>
            <w:r w:rsidR="00A939ED" w:rsidRPr="00DE3174">
              <w:rPr>
                <w:rFonts w:ascii="Franklin Gothic Book" w:hAnsi="Franklin Gothic Book" w:cstheme="minorHAnsi"/>
              </w:rPr>
              <w:t xml:space="preserve">nd we didn’t </w:t>
            </w:r>
            <w:r w:rsidR="00A939ED" w:rsidRPr="00DE3174">
              <w:rPr>
                <w:rFonts w:ascii="Franklin Gothic Book" w:hAnsi="Franklin Gothic Book" w:cstheme="minorHAnsi"/>
                <w:i/>
              </w:rPr>
              <w:t>make</w:t>
            </w:r>
            <w:r w:rsidR="00A939ED" w:rsidRPr="00DE3174">
              <w:rPr>
                <w:rFonts w:ascii="Franklin Gothic Book" w:hAnsi="Franklin Gothic Book" w:cstheme="minorHAnsi"/>
              </w:rPr>
              <w:t xml:space="preserve"> you do it.”.  Do you agree or disagree with Jill?  Explain your thinking.</w:t>
            </w:r>
          </w:p>
          <w:p w14:paraId="0BBBE3CD" w14:textId="425BBDB8" w:rsidR="00737BF7" w:rsidRPr="00DE3174" w:rsidRDefault="00737BF7" w:rsidP="00737BF7">
            <w:pPr>
              <w:pStyle w:val="NormalWeb"/>
              <w:spacing w:line="480" w:lineRule="auto"/>
              <w:rPr>
                <w:rFonts w:ascii="Franklin Gothic Book" w:hAnsi="Franklin Gothic Book" w:cstheme="minorHAnsi"/>
              </w:rPr>
            </w:pPr>
            <w:r w:rsidRPr="00DE3174">
              <w:rPr>
                <w:rFonts w:ascii="Franklin Gothic Book" w:hAnsi="Franklin Gothic Book"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3AC8">
              <w:rPr>
                <w:rFonts w:ascii="Franklin Gothic Book" w:hAnsi="Franklin Gothic Book" w:cstheme="minorHAnsi"/>
              </w:rPr>
              <w:t>________________________________________________________________________________________</w:t>
            </w:r>
          </w:p>
        </w:tc>
      </w:tr>
    </w:tbl>
    <w:p w14:paraId="201EF14F" w14:textId="77777777" w:rsidR="002840E3" w:rsidRDefault="002840E3" w:rsidP="002840E3">
      <w:pPr>
        <w:rPr>
          <w:rFonts w:eastAsia="Times New Roman"/>
          <w:b/>
          <w:i/>
          <w:iCs/>
          <w:color w:val="000000" w:themeColor="text1"/>
          <w:sz w:val="28"/>
        </w:rPr>
      </w:pPr>
    </w:p>
    <w:p w14:paraId="4C6FEBB8" w14:textId="4FDE5991" w:rsidR="00D9695C" w:rsidRPr="002840E3" w:rsidRDefault="00A939ED" w:rsidP="002840E3">
      <w:pPr>
        <w:jc w:val="center"/>
        <w:rPr>
          <w:rFonts w:eastAsia="Times New Roman"/>
          <w:b/>
          <w:i/>
          <w:iCs/>
          <w:color w:val="000000" w:themeColor="text1"/>
        </w:rPr>
      </w:pPr>
      <w:r w:rsidRPr="00DE3174">
        <w:rPr>
          <w:rFonts w:eastAsia="Times New Roman"/>
          <w:b/>
          <w:i/>
          <w:iCs/>
          <w:color w:val="000000" w:themeColor="text1"/>
          <w:sz w:val="28"/>
        </w:rPr>
        <w:t>D</w:t>
      </w:r>
      <w:r w:rsidR="00A83321" w:rsidRPr="00DE3174">
        <w:rPr>
          <w:rFonts w:eastAsia="Times New Roman"/>
          <w:b/>
          <w:i/>
          <w:iCs/>
          <w:color w:val="000000" w:themeColor="text1"/>
          <w:sz w:val="28"/>
        </w:rPr>
        <w:t>efining Peer Pressure</w:t>
      </w:r>
      <w:r w:rsidR="00213525" w:rsidRPr="00DE3174">
        <w:rPr>
          <w:rFonts w:eastAsia="Times New Roman"/>
          <w:b/>
          <w:iCs/>
          <w:color w:val="000000" w:themeColor="text1"/>
          <w:sz w:val="28"/>
        </w:rPr>
        <w:t xml:space="preserve"> (Continued)</w:t>
      </w:r>
    </w:p>
    <w:p w14:paraId="2FEE2F8E" w14:textId="74712BBA" w:rsidR="00F60B5A" w:rsidRPr="00DE3174" w:rsidRDefault="00F60B5A" w:rsidP="00DE3174">
      <w:pPr>
        <w:spacing w:before="240" w:after="200" w:line="276" w:lineRule="auto"/>
      </w:pPr>
      <w:r w:rsidRPr="00C7270A">
        <w:rPr>
          <w:b/>
        </w:rPr>
        <w:t xml:space="preserve">Directions: </w:t>
      </w:r>
      <w:r w:rsidRPr="00C7270A">
        <w:t>Review the</w:t>
      </w:r>
      <w:r>
        <w:t xml:space="preserve"> following definitions </w:t>
      </w:r>
      <w:r w:rsidRPr="00C7270A">
        <w:t xml:space="preserve">and answer the questions that follow. </w:t>
      </w:r>
    </w:p>
    <w:tbl>
      <w:tblPr>
        <w:tblStyle w:val="TableGrid"/>
        <w:tblW w:w="5000" w:type="pct"/>
        <w:tblLook w:val="04A0" w:firstRow="1" w:lastRow="0" w:firstColumn="1" w:lastColumn="0" w:noHBand="0" w:noVBand="1"/>
      </w:tblPr>
      <w:tblGrid>
        <w:gridCol w:w="3224"/>
        <w:gridCol w:w="7566"/>
      </w:tblGrid>
      <w:tr w:rsidR="00020EF1" w:rsidRPr="00A1664A" w14:paraId="5760549E" w14:textId="77777777" w:rsidTr="00DE3174">
        <w:tc>
          <w:tcPr>
            <w:tcW w:w="5000" w:type="pct"/>
            <w:gridSpan w:val="2"/>
            <w:shd w:val="clear" w:color="auto" w:fill="D9D9D9" w:themeFill="background1" w:themeFillShade="D9"/>
            <w:vAlign w:val="center"/>
          </w:tcPr>
          <w:p w14:paraId="6758DE98" w14:textId="0A5F4A4C" w:rsidR="00020EF1" w:rsidRPr="00DE3174" w:rsidRDefault="00020EF1" w:rsidP="00DE3174">
            <w:pPr>
              <w:spacing w:line="276" w:lineRule="auto"/>
              <w:jc w:val="center"/>
              <w:rPr>
                <w:b/>
                <w:bCs/>
              </w:rPr>
            </w:pPr>
            <w:r w:rsidRPr="00DE3174">
              <w:rPr>
                <w:b/>
                <w:bCs/>
              </w:rPr>
              <w:t>Influence</w:t>
            </w:r>
          </w:p>
        </w:tc>
      </w:tr>
      <w:tr w:rsidR="00020EF1" w:rsidRPr="00A1664A" w14:paraId="157AFB06" w14:textId="77777777" w:rsidTr="00DE3174">
        <w:tc>
          <w:tcPr>
            <w:tcW w:w="1494" w:type="pct"/>
            <w:vAlign w:val="center"/>
          </w:tcPr>
          <w:p w14:paraId="690CF65D" w14:textId="618C0195" w:rsidR="00020EF1" w:rsidRPr="006E344B" w:rsidRDefault="00020EF1" w:rsidP="00DE3174">
            <w:pPr>
              <w:spacing w:after="200" w:line="276" w:lineRule="auto"/>
              <w:jc w:val="center"/>
              <w:rPr>
                <w:b/>
              </w:rPr>
            </w:pPr>
            <w:r w:rsidRPr="00DE3174">
              <w:rPr>
                <w:noProof/>
              </w:rPr>
              <w:drawing>
                <wp:inline distT="0" distB="0" distL="0" distR="0" wp14:anchorId="6FEFEFE4" wp14:editId="4AB42BDD">
                  <wp:extent cx="1319727" cy="914400"/>
                  <wp:effectExtent l="0" t="0" r="0" b="0"/>
                  <wp:docPr id="6" name="Picture 6" descr="The red human figure extends its influence to the neighboring figures. Spreading ideas and thoughts, recruiting new members. Infection of other people, zero patient. Leader and leadership, new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d human figure extends its influence to the neighboring figures. Spreading ideas and thoughts, recruiting new members. Infection of other people, zero patient. Leader and leadership, new te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727" cy="914400"/>
                          </a:xfrm>
                          <a:prstGeom prst="rect">
                            <a:avLst/>
                          </a:prstGeom>
                          <a:noFill/>
                          <a:ln>
                            <a:noFill/>
                          </a:ln>
                        </pic:spPr>
                      </pic:pic>
                    </a:graphicData>
                  </a:graphic>
                </wp:inline>
              </w:drawing>
            </w:r>
            <w:r w:rsidR="006E344B">
              <w:rPr>
                <w:rStyle w:val="FootnoteReference"/>
                <w:b/>
              </w:rPr>
              <w:footnoteReference w:id="5"/>
            </w:r>
          </w:p>
        </w:tc>
        <w:tc>
          <w:tcPr>
            <w:tcW w:w="3506" w:type="pct"/>
            <w:vAlign w:val="center"/>
          </w:tcPr>
          <w:p w14:paraId="104B01F1" w14:textId="636EC57A" w:rsidR="00020EF1" w:rsidRPr="006E344B" w:rsidRDefault="00020EF1" w:rsidP="00DE3174">
            <w:pPr>
              <w:spacing w:before="240" w:after="240" w:line="276" w:lineRule="auto"/>
            </w:pPr>
            <w:r w:rsidRPr="00DE3174">
              <w:rPr>
                <w:b/>
              </w:rPr>
              <w:t>Influence</w:t>
            </w:r>
            <w:r w:rsidRPr="006E344B">
              <w:t xml:space="preserve"> means causing or persuading something to happen.  When it comes to </w:t>
            </w:r>
            <w:r w:rsidRPr="00DE3174">
              <w:rPr>
                <w:b/>
              </w:rPr>
              <w:t>influencing</w:t>
            </w:r>
            <w:r w:rsidRPr="006E344B">
              <w:t xml:space="preserve"> people, </w:t>
            </w:r>
            <w:r w:rsidR="00502AA6">
              <w:t>each situation is different</w:t>
            </w:r>
            <w:r w:rsidRPr="006E344B">
              <w:t>.</w:t>
            </w:r>
          </w:p>
          <w:p w14:paraId="554A0AB9" w14:textId="13DFFCDE" w:rsidR="00020EF1" w:rsidRPr="00DE3174" w:rsidRDefault="00020EF1" w:rsidP="00020EF1">
            <w:pPr>
              <w:spacing w:after="200" w:line="276" w:lineRule="auto"/>
            </w:pPr>
            <w:r w:rsidRPr="006E344B">
              <w:t xml:space="preserve">For example, your teachers </w:t>
            </w:r>
            <w:r w:rsidRPr="00DE3174">
              <w:rPr>
                <w:b/>
              </w:rPr>
              <w:t>influence</w:t>
            </w:r>
            <w:r w:rsidRPr="006E344B">
              <w:t xml:space="preserve"> you</w:t>
            </w:r>
            <w:r w:rsidR="00502AA6">
              <w:t xml:space="preserve"> each day. By teaching you</w:t>
            </w:r>
            <w:r w:rsidRPr="006E344B">
              <w:t xml:space="preserve"> the importance of </w:t>
            </w:r>
            <w:r w:rsidR="00502AA6">
              <w:t xml:space="preserve">collegiate skills, teachers are persuading (or </w:t>
            </w:r>
            <w:r w:rsidR="00502AA6">
              <w:rPr>
                <w:b/>
              </w:rPr>
              <w:t>influencing</w:t>
            </w:r>
            <w:r w:rsidR="00502AA6" w:rsidRPr="00DE3174">
              <w:t>)</w:t>
            </w:r>
            <w:r w:rsidR="00502AA6">
              <w:rPr>
                <w:b/>
              </w:rPr>
              <w:t xml:space="preserve"> </w:t>
            </w:r>
            <w:r w:rsidR="00502AA6">
              <w:t xml:space="preserve">you </w:t>
            </w:r>
            <w:r w:rsidRPr="006E344B">
              <w:t xml:space="preserve">to believe these skills will guide you </w:t>
            </w:r>
            <w:r w:rsidR="00502AA6">
              <w:t>through</w:t>
            </w:r>
            <w:r w:rsidRPr="006E344B">
              <w:t xml:space="preserve"> college and beyond!</w:t>
            </w:r>
          </w:p>
        </w:tc>
      </w:tr>
    </w:tbl>
    <w:p w14:paraId="48671F6F" w14:textId="77777777" w:rsidR="00020EF1" w:rsidRPr="00A1664A" w:rsidRDefault="00020EF1"/>
    <w:tbl>
      <w:tblPr>
        <w:tblStyle w:val="TableGrid"/>
        <w:tblW w:w="5000" w:type="pct"/>
        <w:tblLook w:val="04A0" w:firstRow="1" w:lastRow="0" w:firstColumn="1" w:lastColumn="0" w:noHBand="0" w:noVBand="1"/>
      </w:tblPr>
      <w:tblGrid>
        <w:gridCol w:w="3224"/>
        <w:gridCol w:w="7566"/>
      </w:tblGrid>
      <w:tr w:rsidR="00020EF1" w:rsidRPr="00A1664A" w14:paraId="10DC125B" w14:textId="77777777" w:rsidTr="00DE3174">
        <w:tc>
          <w:tcPr>
            <w:tcW w:w="5000" w:type="pct"/>
            <w:gridSpan w:val="2"/>
            <w:shd w:val="clear" w:color="auto" w:fill="D9D9D9" w:themeFill="background1" w:themeFillShade="D9"/>
            <w:vAlign w:val="center"/>
          </w:tcPr>
          <w:p w14:paraId="3A4F577C" w14:textId="3804CC2D" w:rsidR="00020EF1" w:rsidRPr="00DE3174" w:rsidRDefault="00020EF1" w:rsidP="00DE3174">
            <w:pPr>
              <w:spacing w:line="276" w:lineRule="auto"/>
              <w:jc w:val="center"/>
              <w:rPr>
                <w:b/>
                <w:bCs/>
              </w:rPr>
            </w:pPr>
            <w:r w:rsidRPr="00A1664A">
              <w:rPr>
                <w:b/>
                <w:bCs/>
              </w:rPr>
              <w:t>Peer Pressure</w:t>
            </w:r>
          </w:p>
        </w:tc>
      </w:tr>
      <w:tr w:rsidR="00020EF1" w:rsidRPr="00A1664A" w14:paraId="3ECDFB37" w14:textId="77777777" w:rsidTr="00DE3174">
        <w:tc>
          <w:tcPr>
            <w:tcW w:w="1494" w:type="pct"/>
            <w:vAlign w:val="center"/>
          </w:tcPr>
          <w:p w14:paraId="517CC442" w14:textId="1398DE51" w:rsidR="00020EF1" w:rsidRPr="00A1664A" w:rsidRDefault="00020EF1" w:rsidP="00020EF1">
            <w:pPr>
              <w:spacing w:line="276" w:lineRule="auto"/>
              <w:jc w:val="center"/>
              <w:rPr>
                <w:b/>
              </w:rPr>
            </w:pPr>
          </w:p>
          <w:p w14:paraId="0555AD3B" w14:textId="2056A8D1" w:rsidR="00020EF1" w:rsidRPr="00A1664A" w:rsidRDefault="00020EF1" w:rsidP="00DE3174">
            <w:pPr>
              <w:spacing w:after="200" w:line="276" w:lineRule="auto"/>
              <w:jc w:val="center"/>
              <w:rPr>
                <w:b/>
              </w:rPr>
            </w:pPr>
            <w:r w:rsidRPr="00DE3174">
              <w:rPr>
                <w:noProof/>
              </w:rPr>
              <w:drawing>
                <wp:inline distT="0" distB="0" distL="0" distR="0" wp14:anchorId="39CB9EAD" wp14:editId="58582998">
                  <wp:extent cx="1238863" cy="1280160"/>
                  <wp:effectExtent l="0" t="0" r="0" b="0"/>
                  <wp:docPr id="5" name="Picture 5" descr="Fingers pointing on the sad young boy. Сonviction of the crowd.  Cyber Bully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gers pointing on the sad young boy. Сonviction of the crowd.  Cyber Bullyin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863" cy="1280160"/>
                          </a:xfrm>
                          <a:prstGeom prst="rect">
                            <a:avLst/>
                          </a:prstGeom>
                          <a:noFill/>
                          <a:ln>
                            <a:noFill/>
                          </a:ln>
                        </pic:spPr>
                      </pic:pic>
                    </a:graphicData>
                  </a:graphic>
                </wp:inline>
              </w:drawing>
            </w:r>
            <w:r w:rsidR="001A71AB">
              <w:rPr>
                <w:rStyle w:val="FootnoteReference"/>
                <w:b/>
              </w:rPr>
              <w:footnoteReference w:id="6"/>
            </w:r>
          </w:p>
        </w:tc>
        <w:tc>
          <w:tcPr>
            <w:tcW w:w="3506" w:type="pct"/>
            <w:vAlign w:val="center"/>
          </w:tcPr>
          <w:p w14:paraId="33CCB21B" w14:textId="67EEADDD" w:rsidR="00020EF1" w:rsidRPr="00A1664A" w:rsidRDefault="00020EF1" w:rsidP="00DE3174">
            <w:pPr>
              <w:spacing w:before="240" w:after="240" w:line="276" w:lineRule="auto"/>
            </w:pPr>
            <w:r w:rsidRPr="00DE3174">
              <w:rPr>
                <w:b/>
              </w:rPr>
              <w:t xml:space="preserve">Peer </w:t>
            </w:r>
            <w:r w:rsidR="00502AA6">
              <w:rPr>
                <w:b/>
              </w:rPr>
              <w:t>p</w:t>
            </w:r>
            <w:r w:rsidRPr="00DE3174">
              <w:rPr>
                <w:b/>
              </w:rPr>
              <w:t>ressure</w:t>
            </w:r>
            <w:r w:rsidRPr="00A1664A">
              <w:t xml:space="preserve"> is when people your age (or close to your age) try to convince you to do something.  </w:t>
            </w:r>
            <w:r w:rsidR="00502AA6">
              <w:t>In some cases</w:t>
            </w:r>
            <w:r w:rsidRPr="00A1664A">
              <w:t xml:space="preserve">, </w:t>
            </w:r>
            <w:r w:rsidR="00502AA6">
              <w:t>you are told to do</w:t>
            </w:r>
            <w:r w:rsidRPr="00A1664A">
              <w:t xml:space="preserve"> something in order to fit in </w:t>
            </w:r>
            <w:r w:rsidR="00502AA6">
              <w:t>and be accepted by the group</w:t>
            </w:r>
            <w:r w:rsidRPr="00A1664A">
              <w:t>.</w:t>
            </w:r>
          </w:p>
          <w:p w14:paraId="27D3BA4D" w14:textId="728AA316" w:rsidR="00502AA6" w:rsidRDefault="00502AA6" w:rsidP="00DE3174">
            <w:pPr>
              <w:spacing w:line="276" w:lineRule="auto"/>
            </w:pPr>
            <w:r w:rsidRPr="00DE3174">
              <w:rPr>
                <w:b/>
              </w:rPr>
              <w:t>Peer pressure</w:t>
            </w:r>
            <w:r>
              <w:t xml:space="preserve"> can be either productive or unproductive</w:t>
            </w:r>
            <w:r w:rsidR="0081540A">
              <w:t>:</w:t>
            </w:r>
            <w:r>
              <w:t xml:space="preserve"> </w:t>
            </w:r>
          </w:p>
          <w:p w14:paraId="3988BC3E" w14:textId="4FED2684" w:rsidR="00502AA6" w:rsidRDefault="007325BF" w:rsidP="00502AA6">
            <w:pPr>
              <w:pStyle w:val="ListParagraph"/>
              <w:numPr>
                <w:ilvl w:val="0"/>
                <w:numId w:val="14"/>
              </w:numPr>
              <w:spacing w:after="200" w:line="276" w:lineRule="auto"/>
            </w:pPr>
            <w:r>
              <w:t xml:space="preserve">An example of </w:t>
            </w:r>
            <w:r>
              <w:rPr>
                <w:b/>
              </w:rPr>
              <w:t xml:space="preserve">productive peer pressure </w:t>
            </w:r>
            <w:r>
              <w:t>is when</w:t>
            </w:r>
            <w:r w:rsidR="00502AA6">
              <w:t xml:space="preserve"> your peers </w:t>
            </w:r>
            <w:r w:rsidR="00502AA6">
              <w:rPr>
                <w:rStyle w:val="FootnoteReference"/>
              </w:rPr>
              <w:footnoteReference w:id="7"/>
            </w:r>
            <w:r>
              <w:t xml:space="preserve"> convince you to try out for the dance team, even though you’re nervous.</w:t>
            </w:r>
          </w:p>
          <w:p w14:paraId="13930A62" w14:textId="1B95B046" w:rsidR="007325BF" w:rsidRDefault="007325BF" w:rsidP="00502AA6">
            <w:pPr>
              <w:pStyle w:val="ListParagraph"/>
              <w:numPr>
                <w:ilvl w:val="0"/>
                <w:numId w:val="14"/>
              </w:numPr>
              <w:spacing w:after="200" w:line="276" w:lineRule="auto"/>
            </w:pPr>
            <w:r>
              <w:t xml:space="preserve">An example of </w:t>
            </w:r>
            <w:r>
              <w:rPr>
                <w:b/>
              </w:rPr>
              <w:t xml:space="preserve">unproductive peer pressure </w:t>
            </w:r>
            <w:r>
              <w:t>is when your peers convince you to throw a pencil at another student.</w:t>
            </w:r>
          </w:p>
          <w:p w14:paraId="65735B1E" w14:textId="3D76B528" w:rsidR="00020EF1" w:rsidRPr="00DE3174" w:rsidRDefault="00020EF1">
            <w:pPr>
              <w:spacing w:after="200" w:line="276" w:lineRule="auto"/>
            </w:pPr>
            <w:r w:rsidRPr="00A1664A">
              <w:t xml:space="preserve">Pressure from others is based on </w:t>
            </w:r>
            <w:r w:rsidRPr="007325BF">
              <w:rPr>
                <w:i/>
              </w:rPr>
              <w:t>their</w:t>
            </w:r>
            <w:r w:rsidRPr="00A1664A">
              <w:t xml:space="preserve"> interests and ideas about ways others should act or attitudes they should show.</w:t>
            </w:r>
          </w:p>
        </w:tc>
      </w:tr>
    </w:tbl>
    <w:p w14:paraId="0616066B" w14:textId="05AA9E79" w:rsidR="00505E3E" w:rsidRPr="00DE3174" w:rsidRDefault="00505E3E" w:rsidP="00020EF1">
      <w:pPr>
        <w:spacing w:after="0" w:line="276" w:lineRule="auto"/>
        <w:jc w:val="center"/>
      </w:pPr>
    </w:p>
    <w:p w14:paraId="7D8E48D7" w14:textId="57E10CE4" w:rsidR="00020EF1" w:rsidRPr="00DE3174" w:rsidRDefault="00020EF1" w:rsidP="00020EF1">
      <w:pPr>
        <w:spacing w:after="0" w:line="276" w:lineRule="auto"/>
        <w:jc w:val="center"/>
      </w:pPr>
    </w:p>
    <w:p w14:paraId="6FB86EC0" w14:textId="60C154BB" w:rsidR="00020EF1" w:rsidRPr="00DE3174" w:rsidRDefault="00020EF1" w:rsidP="00020EF1">
      <w:pPr>
        <w:spacing w:after="0" w:line="276" w:lineRule="auto"/>
        <w:jc w:val="center"/>
      </w:pPr>
    </w:p>
    <w:p w14:paraId="73DC8497" w14:textId="6F0B6F18" w:rsidR="00020EF1" w:rsidRPr="00DE3174" w:rsidRDefault="00020EF1" w:rsidP="00020EF1">
      <w:pPr>
        <w:spacing w:after="0" w:line="276" w:lineRule="auto"/>
        <w:jc w:val="center"/>
      </w:pPr>
    </w:p>
    <w:p w14:paraId="24B1D405" w14:textId="3EFA0CA4" w:rsidR="00020EF1" w:rsidRPr="00DE3174" w:rsidRDefault="00020EF1" w:rsidP="00020EF1">
      <w:pPr>
        <w:spacing w:after="0" w:line="276" w:lineRule="auto"/>
        <w:jc w:val="center"/>
      </w:pPr>
    </w:p>
    <w:p w14:paraId="19C3C227" w14:textId="74BBDD4A" w:rsidR="00020EF1" w:rsidRPr="00DE3174" w:rsidRDefault="00020EF1" w:rsidP="00020EF1">
      <w:pPr>
        <w:spacing w:after="0" w:line="276" w:lineRule="auto"/>
        <w:jc w:val="center"/>
      </w:pPr>
    </w:p>
    <w:p w14:paraId="66255C09" w14:textId="08A12552" w:rsidR="00020EF1" w:rsidRPr="00DE3174" w:rsidRDefault="00020EF1" w:rsidP="00020EF1">
      <w:pPr>
        <w:spacing w:after="0" w:line="276" w:lineRule="auto"/>
        <w:jc w:val="center"/>
      </w:pPr>
    </w:p>
    <w:p w14:paraId="29217CCD" w14:textId="1CD7DE55" w:rsidR="00020EF1" w:rsidRPr="00DE3174" w:rsidRDefault="00020EF1" w:rsidP="00020EF1">
      <w:pPr>
        <w:spacing w:after="0" w:line="276" w:lineRule="auto"/>
        <w:jc w:val="center"/>
      </w:pPr>
    </w:p>
    <w:p w14:paraId="2079354D" w14:textId="64FE9D51" w:rsidR="00020EF1" w:rsidRPr="00DE3174" w:rsidRDefault="00020EF1" w:rsidP="00020EF1">
      <w:pPr>
        <w:spacing w:after="0" w:line="276" w:lineRule="auto"/>
        <w:jc w:val="center"/>
      </w:pPr>
    </w:p>
    <w:p w14:paraId="5C3BAB35" w14:textId="34A77B67" w:rsidR="00020EF1" w:rsidRDefault="00020EF1">
      <w:pPr>
        <w:shd w:val="clear" w:color="auto" w:fill="FFFFFF"/>
        <w:spacing w:after="240" w:line="276" w:lineRule="auto"/>
        <w:jc w:val="center"/>
        <w:rPr>
          <w:rFonts w:eastAsia="Times New Roman"/>
          <w:b/>
          <w:iCs/>
          <w:color w:val="000000" w:themeColor="text1"/>
          <w:sz w:val="28"/>
        </w:rPr>
      </w:pPr>
      <w:r w:rsidRPr="00DE3174">
        <w:rPr>
          <w:rFonts w:eastAsia="Times New Roman"/>
          <w:b/>
          <w:i/>
          <w:iCs/>
          <w:color w:val="000000" w:themeColor="text1"/>
          <w:sz w:val="28"/>
        </w:rPr>
        <w:t>Defining Peer Pressure</w:t>
      </w:r>
      <w:r w:rsidRPr="00DE3174">
        <w:rPr>
          <w:rFonts w:eastAsia="Times New Roman"/>
          <w:b/>
          <w:iCs/>
          <w:color w:val="000000" w:themeColor="text1"/>
          <w:sz w:val="28"/>
        </w:rPr>
        <w:t xml:space="preserve"> (Continued)</w:t>
      </w:r>
    </w:p>
    <w:p w14:paraId="1835E993" w14:textId="022573F8" w:rsidR="00F60B5A" w:rsidRPr="00DE3174" w:rsidRDefault="00F60B5A" w:rsidP="00DE3174">
      <w:pPr>
        <w:shd w:val="clear" w:color="auto" w:fill="FFFFFF"/>
        <w:spacing w:after="240" w:line="276" w:lineRule="auto"/>
        <w:rPr>
          <w:rFonts w:eastAsia="Times New Roman"/>
          <w:iCs/>
          <w:color w:val="000000" w:themeColor="text1"/>
        </w:rPr>
      </w:pPr>
      <w:r>
        <w:rPr>
          <w:rFonts w:eastAsia="Times New Roman"/>
          <w:b/>
          <w:iCs/>
          <w:color w:val="000000" w:themeColor="text1"/>
        </w:rPr>
        <w:t xml:space="preserve">Directions: </w:t>
      </w:r>
      <w:r>
        <w:rPr>
          <w:rFonts w:eastAsia="Times New Roman"/>
          <w:iCs/>
          <w:color w:val="000000" w:themeColor="text1"/>
        </w:rPr>
        <w:t>Review the defin</w:t>
      </w:r>
      <w:r w:rsidR="00502AA6">
        <w:rPr>
          <w:rFonts w:eastAsia="Times New Roman"/>
          <w:iCs/>
          <w:color w:val="000000" w:themeColor="text1"/>
        </w:rPr>
        <w:t>i</w:t>
      </w:r>
      <w:r>
        <w:rPr>
          <w:rFonts w:eastAsia="Times New Roman"/>
          <w:iCs/>
          <w:color w:val="000000" w:themeColor="text1"/>
        </w:rPr>
        <w:t xml:space="preserve">tions above </w:t>
      </w:r>
      <w:r w:rsidR="0081540A">
        <w:rPr>
          <w:rFonts w:eastAsia="Times New Roman"/>
          <w:iCs/>
          <w:color w:val="000000" w:themeColor="text1"/>
        </w:rPr>
        <w:t>and</w:t>
      </w:r>
      <w:r>
        <w:rPr>
          <w:rFonts w:eastAsia="Times New Roman"/>
          <w:iCs/>
          <w:color w:val="000000" w:themeColor="text1"/>
        </w:rPr>
        <w:t xml:space="preserve"> </w:t>
      </w:r>
      <w:r w:rsidR="00502AA6">
        <w:rPr>
          <w:rFonts w:eastAsia="Times New Roman"/>
          <w:iCs/>
          <w:color w:val="000000" w:themeColor="text1"/>
        </w:rPr>
        <w:t>answer the questions below.  Be sure to include the bolded word in your response.</w:t>
      </w:r>
    </w:p>
    <w:tbl>
      <w:tblPr>
        <w:tblStyle w:val="TableGrid"/>
        <w:tblW w:w="0" w:type="auto"/>
        <w:jc w:val="center"/>
        <w:tblLook w:val="04A0" w:firstRow="1" w:lastRow="0" w:firstColumn="1" w:lastColumn="0" w:noHBand="0" w:noVBand="1"/>
      </w:tblPr>
      <w:tblGrid>
        <w:gridCol w:w="10790"/>
      </w:tblGrid>
      <w:tr w:rsidR="00A939ED" w:rsidRPr="00A1664A" w14:paraId="584BBFB1" w14:textId="77777777" w:rsidTr="00A939ED">
        <w:trPr>
          <w:trHeight w:hRule="exact" w:val="288"/>
          <w:jc w:val="center"/>
        </w:trPr>
        <w:tc>
          <w:tcPr>
            <w:tcW w:w="10790" w:type="dxa"/>
            <w:shd w:val="clear" w:color="auto" w:fill="D9D9D9" w:themeFill="background1" w:themeFillShade="D9"/>
            <w:vAlign w:val="center"/>
          </w:tcPr>
          <w:p w14:paraId="38560D5F" w14:textId="5B4BBD0E" w:rsidR="00A939ED" w:rsidRPr="00DE3174" w:rsidRDefault="00A939ED" w:rsidP="00A939ED">
            <w:pPr>
              <w:spacing w:after="200" w:line="276" w:lineRule="auto"/>
              <w:jc w:val="center"/>
              <w:rPr>
                <w:b/>
              </w:rPr>
            </w:pPr>
            <w:r w:rsidRPr="00DE3174">
              <w:rPr>
                <w:b/>
              </w:rPr>
              <w:t>Application of Terms</w:t>
            </w:r>
          </w:p>
        </w:tc>
      </w:tr>
      <w:tr w:rsidR="00A939ED" w:rsidRPr="00A1664A" w14:paraId="10195964" w14:textId="77777777" w:rsidTr="00A939ED">
        <w:trPr>
          <w:jc w:val="center"/>
        </w:trPr>
        <w:tc>
          <w:tcPr>
            <w:tcW w:w="10790" w:type="dxa"/>
          </w:tcPr>
          <w:p w14:paraId="2EBBCC26" w14:textId="77777777" w:rsidR="00F8067A" w:rsidRPr="00DE3174" w:rsidRDefault="00F8067A" w:rsidP="00DE3174"/>
          <w:p w14:paraId="15B79591" w14:textId="02E3D232" w:rsidR="00172976" w:rsidRPr="00DE3174" w:rsidRDefault="00A939ED" w:rsidP="00DE3174">
            <w:pPr>
              <w:pStyle w:val="ListParagraph"/>
              <w:numPr>
                <w:ilvl w:val="0"/>
                <w:numId w:val="15"/>
              </w:numPr>
              <w:spacing w:line="480" w:lineRule="auto"/>
            </w:pPr>
            <w:r w:rsidRPr="00DE3174">
              <w:t xml:space="preserve">What is one way someone has </w:t>
            </w:r>
            <w:r w:rsidRPr="00DE3174">
              <w:rPr>
                <w:b/>
              </w:rPr>
              <w:t>influenced</w:t>
            </w:r>
            <w:r w:rsidRPr="00DE3174">
              <w:t xml:space="preserve"> you or you have </w:t>
            </w:r>
            <w:r w:rsidRPr="00DE3174">
              <w:rPr>
                <w:b/>
              </w:rPr>
              <w:t>influenced</w:t>
            </w:r>
            <w:r w:rsidRPr="00DE3174">
              <w:t xml:space="preserve"> someone else?</w:t>
            </w:r>
          </w:p>
          <w:p w14:paraId="675646C2" w14:textId="14B49A58" w:rsidR="00172976" w:rsidRDefault="00B25437" w:rsidP="00DE3174">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35BE1638" w14:textId="77777777" w:rsidR="00F53AC8" w:rsidRPr="00DE3174" w:rsidRDefault="00F53AC8" w:rsidP="00F53AC8">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6F91DD3C" w14:textId="77777777" w:rsidR="00F53AC8" w:rsidRPr="00DE3174" w:rsidRDefault="00F53AC8" w:rsidP="00DE3174">
            <w:pPr>
              <w:pStyle w:val="ListParagraph"/>
              <w:spacing w:line="480" w:lineRule="auto"/>
              <w:ind w:left="360"/>
            </w:pPr>
          </w:p>
          <w:p w14:paraId="0A62E7CD" w14:textId="2B966DA2" w:rsidR="00172976" w:rsidRPr="00DE3174" w:rsidRDefault="00A939ED" w:rsidP="00DE3174">
            <w:pPr>
              <w:pStyle w:val="ListParagraph"/>
              <w:numPr>
                <w:ilvl w:val="0"/>
                <w:numId w:val="15"/>
              </w:numPr>
              <w:spacing w:line="480" w:lineRule="auto"/>
            </w:pPr>
            <w:r w:rsidRPr="00DE3174">
              <w:t xml:space="preserve">Describe a time you or someone you know </w:t>
            </w:r>
            <w:r w:rsidR="00B25437" w:rsidRPr="00DE3174">
              <w:t xml:space="preserve">has </w:t>
            </w:r>
            <w:r w:rsidRPr="00DE3174">
              <w:t>experience</w:t>
            </w:r>
            <w:r w:rsidR="00B25437" w:rsidRPr="00DE3174">
              <w:t>d</w:t>
            </w:r>
            <w:r w:rsidRPr="00DE3174">
              <w:t xml:space="preserve"> </w:t>
            </w:r>
            <w:r w:rsidRPr="00DE3174">
              <w:rPr>
                <w:b/>
              </w:rPr>
              <w:t>peer pressure</w:t>
            </w:r>
            <w:r w:rsidRPr="00DE3174">
              <w:t xml:space="preserve"> in a </w:t>
            </w:r>
            <w:r w:rsidR="00A57701" w:rsidRPr="00DE3174">
              <w:t>productive</w:t>
            </w:r>
            <w:r w:rsidRPr="00DE3174">
              <w:t xml:space="preserve"> way.</w:t>
            </w:r>
          </w:p>
          <w:p w14:paraId="462214C9" w14:textId="58673F2E" w:rsidR="00B25437" w:rsidRDefault="00B25437" w:rsidP="00DE3174">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2C0DA4C7" w14:textId="77777777" w:rsidR="00F53AC8" w:rsidRPr="00DE3174" w:rsidRDefault="00F53AC8" w:rsidP="00F53AC8">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0BEFA394" w14:textId="77777777" w:rsidR="00F53AC8" w:rsidRPr="00DE3174" w:rsidRDefault="00F53AC8" w:rsidP="00DE3174">
            <w:pPr>
              <w:pStyle w:val="ListParagraph"/>
              <w:spacing w:line="480" w:lineRule="auto"/>
              <w:ind w:left="360"/>
            </w:pPr>
          </w:p>
          <w:p w14:paraId="3F455590" w14:textId="53B36B68" w:rsidR="00A939ED" w:rsidRPr="00DE3174" w:rsidRDefault="00A939ED" w:rsidP="00DE3174">
            <w:pPr>
              <w:pStyle w:val="ListParagraph"/>
              <w:numPr>
                <w:ilvl w:val="0"/>
                <w:numId w:val="15"/>
              </w:numPr>
              <w:spacing w:line="276" w:lineRule="auto"/>
            </w:pPr>
            <w:r w:rsidRPr="00DE3174">
              <w:t xml:space="preserve">Describe a time </w:t>
            </w:r>
            <w:r w:rsidR="00B25437" w:rsidRPr="00DE3174">
              <w:t xml:space="preserve">you or someone you know has experienced </w:t>
            </w:r>
            <w:r w:rsidR="00B25437" w:rsidRPr="00DE3174">
              <w:rPr>
                <w:b/>
              </w:rPr>
              <w:t>peer pressure</w:t>
            </w:r>
            <w:r w:rsidR="00B25437" w:rsidRPr="00DE3174">
              <w:t xml:space="preserve"> in an unproductive way.</w:t>
            </w:r>
          </w:p>
          <w:p w14:paraId="252C49AD" w14:textId="77777777" w:rsidR="00B25437" w:rsidRPr="00DE3174" w:rsidRDefault="00B25437" w:rsidP="00DE3174">
            <w:pPr>
              <w:pStyle w:val="ListParagraph"/>
              <w:spacing w:line="276" w:lineRule="auto"/>
              <w:ind w:left="360"/>
            </w:pPr>
          </w:p>
          <w:p w14:paraId="4EEDA32F" w14:textId="77777777" w:rsidR="00B25437" w:rsidRDefault="00B25437" w:rsidP="00DE3174">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12097F5D" w14:textId="77777777" w:rsidR="00F53AC8" w:rsidRPr="00DE3174" w:rsidRDefault="00F53AC8" w:rsidP="00F53AC8">
            <w:pPr>
              <w:pStyle w:val="ListParagraph"/>
              <w:spacing w:line="480" w:lineRule="auto"/>
              <w:ind w:left="360"/>
            </w:pPr>
            <w:r w:rsidRPr="00DE3174">
              <w:t>__________________________________________________________________________________________________________________________________________________________________________</w:t>
            </w:r>
          </w:p>
          <w:p w14:paraId="6D05BC65" w14:textId="22771F04" w:rsidR="00F53AC8" w:rsidRPr="00DE3174" w:rsidRDefault="00F53AC8" w:rsidP="00DE3174">
            <w:pPr>
              <w:pStyle w:val="ListParagraph"/>
              <w:spacing w:line="480" w:lineRule="auto"/>
              <w:ind w:left="360"/>
            </w:pPr>
          </w:p>
        </w:tc>
      </w:tr>
    </w:tbl>
    <w:p w14:paraId="45E76603" w14:textId="73077283" w:rsidR="00020EF1" w:rsidRPr="00DE3174" w:rsidRDefault="00020EF1" w:rsidP="00CA2504">
      <w:pPr>
        <w:shd w:val="clear" w:color="auto" w:fill="FFFFFF"/>
        <w:spacing w:after="240" w:line="276" w:lineRule="auto"/>
        <w:jc w:val="center"/>
        <w:rPr>
          <w:rFonts w:eastAsia="Times New Roman"/>
          <w:b/>
          <w:i/>
          <w:iCs/>
          <w:color w:val="000000" w:themeColor="text1"/>
          <w:sz w:val="28"/>
        </w:rPr>
      </w:pPr>
    </w:p>
    <w:p w14:paraId="47E90B99" w14:textId="0A349BE1" w:rsidR="00656AB6" w:rsidRPr="00DE3174" w:rsidRDefault="00BC247D" w:rsidP="00CA2504">
      <w:pPr>
        <w:shd w:val="clear" w:color="auto" w:fill="FFFFFF"/>
        <w:spacing w:after="240" w:line="276" w:lineRule="auto"/>
        <w:jc w:val="center"/>
        <w:rPr>
          <w:rFonts w:eastAsia="Times New Roman"/>
          <w:b/>
          <w:color w:val="000000" w:themeColor="text1"/>
          <w:sz w:val="28"/>
        </w:rPr>
      </w:pPr>
      <w:r w:rsidRPr="00DE3174">
        <w:rPr>
          <w:rFonts w:eastAsia="Times New Roman"/>
          <w:b/>
          <w:i/>
          <w:iCs/>
          <w:color w:val="000000" w:themeColor="text1"/>
          <w:sz w:val="28"/>
        </w:rPr>
        <w:lastRenderedPageBreak/>
        <w:t>Defining Peer Pressure</w:t>
      </w:r>
      <w:r w:rsidR="00656AB6" w:rsidRPr="00DE3174">
        <w:rPr>
          <w:rFonts w:eastAsia="Times New Roman"/>
          <w:b/>
          <w:color w:val="000000" w:themeColor="text1"/>
          <w:sz w:val="28"/>
        </w:rPr>
        <w:t xml:space="preserve"> Reflection Questions</w:t>
      </w:r>
    </w:p>
    <w:p w14:paraId="526ED6C1" w14:textId="77777777" w:rsidR="00656AB6" w:rsidRPr="00DE3174" w:rsidRDefault="00656AB6" w:rsidP="00CA2504">
      <w:pPr>
        <w:spacing w:after="0" w:line="276" w:lineRule="auto"/>
        <w:rPr>
          <w:rFonts w:eastAsia="Times New Roman"/>
          <w:b/>
          <w:color w:val="000000" w:themeColor="text1"/>
        </w:rPr>
      </w:pPr>
      <w:r w:rsidRPr="00DE3174">
        <w:rPr>
          <w:rFonts w:eastAsia="Times New Roman"/>
          <w:b/>
          <w:color w:val="000000" w:themeColor="text1"/>
        </w:rPr>
        <w:t xml:space="preserve">Directions: </w:t>
      </w:r>
      <w:r w:rsidRPr="00DE3174">
        <w:rPr>
          <w:rFonts w:eastAsia="Times New Roman"/>
          <w:color w:val="000000" w:themeColor="text1"/>
        </w:rPr>
        <w:t>In your neatest handwriting and in complete sentences, answer the following questions:</w:t>
      </w:r>
    </w:p>
    <w:p w14:paraId="013192B8" w14:textId="5FDB6895" w:rsidR="00656AB6" w:rsidRPr="00DE3174" w:rsidRDefault="00656AB6" w:rsidP="00CA2504">
      <w:pPr>
        <w:spacing w:after="0" w:line="276" w:lineRule="auto"/>
        <w:rPr>
          <w:color w:val="000000" w:themeColor="text1"/>
        </w:rPr>
      </w:pPr>
    </w:p>
    <w:p w14:paraId="68D63869" w14:textId="7903836E" w:rsidR="00D46B36" w:rsidRPr="00DE3174" w:rsidRDefault="00D46B36" w:rsidP="00DE3174">
      <w:pPr>
        <w:pStyle w:val="ListParagraph"/>
        <w:numPr>
          <w:ilvl w:val="0"/>
          <w:numId w:val="13"/>
        </w:numPr>
        <w:spacing w:after="0" w:line="276" w:lineRule="auto"/>
        <w:rPr>
          <w:color w:val="000000" w:themeColor="text1"/>
        </w:rPr>
      </w:pPr>
      <w:r w:rsidRPr="00DE3174">
        <w:rPr>
          <w:color w:val="000000" w:themeColor="text1"/>
        </w:rPr>
        <w:t xml:space="preserve">In your own words, define </w:t>
      </w:r>
      <w:r w:rsidRPr="00C10C0D">
        <w:rPr>
          <w:b/>
          <w:bCs/>
          <w:iCs/>
          <w:color w:val="000000" w:themeColor="text1"/>
        </w:rPr>
        <w:t>peer pressure</w:t>
      </w:r>
      <w:r w:rsidRPr="00DE3174">
        <w:rPr>
          <w:color w:val="000000" w:themeColor="text1"/>
        </w:rPr>
        <w:t>.  Include at least one way a person may experience peer pressure at school.</w:t>
      </w:r>
    </w:p>
    <w:p w14:paraId="7981D4A9" w14:textId="2BCFD059" w:rsidR="00A61B04" w:rsidRPr="00DE3174" w:rsidRDefault="00B25437" w:rsidP="00DE3174">
      <w:pPr>
        <w:pStyle w:val="NormalWeb"/>
        <w:spacing w:before="240" w:beforeAutospacing="0" w:line="480" w:lineRule="auto"/>
        <w:ind w:left="360"/>
        <w:rPr>
          <w:rFonts w:ascii="Franklin Gothic Book" w:hAnsi="Franklin Gothic Book" w:cstheme="minorHAnsi"/>
          <w:color w:val="000000" w:themeColor="text1"/>
        </w:rPr>
      </w:pPr>
      <w:r w:rsidRPr="00DE317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Hlk11413306"/>
    </w:p>
    <w:p w14:paraId="182C6780" w14:textId="59636740" w:rsidR="00A61B04" w:rsidRPr="00DE3174" w:rsidRDefault="00D46B36" w:rsidP="00A61B04">
      <w:pPr>
        <w:pStyle w:val="NormalWeb"/>
        <w:numPr>
          <w:ilvl w:val="0"/>
          <w:numId w:val="13"/>
        </w:numPr>
        <w:spacing w:before="0" w:beforeAutospacing="0" w:after="0" w:afterAutospacing="0" w:line="276" w:lineRule="auto"/>
        <w:rPr>
          <w:rFonts w:ascii="Franklin Gothic Book" w:hAnsi="Franklin Gothic Book" w:cstheme="minorHAnsi"/>
          <w:color w:val="000000" w:themeColor="text1"/>
        </w:rPr>
      </w:pPr>
      <w:r w:rsidRPr="00DE3174">
        <w:rPr>
          <w:rFonts w:ascii="Franklin Gothic Book" w:hAnsi="Franklin Gothic Book" w:cstheme="minorHAnsi"/>
        </w:rPr>
        <w:t xml:space="preserve">Reread the last paragraph of </w:t>
      </w:r>
      <w:r w:rsidRPr="00DE3174">
        <w:rPr>
          <w:rFonts w:ascii="Franklin Gothic Book" w:hAnsi="Franklin Gothic Book" w:cstheme="minorHAnsi"/>
          <w:u w:val="single"/>
        </w:rPr>
        <w:t>The Biggest Dose.</w:t>
      </w:r>
      <w:r w:rsidRPr="00DE3174">
        <w:rPr>
          <w:rFonts w:ascii="Franklin Gothic Book" w:hAnsi="Franklin Gothic Book" w:cstheme="minorHAnsi"/>
        </w:rPr>
        <w:t xml:space="preserve"> What does the author mean “She’d just had a big dose of peer pressure?”</w:t>
      </w:r>
    </w:p>
    <w:p w14:paraId="557CF005" w14:textId="77777777" w:rsidR="00A61B04" w:rsidRPr="00DE3174" w:rsidRDefault="00A61B04" w:rsidP="00DE3174">
      <w:pPr>
        <w:pStyle w:val="NormalWeb"/>
        <w:spacing w:before="0" w:beforeAutospacing="0" w:after="0" w:afterAutospacing="0" w:line="276" w:lineRule="auto"/>
        <w:ind w:left="360"/>
        <w:rPr>
          <w:rFonts w:ascii="Franklin Gothic Book" w:hAnsi="Franklin Gothic Book" w:cstheme="minorHAnsi"/>
          <w:color w:val="000000" w:themeColor="text1"/>
        </w:rPr>
      </w:pPr>
    </w:p>
    <w:p w14:paraId="471132C6" w14:textId="77777777" w:rsidR="00656AB6" w:rsidRPr="00DE3174" w:rsidRDefault="00656AB6" w:rsidP="00BC247D">
      <w:pPr>
        <w:spacing w:after="200" w:line="480" w:lineRule="auto"/>
        <w:ind w:left="360"/>
        <w:contextualSpacing/>
      </w:pPr>
      <w:r w:rsidRPr="00DE31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79D5BCCE" w14:textId="1C1788AD" w:rsidR="00656AB6" w:rsidRPr="00DE3174" w:rsidRDefault="00656AB6" w:rsidP="00CA2504">
      <w:pPr>
        <w:spacing w:after="0" w:line="276" w:lineRule="auto"/>
        <w:rPr>
          <w:noProof/>
          <w:color w:val="000000" w:themeColor="text1"/>
        </w:rPr>
      </w:pPr>
    </w:p>
    <w:p w14:paraId="5CB2B44D" w14:textId="781BD1BF" w:rsidR="00D46B36" w:rsidRDefault="00D46B36" w:rsidP="00D46B36">
      <w:pPr>
        <w:pStyle w:val="ListParagraph"/>
        <w:numPr>
          <w:ilvl w:val="0"/>
          <w:numId w:val="13"/>
        </w:numPr>
        <w:spacing w:after="0" w:line="276" w:lineRule="auto"/>
        <w:rPr>
          <w:noProof/>
          <w:color w:val="000000" w:themeColor="text1"/>
        </w:rPr>
      </w:pPr>
      <w:r w:rsidRPr="00DE3174">
        <w:rPr>
          <w:noProof/>
          <w:color w:val="000000" w:themeColor="text1"/>
        </w:rPr>
        <w:t>If you were Leah’s friend, how could you help her understand how peer pressure influenced her decision?</w:t>
      </w:r>
    </w:p>
    <w:p w14:paraId="4DE3088C" w14:textId="1ECA0592" w:rsidR="00D46B36" w:rsidRPr="00DE3174" w:rsidRDefault="00D46B36" w:rsidP="00D46B36">
      <w:pPr>
        <w:spacing w:after="0" w:line="276" w:lineRule="auto"/>
        <w:rPr>
          <w:noProof/>
          <w:color w:val="000000" w:themeColor="text1"/>
        </w:rPr>
      </w:pPr>
    </w:p>
    <w:p w14:paraId="1DCEB494" w14:textId="41BCB58D" w:rsidR="00656AB6" w:rsidRPr="00DE3174" w:rsidRDefault="00656AB6" w:rsidP="00B25437">
      <w:pPr>
        <w:spacing w:after="200" w:line="480" w:lineRule="auto"/>
        <w:ind w:left="360"/>
        <w:contextualSpacing/>
      </w:pPr>
      <w:r w:rsidRPr="00DE31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A18B4E" w14:textId="07708E79" w:rsidR="00656AB6" w:rsidRPr="00DE3174" w:rsidRDefault="00656AB6" w:rsidP="00CA2504">
      <w:pPr>
        <w:spacing w:after="200" w:line="276" w:lineRule="auto"/>
        <w:ind w:left="360"/>
        <w:contextualSpacing/>
      </w:pPr>
    </w:p>
    <w:p w14:paraId="041659AE" w14:textId="77777777" w:rsidR="00840525" w:rsidRPr="00DE3174" w:rsidRDefault="00840525" w:rsidP="00CA2504">
      <w:pPr>
        <w:spacing w:after="200" w:line="276" w:lineRule="auto"/>
        <w:ind w:left="360"/>
        <w:contextualSpacing/>
      </w:pPr>
    </w:p>
    <w:p w14:paraId="4A6A0F9E" w14:textId="77777777" w:rsidR="00656AB6" w:rsidRPr="00DE3174" w:rsidRDefault="00656AB6" w:rsidP="00CA2504">
      <w:pPr>
        <w:spacing w:after="0" w:line="276" w:lineRule="auto"/>
        <w:rPr>
          <w:noProof/>
          <w:color w:val="000000" w:themeColor="text1"/>
        </w:rPr>
      </w:pPr>
    </w:p>
    <w:p w14:paraId="61E609E5" w14:textId="3510CDA1" w:rsidR="00A61B04" w:rsidRDefault="00A61B04">
      <w:pPr>
        <w:rPr>
          <w:noProof/>
          <w:color w:val="000000" w:themeColor="text1"/>
        </w:rPr>
      </w:pPr>
      <w:r>
        <w:rPr>
          <w:noProof/>
          <w:color w:val="000000" w:themeColor="text1"/>
        </w:rPr>
        <w:br w:type="page"/>
      </w:r>
    </w:p>
    <w:p w14:paraId="692482EA" w14:textId="6E3A6A59" w:rsidR="00656AB6" w:rsidRPr="00DE3174" w:rsidRDefault="00D46B36" w:rsidP="00D46B36">
      <w:pPr>
        <w:spacing w:after="100" w:afterAutospacing="1" w:line="276" w:lineRule="auto"/>
        <w:jc w:val="center"/>
        <w:outlineLvl w:val="0"/>
        <w:rPr>
          <w:b/>
          <w:bCs/>
          <w:color w:val="000000" w:themeColor="text1"/>
          <w:kern w:val="36"/>
          <w:sz w:val="28"/>
        </w:rPr>
      </w:pPr>
      <w:r w:rsidRPr="00DE3174">
        <w:rPr>
          <w:b/>
          <w:bCs/>
          <w:color w:val="000000" w:themeColor="text1"/>
          <w:kern w:val="36"/>
          <w:sz w:val="28"/>
        </w:rPr>
        <w:lastRenderedPageBreak/>
        <w:t>S</w:t>
      </w:r>
      <w:r w:rsidR="00656AB6" w:rsidRPr="00DE3174">
        <w:rPr>
          <w:b/>
          <w:bCs/>
          <w:color w:val="000000" w:themeColor="text1"/>
          <w:kern w:val="36"/>
          <w:sz w:val="28"/>
        </w:rPr>
        <w:t xml:space="preserve">tamp Your Learning for </w:t>
      </w:r>
      <w:r w:rsidR="00BC247D" w:rsidRPr="00DE3174">
        <w:rPr>
          <w:b/>
          <w:bCs/>
          <w:i/>
          <w:iCs/>
          <w:color w:val="000000" w:themeColor="text1"/>
          <w:kern w:val="36"/>
          <w:sz w:val="28"/>
        </w:rPr>
        <w:t>Defining Peer Pressure</w:t>
      </w:r>
    </w:p>
    <w:p w14:paraId="38BF412C" w14:textId="77777777" w:rsidR="00656AB6" w:rsidRPr="00DE3174" w:rsidRDefault="00656AB6" w:rsidP="00CA2504">
      <w:pPr>
        <w:spacing w:after="200" w:line="276" w:lineRule="auto"/>
        <w:rPr>
          <w:bCs/>
          <w:color w:val="000000" w:themeColor="text1"/>
          <w:kern w:val="36"/>
        </w:rPr>
      </w:pPr>
      <w:r w:rsidRPr="00DE3174">
        <w:rPr>
          <w:b/>
          <w:bCs/>
          <w:color w:val="000000" w:themeColor="text1"/>
          <w:kern w:val="36"/>
        </w:rPr>
        <w:t xml:space="preserve">Directions: </w:t>
      </w:r>
      <w:r w:rsidRPr="00DE3174">
        <w:rPr>
          <w:bCs/>
          <w:color w:val="000000" w:themeColor="text1"/>
          <w:kern w:val="36"/>
        </w:rPr>
        <w:t>Answer the following questions in complete sentences.</w:t>
      </w:r>
    </w:p>
    <w:p w14:paraId="10FC0AED" w14:textId="394E1BC4" w:rsidR="00656AB6" w:rsidRPr="00DE3174" w:rsidRDefault="00B25437" w:rsidP="00B25437">
      <w:pPr>
        <w:pStyle w:val="ListParagraph"/>
        <w:numPr>
          <w:ilvl w:val="0"/>
          <w:numId w:val="12"/>
        </w:numPr>
        <w:spacing w:after="0" w:line="276" w:lineRule="auto"/>
        <w:rPr>
          <w:noProof/>
          <w:color w:val="000000" w:themeColor="text1"/>
        </w:rPr>
      </w:pPr>
      <w:r w:rsidRPr="00DE3174">
        <w:rPr>
          <w:noProof/>
          <w:color w:val="000000" w:themeColor="text1"/>
        </w:rPr>
        <w:t xml:space="preserve">Review the defintiions for “influence” and “peer pressure”.  How are influence and peer pressure </w:t>
      </w:r>
      <w:r w:rsidRPr="00C10C0D">
        <w:rPr>
          <w:noProof/>
          <w:color w:val="000000" w:themeColor="text1"/>
          <w:u w:val="single"/>
        </w:rPr>
        <w:t>related</w:t>
      </w:r>
      <w:r w:rsidRPr="00DE3174">
        <w:rPr>
          <w:noProof/>
          <w:color w:val="000000" w:themeColor="text1"/>
        </w:rPr>
        <w:t>?</w:t>
      </w:r>
    </w:p>
    <w:p w14:paraId="63A9CF12" w14:textId="77777777" w:rsidR="00B25437" w:rsidRPr="00DE3174" w:rsidRDefault="00B25437" w:rsidP="00B25437">
      <w:pPr>
        <w:spacing w:after="0" w:line="276" w:lineRule="auto"/>
        <w:ind w:left="360"/>
        <w:contextualSpacing/>
        <w:rPr>
          <w:noProof/>
          <w:color w:val="000000" w:themeColor="text1"/>
        </w:rPr>
      </w:pPr>
    </w:p>
    <w:p w14:paraId="303BE87C" w14:textId="77777777" w:rsidR="00656AB6" w:rsidRPr="00DE3174" w:rsidRDefault="00656AB6" w:rsidP="00B25437">
      <w:pPr>
        <w:spacing w:after="200" w:line="480" w:lineRule="auto"/>
        <w:ind w:left="360"/>
        <w:contextualSpacing/>
      </w:pPr>
      <w:r w:rsidRPr="00DE31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2B458" w14:textId="77777777" w:rsidR="00656AB6" w:rsidRPr="00DE3174" w:rsidRDefault="00656AB6" w:rsidP="00B25437">
      <w:pPr>
        <w:spacing w:after="0" w:line="276" w:lineRule="auto"/>
        <w:rPr>
          <w:noProof/>
          <w:color w:val="000000" w:themeColor="text1"/>
        </w:rPr>
      </w:pPr>
    </w:p>
    <w:p w14:paraId="51CEABD2" w14:textId="5E9E8AFA" w:rsidR="00656AB6" w:rsidRPr="00DE3174" w:rsidRDefault="00B25437" w:rsidP="00B25437">
      <w:pPr>
        <w:numPr>
          <w:ilvl w:val="0"/>
          <w:numId w:val="11"/>
        </w:numPr>
        <w:spacing w:after="0" w:line="276" w:lineRule="auto"/>
        <w:contextualSpacing/>
        <w:rPr>
          <w:noProof/>
          <w:color w:val="000000" w:themeColor="text1"/>
        </w:rPr>
      </w:pPr>
      <w:r w:rsidRPr="00DE3174">
        <w:rPr>
          <w:noProof/>
          <w:color w:val="000000" w:themeColor="text1"/>
        </w:rPr>
        <w:t xml:space="preserve">Review the defintiions for “influence” and “peer pressure”.  How are influence and peer pressure </w:t>
      </w:r>
      <w:r w:rsidRPr="00C10C0D">
        <w:rPr>
          <w:noProof/>
          <w:color w:val="000000" w:themeColor="text1"/>
          <w:u w:val="single"/>
        </w:rPr>
        <w:t>different</w:t>
      </w:r>
      <w:r w:rsidRPr="00DE3174">
        <w:rPr>
          <w:noProof/>
          <w:color w:val="000000" w:themeColor="text1"/>
        </w:rPr>
        <w:t>?  Why is that important?</w:t>
      </w:r>
    </w:p>
    <w:p w14:paraId="03467087" w14:textId="77777777" w:rsidR="00B25437" w:rsidRPr="00DE3174" w:rsidRDefault="00B25437" w:rsidP="00B25437">
      <w:pPr>
        <w:spacing w:after="0" w:line="276" w:lineRule="auto"/>
        <w:ind w:left="360"/>
        <w:contextualSpacing/>
        <w:rPr>
          <w:noProof/>
          <w:color w:val="000000" w:themeColor="text1"/>
        </w:rPr>
      </w:pPr>
    </w:p>
    <w:p w14:paraId="00A27F25" w14:textId="77777777" w:rsidR="00656AB6" w:rsidRPr="00DE3174" w:rsidRDefault="00656AB6" w:rsidP="00B25437">
      <w:pPr>
        <w:spacing w:after="200" w:line="480" w:lineRule="auto"/>
        <w:ind w:left="360"/>
        <w:contextualSpacing/>
      </w:pPr>
      <w:r w:rsidRPr="00DE31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45879" w14:textId="77777777" w:rsidR="00656AB6" w:rsidRPr="00DE3174" w:rsidRDefault="00656AB6" w:rsidP="00CA2504">
      <w:pPr>
        <w:spacing w:after="200" w:line="276" w:lineRule="auto"/>
        <w:ind w:left="360"/>
        <w:contextualSpacing/>
      </w:pPr>
    </w:p>
    <w:p w14:paraId="0AC15271" w14:textId="371314F2" w:rsidR="00B25437" w:rsidRPr="00DE3174" w:rsidRDefault="00B25437" w:rsidP="00213525">
      <w:pPr>
        <w:pStyle w:val="ListParagraph"/>
        <w:numPr>
          <w:ilvl w:val="0"/>
          <w:numId w:val="11"/>
        </w:numPr>
        <w:spacing w:after="0" w:line="276" w:lineRule="auto"/>
        <w:rPr>
          <w:noProof/>
          <w:color w:val="000000" w:themeColor="text1"/>
        </w:rPr>
      </w:pPr>
      <w:r w:rsidRPr="00DE3174">
        <w:rPr>
          <w:noProof/>
          <w:color w:val="000000" w:themeColor="text1"/>
        </w:rPr>
        <w:t xml:space="preserve">How </w:t>
      </w:r>
      <w:r w:rsidR="00C10C0D">
        <w:rPr>
          <w:noProof/>
          <w:color w:val="000000" w:themeColor="text1"/>
        </w:rPr>
        <w:t>might</w:t>
      </w:r>
      <w:r w:rsidRPr="00DE3174">
        <w:rPr>
          <w:noProof/>
          <w:color w:val="000000" w:themeColor="text1"/>
        </w:rPr>
        <w:t xml:space="preserve"> understanding peer pressure influence your decisions in the future?</w:t>
      </w:r>
    </w:p>
    <w:p w14:paraId="74ACDAB3" w14:textId="77777777" w:rsidR="00656AB6" w:rsidRPr="00DE3174" w:rsidRDefault="00656AB6" w:rsidP="00CA2504">
      <w:pPr>
        <w:spacing w:after="0" w:line="276" w:lineRule="auto"/>
        <w:ind w:left="360"/>
        <w:contextualSpacing/>
        <w:rPr>
          <w:rFonts w:eastAsia="Times New Roman"/>
          <w:color w:val="000000" w:themeColor="text1"/>
        </w:rPr>
      </w:pPr>
    </w:p>
    <w:p w14:paraId="264EEFBA" w14:textId="77777777" w:rsidR="00656AB6" w:rsidRPr="00DE3174" w:rsidRDefault="00656AB6" w:rsidP="00B25437">
      <w:pPr>
        <w:spacing w:after="200" w:line="480" w:lineRule="auto"/>
        <w:ind w:left="360"/>
        <w:contextualSpacing/>
      </w:pPr>
      <w:r w:rsidRPr="00DE317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F7F39" w14:textId="77777777" w:rsidR="00656AB6" w:rsidRPr="00DE3174" w:rsidRDefault="00656AB6" w:rsidP="00B25437">
      <w:pPr>
        <w:spacing w:after="200" w:line="480" w:lineRule="auto"/>
        <w:ind w:left="360"/>
        <w:contextualSpacing/>
      </w:pPr>
    </w:p>
    <w:p w14:paraId="2DD08094" w14:textId="77777777" w:rsidR="00656AB6" w:rsidRPr="00DE3174" w:rsidRDefault="00656AB6" w:rsidP="00CA2504">
      <w:pPr>
        <w:spacing w:after="200" w:line="276" w:lineRule="auto"/>
        <w:ind w:left="360"/>
        <w:contextualSpacing/>
      </w:pPr>
    </w:p>
    <w:p w14:paraId="32E1838F" w14:textId="77777777" w:rsidR="00656AB6" w:rsidRPr="00DE3174" w:rsidRDefault="00656AB6" w:rsidP="00CA2504">
      <w:pPr>
        <w:spacing w:after="200" w:line="276" w:lineRule="auto"/>
        <w:ind w:left="360"/>
        <w:contextualSpacing/>
      </w:pPr>
    </w:p>
    <w:p w14:paraId="1080DDF8" w14:textId="77777777" w:rsidR="00656AB6" w:rsidRPr="00DE3174" w:rsidRDefault="00656AB6" w:rsidP="00CA2504">
      <w:pPr>
        <w:spacing w:after="200" w:line="276" w:lineRule="auto"/>
        <w:ind w:left="360"/>
        <w:contextualSpacing/>
      </w:pPr>
    </w:p>
    <w:p w14:paraId="4E6C34A2" w14:textId="77777777" w:rsidR="00E66B64" w:rsidRPr="00A1664A" w:rsidRDefault="00E66B64" w:rsidP="00CA2504">
      <w:pPr>
        <w:spacing w:after="200" w:line="276" w:lineRule="auto"/>
      </w:pPr>
    </w:p>
    <w:sectPr w:rsidR="00E66B64" w:rsidRPr="00A1664A" w:rsidSect="00730E6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9F77" w14:textId="77777777" w:rsidR="00AB2730" w:rsidRDefault="00AB2730" w:rsidP="00730E65">
      <w:pPr>
        <w:spacing w:after="0" w:line="240" w:lineRule="auto"/>
      </w:pPr>
      <w:r>
        <w:separator/>
      </w:r>
    </w:p>
  </w:endnote>
  <w:endnote w:type="continuationSeparator" w:id="0">
    <w:p w14:paraId="7BE82346" w14:textId="77777777" w:rsidR="00AB2730" w:rsidRDefault="00AB2730"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CBDA" w14:textId="1969756F" w:rsidR="00840525" w:rsidRDefault="00840525" w:rsidP="00840525">
    <w:pPr>
      <w:spacing w:after="0"/>
      <w:rPr>
        <w:sz w:val="18"/>
        <w:szCs w:val="18"/>
      </w:rPr>
    </w:pPr>
    <w:r w:rsidRPr="002E47DD">
      <w:rPr>
        <w:sz w:val="18"/>
        <w:szCs w:val="18"/>
      </w:rPr>
      <w:t>©</w:t>
    </w:r>
    <w:r>
      <w:rPr>
        <w:sz w:val="18"/>
        <w:szCs w:val="18"/>
      </w:rPr>
      <w:t xml:space="preserve"> Teach Like a Champion </w:t>
    </w:r>
    <w:r w:rsidR="00DD1DE6">
      <w:rPr>
        <w:sz w:val="18"/>
        <w:szCs w:val="18"/>
      </w:rPr>
      <w:t>School Culture</w:t>
    </w:r>
    <w:r w:rsidRPr="002E47DD">
      <w:rPr>
        <w:sz w:val="18"/>
        <w:szCs w:val="18"/>
      </w:rPr>
      <w:t xml:space="preserve"> Curriculum</w:t>
    </w:r>
  </w:p>
  <w:p w14:paraId="0A25289F" w14:textId="3A4B28F3" w:rsidR="00656AB6" w:rsidRDefault="00840525" w:rsidP="00840525">
    <w:pPr>
      <w:pStyle w:val="Footer"/>
      <w:jc w:val="right"/>
    </w:pPr>
    <w:r>
      <w:t xml:space="preserve">                                                                                                                                                                                      </w:t>
    </w:r>
    <w:sdt>
      <w:sdtPr>
        <w:id w:val="-55859410"/>
        <w:docPartObj>
          <w:docPartGallery w:val="Page Numbers (Bottom of Page)"/>
          <w:docPartUnique/>
        </w:docPartObj>
      </w:sdtPr>
      <w:sdtEndPr>
        <w:rPr>
          <w:noProof/>
        </w:rPr>
      </w:sdtEndPr>
      <w:sdtContent>
        <w:r w:rsidRPr="00DE3174">
          <w:rPr>
            <w:sz w:val="18"/>
          </w:rPr>
          <w:fldChar w:fldCharType="begin"/>
        </w:r>
        <w:r w:rsidRPr="00DE3174">
          <w:rPr>
            <w:sz w:val="18"/>
          </w:rPr>
          <w:instrText xml:space="preserve"> PAGE   \* MERGEFORMAT </w:instrText>
        </w:r>
        <w:r w:rsidRPr="00DE3174">
          <w:rPr>
            <w:sz w:val="18"/>
          </w:rPr>
          <w:fldChar w:fldCharType="separate"/>
        </w:r>
        <w:r w:rsidRPr="00DE3174">
          <w:rPr>
            <w:sz w:val="18"/>
          </w:rPr>
          <w:t>10</w:t>
        </w:r>
        <w:r w:rsidRPr="00DE3174">
          <w:rPr>
            <w:noProof/>
            <w:sz w:val="18"/>
          </w:rPr>
          <w:fldChar w:fldCharType="end"/>
        </w:r>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EB03" w14:textId="77777777" w:rsidR="00AB2730" w:rsidRDefault="00AB2730" w:rsidP="00730E65">
      <w:pPr>
        <w:spacing w:after="0" w:line="240" w:lineRule="auto"/>
      </w:pPr>
      <w:r>
        <w:separator/>
      </w:r>
    </w:p>
  </w:footnote>
  <w:footnote w:type="continuationSeparator" w:id="0">
    <w:p w14:paraId="5AD008EA" w14:textId="77777777" w:rsidR="00AB2730" w:rsidRDefault="00AB2730" w:rsidP="00730E65">
      <w:pPr>
        <w:spacing w:after="0" w:line="240" w:lineRule="auto"/>
      </w:pPr>
      <w:r>
        <w:continuationSeparator/>
      </w:r>
    </w:p>
  </w:footnote>
  <w:footnote w:id="1">
    <w:p w14:paraId="4F26BBC6" w14:textId="77777777" w:rsidR="00F53AC8" w:rsidRPr="00DE3174" w:rsidRDefault="00F53AC8" w:rsidP="00F53AC8">
      <w:pPr>
        <w:pStyle w:val="FootnoteText"/>
        <w:rPr>
          <w:sz w:val="18"/>
          <w:szCs w:val="18"/>
        </w:rPr>
      </w:pPr>
      <w:r w:rsidRPr="00DE3174">
        <w:rPr>
          <w:rStyle w:val="FootnoteReference"/>
          <w:sz w:val="18"/>
          <w:szCs w:val="18"/>
        </w:rPr>
        <w:footnoteRef/>
      </w:r>
      <w:r w:rsidRPr="00DE3174">
        <w:rPr>
          <w:sz w:val="18"/>
          <w:szCs w:val="18"/>
        </w:rPr>
        <w:t xml:space="preserve"> </w:t>
      </w:r>
      <w:r>
        <w:rPr>
          <w:sz w:val="18"/>
          <w:szCs w:val="18"/>
        </w:rPr>
        <w:t>Digital Illustration of a chocolate candy bar by Umy Art</w:t>
      </w:r>
    </w:p>
  </w:footnote>
  <w:footnote w:id="2">
    <w:p w14:paraId="4508E0F7" w14:textId="3234EA2F" w:rsidR="00F60B5A" w:rsidRDefault="00F60B5A">
      <w:pPr>
        <w:pStyle w:val="FootnoteText"/>
      </w:pPr>
      <w:r w:rsidRPr="00DE3174">
        <w:rPr>
          <w:rStyle w:val="FootnoteReference"/>
          <w:sz w:val="18"/>
          <w:szCs w:val="18"/>
        </w:rPr>
        <w:footnoteRef/>
      </w:r>
      <w:r w:rsidRPr="00DE3174">
        <w:rPr>
          <w:sz w:val="18"/>
          <w:szCs w:val="18"/>
        </w:rPr>
        <w:t xml:space="preserve"> KidsHealth: Peer Pressure by D. Lyness, PhD </w:t>
      </w:r>
      <w:hyperlink r:id="rId1" w:history="1">
        <w:r w:rsidRPr="00DE3174">
          <w:rPr>
            <w:rStyle w:val="Hyperlink"/>
            <w:sz w:val="18"/>
            <w:szCs w:val="18"/>
          </w:rPr>
          <w:t>https://kidshealth.org/en/teens/peer-pressure.html?ref=search</w:t>
        </w:r>
      </w:hyperlink>
      <w:r w:rsidRPr="00DE3174">
        <w:rPr>
          <w:sz w:val="18"/>
          <w:szCs w:val="18"/>
        </w:rPr>
        <w:t xml:space="preserve"> Accessed and edited on 12/12/19</w:t>
      </w:r>
      <w:r w:rsidRPr="00F60B5A">
        <w:t xml:space="preserve">  </w:t>
      </w:r>
    </w:p>
  </w:footnote>
  <w:footnote w:id="3">
    <w:p w14:paraId="28052B82" w14:textId="0B11FAB4" w:rsidR="00F60B5A" w:rsidRPr="00DE3174" w:rsidRDefault="00F60B5A" w:rsidP="00DE3174">
      <w:pPr>
        <w:pStyle w:val="FootnoteText"/>
        <w:jc w:val="right"/>
        <w:rPr>
          <w:sz w:val="18"/>
        </w:rPr>
      </w:pPr>
      <w:r w:rsidRPr="00DE3174">
        <w:rPr>
          <w:rStyle w:val="FootnoteReference"/>
          <w:sz w:val="18"/>
        </w:rPr>
        <w:footnoteRef/>
      </w:r>
      <w:r w:rsidRPr="00DE3174">
        <w:rPr>
          <w:sz w:val="18"/>
        </w:rPr>
        <w:t xml:space="preserve"> </w:t>
      </w:r>
      <w:r>
        <w:rPr>
          <w:b/>
          <w:sz w:val="18"/>
        </w:rPr>
        <w:t xml:space="preserve">detached: </w:t>
      </w:r>
      <w:r>
        <w:rPr>
          <w:sz w:val="18"/>
        </w:rPr>
        <w:t>unemotional</w:t>
      </w:r>
    </w:p>
  </w:footnote>
  <w:footnote w:id="4">
    <w:p w14:paraId="3F68C419" w14:textId="30DBA2C4" w:rsidR="0081540A" w:rsidRPr="00DE3174" w:rsidRDefault="0081540A" w:rsidP="00DE3174">
      <w:pPr>
        <w:pStyle w:val="FootnoteText"/>
        <w:jc w:val="right"/>
        <w:rPr>
          <w:sz w:val="18"/>
          <w:szCs w:val="18"/>
        </w:rPr>
      </w:pPr>
      <w:r w:rsidRPr="00DE3174">
        <w:rPr>
          <w:rStyle w:val="FootnoteReference"/>
          <w:sz w:val="18"/>
          <w:szCs w:val="18"/>
        </w:rPr>
        <w:footnoteRef/>
      </w:r>
      <w:r w:rsidRPr="00DE3174">
        <w:rPr>
          <w:b/>
          <w:sz w:val="18"/>
          <w:szCs w:val="18"/>
        </w:rPr>
        <w:t xml:space="preserve">dose: </w:t>
      </w:r>
      <w:r w:rsidRPr="00DE3174">
        <w:rPr>
          <w:sz w:val="18"/>
          <w:szCs w:val="18"/>
        </w:rPr>
        <w:t xml:space="preserve">an amount of something that a person experiences </w:t>
      </w:r>
    </w:p>
  </w:footnote>
  <w:footnote w:id="5">
    <w:p w14:paraId="2A0A627B" w14:textId="2C6D66FD" w:rsidR="006E344B" w:rsidRPr="00DE3174" w:rsidRDefault="006E344B">
      <w:pPr>
        <w:pStyle w:val="FootnoteText"/>
        <w:rPr>
          <w:sz w:val="18"/>
          <w:szCs w:val="18"/>
        </w:rPr>
      </w:pPr>
      <w:r w:rsidRPr="00DE3174">
        <w:rPr>
          <w:rStyle w:val="FootnoteReference"/>
          <w:sz w:val="18"/>
          <w:szCs w:val="18"/>
        </w:rPr>
        <w:footnoteRef/>
      </w:r>
      <w:r w:rsidRPr="00DE3174">
        <w:rPr>
          <w:sz w:val="18"/>
          <w:szCs w:val="18"/>
        </w:rPr>
        <w:t xml:space="preserve"> </w:t>
      </w:r>
      <w:r w:rsidR="001A71AB" w:rsidRPr="00DE3174">
        <w:rPr>
          <w:sz w:val="18"/>
          <w:szCs w:val="18"/>
        </w:rPr>
        <w:t>Red human figure…by Andrii Yalanskyi (Royalty-free stock photo ID14277728532)</w:t>
      </w:r>
    </w:p>
  </w:footnote>
  <w:footnote w:id="6">
    <w:p w14:paraId="42F9845E" w14:textId="78AAE96C" w:rsidR="001A71AB" w:rsidRDefault="001A71AB">
      <w:pPr>
        <w:pStyle w:val="FootnoteText"/>
      </w:pPr>
      <w:r w:rsidRPr="00DE3174">
        <w:rPr>
          <w:rStyle w:val="FootnoteReference"/>
          <w:sz w:val="18"/>
          <w:szCs w:val="18"/>
        </w:rPr>
        <w:footnoteRef/>
      </w:r>
      <w:r w:rsidRPr="00DE3174">
        <w:rPr>
          <w:sz w:val="18"/>
          <w:szCs w:val="18"/>
        </w:rPr>
        <w:t xml:space="preserve"> Fingers pointing…by Alona Savchuk (Royalty-free stock vendor ID 1210246783)</w:t>
      </w:r>
    </w:p>
  </w:footnote>
  <w:footnote w:id="7">
    <w:p w14:paraId="5FA634FA" w14:textId="20FD5F6B" w:rsidR="00502AA6" w:rsidRPr="00DE3174" w:rsidRDefault="00502AA6" w:rsidP="00DE3174">
      <w:pPr>
        <w:pStyle w:val="FootnoteText"/>
        <w:jc w:val="right"/>
        <w:rPr>
          <w:sz w:val="18"/>
        </w:rPr>
      </w:pPr>
      <w:r w:rsidRPr="00DE3174">
        <w:rPr>
          <w:rStyle w:val="FootnoteReference"/>
          <w:sz w:val="18"/>
          <w:szCs w:val="18"/>
        </w:rPr>
        <w:footnoteRef/>
      </w:r>
      <w:r>
        <w:t xml:space="preserve"> </w:t>
      </w:r>
      <w:r w:rsidR="007325BF">
        <w:rPr>
          <w:b/>
          <w:sz w:val="18"/>
        </w:rPr>
        <w:t xml:space="preserve">peers: </w:t>
      </w:r>
      <w:r w:rsidR="007325BF">
        <w:rPr>
          <w:sz w:val="18"/>
        </w:rPr>
        <w:t>people your age or close to your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656AB6" w14:paraId="77A5FA8F" w14:textId="77777777" w:rsidTr="00A83321">
      <w:trPr>
        <w:trHeight w:val="360"/>
      </w:trPr>
      <w:tc>
        <w:tcPr>
          <w:tcW w:w="5850" w:type="dxa"/>
        </w:tcPr>
        <w:p w14:paraId="7F8D2436" w14:textId="6F8D929C" w:rsidR="00656AB6" w:rsidRPr="0024644A" w:rsidRDefault="00171402" w:rsidP="00656AB6">
          <w:pPr>
            <w:tabs>
              <w:tab w:val="center" w:pos="4680"/>
              <w:tab w:val="right" w:pos="9360"/>
            </w:tabs>
            <w:rPr>
              <w:rFonts w:cs="Times New Roman"/>
              <w:sz w:val="20"/>
              <w:szCs w:val="20"/>
            </w:rPr>
          </w:pPr>
          <w:r>
            <w:rPr>
              <w:rFonts w:cs="Times New Roman"/>
              <w:sz w:val="20"/>
              <w:szCs w:val="20"/>
            </w:rPr>
            <w:t xml:space="preserve">Handling </w:t>
          </w:r>
          <w:r w:rsidR="00E56CB1">
            <w:rPr>
              <w:rFonts w:cs="Times New Roman"/>
              <w:sz w:val="20"/>
              <w:szCs w:val="20"/>
            </w:rPr>
            <w:t>Peer Pressure</w:t>
          </w:r>
        </w:p>
        <w:p w14:paraId="64B3291F" w14:textId="5F6DD84B" w:rsidR="00E56CB1" w:rsidRDefault="00656AB6" w:rsidP="00656AB6">
          <w:pPr>
            <w:tabs>
              <w:tab w:val="center" w:pos="4680"/>
              <w:tab w:val="right" w:pos="9360"/>
            </w:tabs>
            <w:rPr>
              <w:rFonts w:cs="Times New Roman"/>
              <w:sz w:val="20"/>
              <w:szCs w:val="20"/>
            </w:rPr>
          </w:pPr>
          <w:r w:rsidRPr="0024644A">
            <w:rPr>
              <w:rFonts w:cs="Times New Roman"/>
              <w:sz w:val="20"/>
              <w:szCs w:val="20"/>
            </w:rPr>
            <w:t xml:space="preserve">Lesson Plan </w:t>
          </w:r>
          <w:r w:rsidR="002825EF">
            <w:rPr>
              <w:rFonts w:cs="Times New Roman"/>
              <w:sz w:val="20"/>
              <w:szCs w:val="20"/>
            </w:rPr>
            <w:t>H</w:t>
          </w:r>
          <w:r w:rsidRPr="0024644A">
            <w:rPr>
              <w:rFonts w:cs="Times New Roman"/>
              <w:sz w:val="20"/>
              <w:szCs w:val="20"/>
            </w:rPr>
            <w:t xml:space="preserve">: </w:t>
          </w:r>
          <w:r w:rsidR="00A83321">
            <w:rPr>
              <w:rFonts w:cs="Times New Roman"/>
              <w:sz w:val="20"/>
              <w:szCs w:val="20"/>
            </w:rPr>
            <w:t>Defining Peer Pressure</w:t>
          </w:r>
        </w:p>
      </w:tc>
      <w:tc>
        <w:tcPr>
          <w:tcW w:w="4940" w:type="dxa"/>
        </w:tcPr>
        <w:p w14:paraId="483D6DB1" w14:textId="3769F97D" w:rsidR="00656AB6" w:rsidRDefault="0023757E" w:rsidP="00656AB6">
          <w:pPr>
            <w:tabs>
              <w:tab w:val="center" w:pos="4680"/>
              <w:tab w:val="right" w:pos="9360"/>
            </w:tabs>
            <w:jc w:val="right"/>
            <w:rPr>
              <w:rFonts w:cs="Times New Roman"/>
              <w:sz w:val="20"/>
              <w:szCs w:val="20"/>
            </w:rPr>
          </w:pPr>
          <w:r w:rsidRPr="0023757E">
            <w:rPr>
              <w:noProof/>
            </w:rPr>
            <w:drawing>
              <wp:inline distT="0" distB="0" distL="0" distR="0" wp14:anchorId="779505E6" wp14:editId="2BBBE903">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1DA7AB3D" w:rsidR="00656AB6" w:rsidRDefault="00656AB6" w:rsidP="0065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B74"/>
    <w:multiLevelType w:val="hybridMultilevel"/>
    <w:tmpl w:val="3B6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85D"/>
    <w:multiLevelType w:val="hybridMultilevel"/>
    <w:tmpl w:val="C9A8C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31F0B"/>
    <w:multiLevelType w:val="multilevel"/>
    <w:tmpl w:val="460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96310"/>
    <w:multiLevelType w:val="hybridMultilevel"/>
    <w:tmpl w:val="C5ACC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278"/>
    <w:multiLevelType w:val="hybridMultilevel"/>
    <w:tmpl w:val="39F264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1F141B"/>
    <w:multiLevelType w:val="multilevel"/>
    <w:tmpl w:val="04D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04B17"/>
    <w:multiLevelType w:val="hybridMultilevel"/>
    <w:tmpl w:val="64D4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6351AF"/>
    <w:multiLevelType w:val="hybridMultilevel"/>
    <w:tmpl w:val="24788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DF2F4E"/>
    <w:multiLevelType w:val="multilevel"/>
    <w:tmpl w:val="F5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F27E8"/>
    <w:multiLevelType w:val="hybridMultilevel"/>
    <w:tmpl w:val="974EF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0B363D"/>
    <w:multiLevelType w:val="multilevel"/>
    <w:tmpl w:val="0D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965433">
    <w:abstractNumId w:val="2"/>
  </w:num>
  <w:num w:numId="2" w16cid:durableId="1637956563">
    <w:abstractNumId w:val="9"/>
  </w:num>
  <w:num w:numId="3" w16cid:durableId="1631283726">
    <w:abstractNumId w:val="14"/>
  </w:num>
  <w:num w:numId="4" w16cid:durableId="830174836">
    <w:abstractNumId w:val="3"/>
  </w:num>
  <w:num w:numId="5" w16cid:durableId="363866462">
    <w:abstractNumId w:val="4"/>
  </w:num>
  <w:num w:numId="6" w16cid:durableId="986083960">
    <w:abstractNumId w:val="11"/>
  </w:num>
  <w:num w:numId="7" w16cid:durableId="150954385">
    <w:abstractNumId w:val="7"/>
  </w:num>
  <w:num w:numId="8" w16cid:durableId="1121413687">
    <w:abstractNumId w:val="13"/>
  </w:num>
  <w:num w:numId="9" w16cid:durableId="1584144899">
    <w:abstractNumId w:val="12"/>
  </w:num>
  <w:num w:numId="10" w16cid:durableId="249781436">
    <w:abstractNumId w:val="5"/>
  </w:num>
  <w:num w:numId="11" w16cid:durableId="906914736">
    <w:abstractNumId w:val="6"/>
  </w:num>
  <w:num w:numId="12" w16cid:durableId="463353554">
    <w:abstractNumId w:val="1"/>
  </w:num>
  <w:num w:numId="13" w16cid:durableId="1231578163">
    <w:abstractNumId w:val="10"/>
  </w:num>
  <w:num w:numId="14" w16cid:durableId="1817985755">
    <w:abstractNumId w:val="0"/>
  </w:num>
  <w:num w:numId="15" w16cid:durableId="1951887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CA6"/>
    <w:rsid w:val="00020EF1"/>
    <w:rsid w:val="0002498D"/>
    <w:rsid w:val="000A62C1"/>
    <w:rsid w:val="000B7E2E"/>
    <w:rsid w:val="000F4A6A"/>
    <w:rsid w:val="00111364"/>
    <w:rsid w:val="0015391D"/>
    <w:rsid w:val="00171402"/>
    <w:rsid w:val="00172976"/>
    <w:rsid w:val="001A71AB"/>
    <w:rsid w:val="001F200D"/>
    <w:rsid w:val="00213525"/>
    <w:rsid w:val="0023757E"/>
    <w:rsid w:val="0024644A"/>
    <w:rsid w:val="002538C6"/>
    <w:rsid w:val="002825EF"/>
    <w:rsid w:val="002840E3"/>
    <w:rsid w:val="002905E5"/>
    <w:rsid w:val="00297A56"/>
    <w:rsid w:val="002D09B1"/>
    <w:rsid w:val="002E47DD"/>
    <w:rsid w:val="00306C2E"/>
    <w:rsid w:val="003143D6"/>
    <w:rsid w:val="00397E05"/>
    <w:rsid w:val="00464A42"/>
    <w:rsid w:val="00502AA6"/>
    <w:rsid w:val="00505E3E"/>
    <w:rsid w:val="00524899"/>
    <w:rsid w:val="005747E4"/>
    <w:rsid w:val="005D3DC3"/>
    <w:rsid w:val="00615607"/>
    <w:rsid w:val="00656AB6"/>
    <w:rsid w:val="006B27BA"/>
    <w:rsid w:val="006E344B"/>
    <w:rsid w:val="00730E65"/>
    <w:rsid w:val="007325BF"/>
    <w:rsid w:val="00737BF7"/>
    <w:rsid w:val="00742C51"/>
    <w:rsid w:val="0081540A"/>
    <w:rsid w:val="00840525"/>
    <w:rsid w:val="00855385"/>
    <w:rsid w:val="00864D80"/>
    <w:rsid w:val="008654AB"/>
    <w:rsid w:val="00924B68"/>
    <w:rsid w:val="009E6D2A"/>
    <w:rsid w:val="00A1664A"/>
    <w:rsid w:val="00A57701"/>
    <w:rsid w:val="00A61B04"/>
    <w:rsid w:val="00A628C8"/>
    <w:rsid w:val="00A83321"/>
    <w:rsid w:val="00A939ED"/>
    <w:rsid w:val="00AB2730"/>
    <w:rsid w:val="00AF189E"/>
    <w:rsid w:val="00B25437"/>
    <w:rsid w:val="00BA73FC"/>
    <w:rsid w:val="00BB2D9C"/>
    <w:rsid w:val="00BC247D"/>
    <w:rsid w:val="00C10C0D"/>
    <w:rsid w:val="00CA2504"/>
    <w:rsid w:val="00CE0963"/>
    <w:rsid w:val="00CE46F8"/>
    <w:rsid w:val="00D46B36"/>
    <w:rsid w:val="00D61F95"/>
    <w:rsid w:val="00D806AB"/>
    <w:rsid w:val="00D9695C"/>
    <w:rsid w:val="00DB0050"/>
    <w:rsid w:val="00DD1DE6"/>
    <w:rsid w:val="00DE3174"/>
    <w:rsid w:val="00DF378A"/>
    <w:rsid w:val="00E56CB1"/>
    <w:rsid w:val="00E66B64"/>
    <w:rsid w:val="00F53AC8"/>
    <w:rsid w:val="00F60B5A"/>
    <w:rsid w:val="00F8067A"/>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37"/>
  </w:style>
  <w:style w:type="paragraph" w:styleId="Heading1">
    <w:name w:val="heading 1"/>
    <w:basedOn w:val="Normal"/>
    <w:link w:val="Heading1Char"/>
    <w:uiPriority w:val="9"/>
    <w:qFormat/>
    <w:rsid w:val="00CA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textsize">
    <w:name w:val="ac-textsize"/>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print">
    <w:name w:val="ac-print"/>
    <w:basedOn w:val="Normal"/>
    <w:rsid w:val="00CA2504"/>
    <w:pPr>
      <w:spacing w:before="100" w:beforeAutospacing="1" w:after="100" w:afterAutospacing="1" w:line="240" w:lineRule="auto"/>
    </w:pPr>
    <w:rPr>
      <w:rFonts w:ascii="Times New Roman" w:eastAsia="Times New Roman" w:hAnsi="Times New Roman" w:cs="Times New Roman"/>
    </w:r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idshealth.org/en/teens/peer-pressure.html?ref=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7417-3A32-C642-BFAC-2EAAAB6C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2023-09-06T02:03:00Z</dcterms:created>
  <dcterms:modified xsi:type="dcterms:W3CDTF">2023-09-06T02:03:00Z</dcterms:modified>
</cp:coreProperties>
</file>