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E2594" w14:textId="2BD10C8A" w:rsidR="00656AB6" w:rsidRPr="00A1664A" w:rsidRDefault="00656AB6" w:rsidP="00B70223">
      <w:pPr>
        <w:spacing w:after="200" w:line="276" w:lineRule="auto"/>
      </w:pPr>
      <w:r w:rsidRPr="00A1664A">
        <w:rPr>
          <w:b/>
        </w:rPr>
        <w:t>Name</w:t>
      </w:r>
      <w:r w:rsidRPr="00A1664A">
        <w:t>: __________________________</w:t>
      </w:r>
      <w:r w:rsidRPr="00A1664A">
        <w:tab/>
      </w:r>
      <w:r w:rsidRPr="00A1664A">
        <w:tab/>
      </w:r>
      <w:r w:rsidRPr="00A1664A">
        <w:tab/>
      </w:r>
      <w:r w:rsidRPr="00A1664A">
        <w:tab/>
      </w:r>
      <w:r w:rsidRPr="00A1664A">
        <w:tab/>
      </w:r>
      <w:r w:rsidRPr="00A1664A">
        <w:rPr>
          <w:b/>
        </w:rPr>
        <w:t xml:space="preserve">Date: </w:t>
      </w:r>
      <w:r w:rsidRPr="00964679">
        <w:rPr>
          <w:bCs/>
        </w:rPr>
        <w:t>__________________</w:t>
      </w:r>
      <w:r w:rsidRPr="00964679">
        <w:rPr>
          <w:bCs/>
        </w:rPr>
        <w:tab/>
      </w:r>
    </w:p>
    <w:p w14:paraId="4824528A" w14:textId="0A57DB7D" w:rsidR="00656AB6" w:rsidRPr="00A1664A" w:rsidRDefault="00656AB6" w:rsidP="00B70223">
      <w:pPr>
        <w:spacing w:after="200" w:line="276" w:lineRule="auto"/>
      </w:pPr>
      <w:r w:rsidRPr="00A1664A">
        <w:rPr>
          <w:b/>
        </w:rPr>
        <w:t>Homeroom</w:t>
      </w:r>
      <w:r w:rsidRPr="00A1664A">
        <w:t>: _____________________</w:t>
      </w:r>
      <w:r w:rsidRPr="00A1664A">
        <w:tab/>
      </w:r>
      <w:r w:rsidRPr="00A1664A">
        <w:tab/>
      </w:r>
      <w:r w:rsidRPr="00A1664A">
        <w:tab/>
      </w:r>
      <w:r w:rsidRPr="00A1664A">
        <w:tab/>
      </w:r>
      <w:r w:rsidRPr="00A1664A">
        <w:tab/>
      </w:r>
    </w:p>
    <w:p w14:paraId="347F65AE" w14:textId="7CAF5F31" w:rsidR="00656AB6" w:rsidRPr="000D496B" w:rsidRDefault="009514B1" w:rsidP="00B70223">
      <w:pPr>
        <w:shd w:val="clear" w:color="auto" w:fill="FFFFFF"/>
        <w:spacing w:after="240" w:line="276" w:lineRule="auto"/>
        <w:jc w:val="center"/>
        <w:rPr>
          <w:rFonts w:eastAsia="Times New Roman"/>
          <w:b/>
          <w:i/>
          <w:iCs/>
          <w:color w:val="000000" w:themeColor="text1"/>
          <w:sz w:val="28"/>
        </w:rPr>
      </w:pPr>
      <w:r>
        <w:rPr>
          <w:rFonts w:eastAsia="Times New Roman"/>
          <w:b/>
          <w:i/>
          <w:iCs/>
          <w:color w:val="000000" w:themeColor="text1"/>
          <w:sz w:val="28"/>
        </w:rPr>
        <w:t xml:space="preserve">Turning </w:t>
      </w:r>
      <w:r w:rsidR="00F647B2">
        <w:rPr>
          <w:rFonts w:eastAsia="Times New Roman"/>
          <w:b/>
          <w:i/>
          <w:iCs/>
          <w:color w:val="000000" w:themeColor="text1"/>
          <w:sz w:val="28"/>
        </w:rPr>
        <w:t>Compassion</w:t>
      </w:r>
      <w:r>
        <w:rPr>
          <w:rFonts w:eastAsia="Times New Roman"/>
          <w:b/>
          <w:i/>
          <w:iCs/>
          <w:color w:val="000000" w:themeColor="text1"/>
          <w:sz w:val="28"/>
        </w:rPr>
        <w:t xml:space="preserve"> </w:t>
      </w:r>
      <w:r w:rsidR="00C655F9">
        <w:rPr>
          <w:rFonts w:eastAsia="Times New Roman"/>
          <w:b/>
          <w:i/>
          <w:iCs/>
          <w:color w:val="000000" w:themeColor="text1"/>
          <w:sz w:val="28"/>
        </w:rPr>
        <w:t>into</w:t>
      </w:r>
      <w:r>
        <w:rPr>
          <w:rFonts w:eastAsia="Times New Roman"/>
          <w:b/>
          <w:i/>
          <w:iCs/>
          <w:color w:val="000000" w:themeColor="text1"/>
          <w:sz w:val="28"/>
        </w:rPr>
        <w:t xml:space="preserve"> Action</w:t>
      </w:r>
    </w:p>
    <w:p w14:paraId="79EA834C" w14:textId="188D9FDC" w:rsidR="00893EBE" w:rsidRDefault="00893EBE" w:rsidP="00893EBE">
      <w:pPr>
        <w:spacing w:before="100" w:beforeAutospacing="1" w:after="200" w:line="276" w:lineRule="auto"/>
        <w:outlineLvl w:val="0"/>
        <w:rPr>
          <w:color w:val="000000" w:themeColor="text1"/>
        </w:rPr>
      </w:pPr>
      <w:r w:rsidRPr="004B2EBB">
        <w:rPr>
          <w:b/>
          <w:color w:val="000000" w:themeColor="text1"/>
        </w:rPr>
        <w:t xml:space="preserve">Directions: </w:t>
      </w:r>
      <w:r w:rsidRPr="004B2EBB">
        <w:rPr>
          <w:color w:val="000000" w:themeColor="text1"/>
        </w:rPr>
        <w:t xml:space="preserve">Read </w:t>
      </w:r>
      <w:r>
        <w:rPr>
          <w:color w:val="000000" w:themeColor="text1"/>
        </w:rPr>
        <w:t>the passage from Leslie Jamison’s newspaper opinion piece “On Empathy,” and answer the questions that follow.</w:t>
      </w:r>
    </w:p>
    <w:p w14:paraId="0C3A706D" w14:textId="594AD259" w:rsidR="004172E2" w:rsidRDefault="004172E2" w:rsidP="00893EBE">
      <w:pPr>
        <w:spacing w:before="100" w:beforeAutospacing="1" w:after="200" w:line="276" w:lineRule="auto"/>
        <w:outlineLvl w:val="0"/>
        <w:rPr>
          <w:color w:val="000000" w:themeColor="text1"/>
        </w:rPr>
      </w:pPr>
      <w:r>
        <w:rPr>
          <w:color w:val="000000" w:themeColor="text1"/>
        </w:rPr>
        <w:t xml:space="preserve">In the following excerpt, Leslie Jamison reflects 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93EBE" w14:paraId="32DB24F4" w14:textId="77777777" w:rsidTr="00EB692A">
        <w:trPr>
          <w:trHeight w:val="1628"/>
        </w:trPr>
        <w:tc>
          <w:tcPr>
            <w:tcW w:w="10790" w:type="dxa"/>
          </w:tcPr>
          <w:p w14:paraId="34BBFA4A" w14:textId="77777777" w:rsidR="00893EBE" w:rsidRPr="000B115C" w:rsidRDefault="00893EBE" w:rsidP="00EB692A">
            <w:pPr>
              <w:pStyle w:val="NormalWeb"/>
              <w:spacing w:beforeAutospacing="0" w:afterAutospacing="0" w:line="276" w:lineRule="auto"/>
              <w:jc w:val="center"/>
              <w:rPr>
                <w:rFonts w:ascii="Franklin Gothic Book" w:hAnsi="Franklin Gothic Book" w:cstheme="minorHAnsi"/>
                <w:b/>
                <w:u w:val="single"/>
              </w:rPr>
            </w:pPr>
            <w:r>
              <w:rPr>
                <w:rFonts w:ascii="Franklin Gothic Book" w:hAnsi="Franklin Gothic Book" w:cstheme="minorHAnsi"/>
                <w:b/>
              </w:rPr>
              <w:t>“</w:t>
            </w:r>
            <w:r w:rsidRPr="000B115C">
              <w:rPr>
                <w:rFonts w:ascii="Franklin Gothic Book" w:hAnsi="Franklin Gothic Book" w:cstheme="minorHAnsi"/>
                <w:b/>
              </w:rPr>
              <w:t>On Empathy</w:t>
            </w:r>
            <w:r>
              <w:rPr>
                <w:rFonts w:ascii="Franklin Gothic Book" w:hAnsi="Franklin Gothic Book" w:cstheme="minorHAnsi"/>
                <w:b/>
              </w:rPr>
              <w:t>”</w:t>
            </w:r>
            <w:r>
              <w:rPr>
                <w:rFonts w:ascii="Franklin Gothic Book" w:hAnsi="Franklin Gothic Book" w:cstheme="minorHAnsi"/>
                <w:b/>
                <w:i/>
                <w:iCs/>
              </w:rPr>
              <w:t xml:space="preserve"> </w:t>
            </w:r>
            <w:r w:rsidRPr="000B115C">
              <w:rPr>
                <w:rFonts w:ascii="Franklin Gothic Book" w:hAnsi="Franklin Gothic Book" w:cstheme="minorHAnsi"/>
                <w:b/>
              </w:rPr>
              <w:t>by Leslie Jamison</w:t>
            </w:r>
          </w:p>
          <w:p w14:paraId="2A7DB024" w14:textId="423E8DF8" w:rsidR="00893EBE" w:rsidRDefault="00893EBE" w:rsidP="00413AF0">
            <w:pPr>
              <w:spacing w:after="200" w:line="276" w:lineRule="auto"/>
              <w:outlineLvl w:val="0"/>
              <w:rPr>
                <w:color w:val="000000" w:themeColor="text1"/>
              </w:rPr>
            </w:pPr>
            <w:r>
              <w:t xml:space="preserve">Empathy can give us a dangerous </w:t>
            </w:r>
            <w:r w:rsidRPr="00217C38">
              <w:t>sense of completion</w:t>
            </w:r>
            <w:r w:rsidR="00217C38" w:rsidRPr="00217C38">
              <w:t xml:space="preserve"> </w:t>
            </w:r>
            <w:r w:rsidRPr="00217C38">
              <w:t>that something has been done because something has been felt. It is tempting to think that feeling someone’s pain is necessarily virtuous</w:t>
            </w:r>
            <w:r w:rsidR="00413AF0">
              <w:rPr>
                <w:rStyle w:val="FootnoteReference"/>
              </w:rPr>
              <w:footnoteReference w:id="1"/>
            </w:r>
            <w:r w:rsidRPr="00217C38">
              <w:t xml:space="preserve"> in its</w:t>
            </w:r>
            <w:r>
              <w:t xml:space="preserve"> own right. The </w:t>
            </w:r>
            <w:r w:rsidRPr="00217C38">
              <w:t>peril</w:t>
            </w:r>
            <w:r w:rsidR="00413AF0">
              <w:rPr>
                <w:rStyle w:val="FootnoteReference"/>
              </w:rPr>
              <w:footnoteReference w:id="2"/>
            </w:r>
            <w:r>
              <w:t xml:space="preserve"> of empathy </w:t>
            </w:r>
            <w:r w:rsidRPr="00EB692A">
              <w:t xml:space="preserve">isn’t simply that it can make us feel bad, but that it can make us feel good, which can in turn encourage us to think of </w:t>
            </w:r>
            <w:r w:rsidR="00D50B7F" w:rsidRPr="00EB692A">
              <w:t>it</w:t>
            </w:r>
            <w:r w:rsidRPr="00EB692A">
              <w:t xml:space="preserve"> as an end </w:t>
            </w:r>
            <w:proofErr w:type="gramStart"/>
            <w:r w:rsidRPr="00EB692A">
              <w:t>in itself rather</w:t>
            </w:r>
            <w:proofErr w:type="gramEnd"/>
            <w:r w:rsidRPr="00EB692A">
              <w:t xml:space="preserve"> than a catalyst</w:t>
            </w:r>
            <w:r w:rsidR="00413AF0">
              <w:rPr>
                <w:rStyle w:val="FootnoteReference"/>
              </w:rPr>
              <w:footnoteReference w:id="3"/>
            </w:r>
            <w:r w:rsidRPr="00EB692A">
              <w:t xml:space="preserve"> for compassionate action.</w:t>
            </w:r>
          </w:p>
        </w:tc>
      </w:tr>
    </w:tbl>
    <w:p w14:paraId="3E76457A" w14:textId="49A6B564" w:rsidR="00893EBE" w:rsidRPr="004172E2" w:rsidRDefault="004172E2" w:rsidP="004172E2">
      <w:pPr>
        <w:pStyle w:val="NormalWeb"/>
        <w:numPr>
          <w:ilvl w:val="0"/>
          <w:numId w:val="23"/>
        </w:numPr>
        <w:spacing w:line="276" w:lineRule="auto"/>
        <w:rPr>
          <w:rFonts w:ascii="Franklin Gothic Book" w:hAnsi="Franklin Gothic Book" w:cstheme="minorHAnsi"/>
          <w:bCs/>
        </w:rPr>
      </w:pPr>
      <w:r>
        <w:rPr>
          <w:rFonts w:ascii="Franklin Gothic Book" w:hAnsi="Franklin Gothic Book" w:cstheme="minorHAnsi"/>
          <w:bCs/>
        </w:rPr>
        <w:t>Identify who</w:t>
      </w:r>
      <w:r w:rsidR="00893EBE">
        <w:rPr>
          <w:rFonts w:ascii="Franklin Gothic Book" w:hAnsi="Franklin Gothic Book" w:cstheme="minorHAnsi"/>
          <w:bCs/>
        </w:rPr>
        <w:t xml:space="preserve"> </w:t>
      </w:r>
      <w:r>
        <w:rPr>
          <w:rFonts w:ascii="Franklin Gothic Book" w:hAnsi="Franklin Gothic Book" w:cstheme="minorHAnsi"/>
          <w:bCs/>
        </w:rPr>
        <w:t xml:space="preserve">the word </w:t>
      </w:r>
      <w:r w:rsidR="00893EBE">
        <w:rPr>
          <w:rFonts w:ascii="Franklin Gothic Book" w:hAnsi="Franklin Gothic Book" w:cstheme="minorHAnsi"/>
          <w:bCs/>
        </w:rPr>
        <w:t xml:space="preserve">“it” </w:t>
      </w:r>
      <w:r>
        <w:rPr>
          <w:rFonts w:ascii="Franklin Gothic Book" w:hAnsi="Franklin Gothic Book" w:cstheme="minorHAnsi"/>
          <w:bCs/>
        </w:rPr>
        <w:t>is referring</w:t>
      </w:r>
      <w:r w:rsidR="00893EBE">
        <w:rPr>
          <w:rFonts w:ascii="Franklin Gothic Book" w:hAnsi="Franklin Gothic Book" w:cstheme="minorHAnsi"/>
          <w:bCs/>
        </w:rPr>
        <w:t xml:space="preserve"> to in this </w:t>
      </w:r>
      <w:r w:rsidR="00D50B7F">
        <w:rPr>
          <w:rFonts w:ascii="Franklin Gothic Book" w:hAnsi="Franklin Gothic Book" w:cstheme="minorHAnsi"/>
          <w:bCs/>
        </w:rPr>
        <w:t>sentence</w:t>
      </w:r>
      <w:r>
        <w:rPr>
          <w:rFonts w:ascii="Franklin Gothic Book" w:hAnsi="Franklin Gothic Book" w:cstheme="minorHAnsi"/>
          <w:bCs/>
        </w:rPr>
        <w:t>: “</w:t>
      </w:r>
      <w:r w:rsidR="00893EBE" w:rsidRPr="004172E2">
        <w:rPr>
          <w:rFonts w:ascii="Franklin Gothic Book" w:hAnsi="Franklin Gothic Book" w:cstheme="minorHAnsi"/>
          <w:i/>
          <w:iCs/>
        </w:rPr>
        <w:t xml:space="preserve">The peril of empathy isn’t simply that </w:t>
      </w:r>
      <w:r w:rsidR="00893EBE" w:rsidRPr="004172E2">
        <w:rPr>
          <w:rFonts w:ascii="Franklin Gothic Book" w:hAnsi="Franklin Gothic Book" w:cstheme="minorHAnsi"/>
          <w:b/>
          <w:bCs/>
          <w:i/>
          <w:iCs/>
          <w:u w:val="single"/>
        </w:rPr>
        <w:t>it</w:t>
      </w:r>
      <w:r w:rsidR="00893EBE" w:rsidRPr="004172E2">
        <w:rPr>
          <w:rFonts w:ascii="Franklin Gothic Book" w:hAnsi="Franklin Gothic Book" w:cstheme="minorHAnsi"/>
          <w:i/>
          <w:iCs/>
        </w:rPr>
        <w:t xml:space="preserve"> can make us feel bad, but that </w:t>
      </w:r>
      <w:r w:rsidR="00893EBE" w:rsidRPr="004172E2">
        <w:rPr>
          <w:rFonts w:ascii="Franklin Gothic Book" w:hAnsi="Franklin Gothic Book" w:cstheme="minorHAnsi"/>
          <w:b/>
          <w:bCs/>
          <w:i/>
          <w:iCs/>
          <w:u w:val="single"/>
        </w:rPr>
        <w:t>it</w:t>
      </w:r>
      <w:r w:rsidR="00893EBE" w:rsidRPr="004172E2">
        <w:rPr>
          <w:rFonts w:ascii="Franklin Gothic Book" w:hAnsi="Franklin Gothic Book" w:cstheme="minorHAnsi"/>
          <w:i/>
          <w:iCs/>
        </w:rPr>
        <w:t xml:space="preserve"> can make us feel good</w:t>
      </w:r>
      <w:r w:rsidR="00D50B7F" w:rsidRPr="004172E2">
        <w:rPr>
          <w:rFonts w:ascii="Franklin Gothic Book" w:hAnsi="Franklin Gothic Book" w:cstheme="minorHAnsi"/>
          <w:i/>
          <w:iCs/>
        </w:rPr>
        <w:t xml:space="preserve">, which can in turn encourage us to think of </w:t>
      </w:r>
      <w:r w:rsidR="00D50B7F" w:rsidRPr="004172E2">
        <w:rPr>
          <w:rFonts w:ascii="Franklin Gothic Book" w:hAnsi="Franklin Gothic Book" w:cstheme="minorHAnsi"/>
          <w:b/>
          <w:bCs/>
          <w:i/>
          <w:iCs/>
          <w:u w:val="single"/>
        </w:rPr>
        <w:t>it</w:t>
      </w:r>
      <w:r w:rsidR="00D50B7F" w:rsidRPr="004172E2">
        <w:rPr>
          <w:rFonts w:ascii="Franklin Gothic Book" w:hAnsi="Franklin Gothic Book" w:cstheme="minorHAnsi"/>
          <w:i/>
          <w:iCs/>
        </w:rPr>
        <w:t xml:space="preserve"> as an end in itself</w:t>
      </w:r>
      <w:r w:rsidR="00893EBE" w:rsidRPr="004172E2">
        <w:rPr>
          <w:rFonts w:ascii="Franklin Gothic Book" w:hAnsi="Franklin Gothic Book" w:cstheme="minorHAnsi"/>
          <w:i/>
          <w:iCs/>
        </w:rPr>
        <w:t>…</w:t>
      </w:r>
      <w:r>
        <w:rPr>
          <w:rFonts w:ascii="Franklin Gothic Book" w:hAnsi="Franklin Gothic Book" w:cstheme="minorHAnsi"/>
          <w:i/>
          <w:iCs/>
        </w:rPr>
        <w:t>”</w:t>
      </w:r>
    </w:p>
    <w:p w14:paraId="5A543601" w14:textId="0B277B16" w:rsidR="00893EBE" w:rsidRDefault="00893EBE" w:rsidP="004172E2">
      <w:pPr>
        <w:pStyle w:val="NormalWeb"/>
        <w:spacing w:line="480" w:lineRule="auto"/>
        <w:ind w:left="720"/>
        <w:rPr>
          <w:rFonts w:ascii="Franklin Gothic Book" w:hAnsi="Franklin Gothic Book" w:cstheme="minorHAnsi"/>
          <w:bCs/>
        </w:rPr>
      </w:pPr>
      <w:r w:rsidRPr="00247725">
        <w:rPr>
          <w:rFonts w:ascii="Franklin Gothic Book" w:hAnsi="Franklin Gothic Book" w:cstheme="minorHAnsi"/>
        </w:rPr>
        <w:t>____________________________________________________________________________________</w:t>
      </w:r>
    </w:p>
    <w:p w14:paraId="75E92B2E" w14:textId="77777777" w:rsidR="00893EBE" w:rsidRDefault="00893EBE" w:rsidP="00893EBE">
      <w:pPr>
        <w:pStyle w:val="NormalWeb"/>
        <w:numPr>
          <w:ilvl w:val="0"/>
          <w:numId w:val="23"/>
        </w:numPr>
        <w:spacing w:line="276" w:lineRule="auto"/>
        <w:rPr>
          <w:rFonts w:ascii="Franklin Gothic Book" w:hAnsi="Franklin Gothic Book" w:cstheme="minorHAnsi"/>
          <w:bCs/>
        </w:rPr>
      </w:pPr>
      <w:r>
        <w:rPr>
          <w:rFonts w:ascii="Franklin Gothic Book" w:hAnsi="Franklin Gothic Book" w:cstheme="minorHAnsi"/>
          <w:bCs/>
        </w:rPr>
        <w:t xml:space="preserve">In one artful sentence, summarize the main difference(s) Jamison sees between </w:t>
      </w:r>
      <w:r w:rsidRPr="00893EBE">
        <w:rPr>
          <w:rFonts w:ascii="Franklin Gothic Book" w:hAnsi="Franklin Gothic Book" w:cstheme="minorHAnsi"/>
          <w:bCs/>
        </w:rPr>
        <w:t>empathy</w:t>
      </w:r>
      <w:r>
        <w:rPr>
          <w:rFonts w:ascii="Franklin Gothic Book" w:hAnsi="Franklin Gothic Book" w:cstheme="minorHAnsi"/>
          <w:bCs/>
        </w:rPr>
        <w:t xml:space="preserve"> and </w:t>
      </w:r>
      <w:r w:rsidRPr="00893EBE">
        <w:rPr>
          <w:rFonts w:ascii="Franklin Gothic Book" w:hAnsi="Franklin Gothic Book" w:cstheme="minorHAnsi"/>
          <w:bCs/>
        </w:rPr>
        <w:t>compassion</w:t>
      </w:r>
      <w:r>
        <w:rPr>
          <w:rFonts w:ascii="Franklin Gothic Book" w:hAnsi="Franklin Gothic Book" w:cstheme="minorHAnsi"/>
          <w:bCs/>
        </w:rPr>
        <w:t>. Try to include the word “catalyst” in your response.</w:t>
      </w:r>
    </w:p>
    <w:p w14:paraId="0109032F" w14:textId="1FD885C7" w:rsidR="00316D6B" w:rsidRDefault="00316D6B" w:rsidP="00C655F9">
      <w:pPr>
        <w:pStyle w:val="NormalWeb"/>
        <w:spacing w:line="276" w:lineRule="auto"/>
        <w:ind w:left="360" w:firstLine="360"/>
        <w:rPr>
          <w:rFonts w:cstheme="minorHAnsi"/>
        </w:rPr>
      </w:pPr>
      <w:r w:rsidRPr="00DE3174">
        <w:rPr>
          <w:rFonts w:cstheme="minorHAnsi"/>
        </w:rPr>
        <w:t>____________________________________________________________________________________</w:t>
      </w:r>
    </w:p>
    <w:p w14:paraId="6BA35CFF" w14:textId="4CDB0737" w:rsidR="00893EBE" w:rsidRDefault="00316D6B" w:rsidP="00C655F9">
      <w:pPr>
        <w:pStyle w:val="NormalWeb"/>
        <w:spacing w:line="276" w:lineRule="auto"/>
        <w:ind w:left="360" w:firstLine="360"/>
        <w:rPr>
          <w:rFonts w:cstheme="minorHAnsi"/>
        </w:rPr>
      </w:pPr>
      <w:r w:rsidRPr="00DE3174">
        <w:rPr>
          <w:rFonts w:cstheme="minorHAnsi"/>
        </w:rPr>
        <w:t>____________________________________________________________________________________</w:t>
      </w:r>
    </w:p>
    <w:p w14:paraId="0F53F282" w14:textId="176F59F1" w:rsidR="00997D0D" w:rsidRDefault="00F90E7C" w:rsidP="00997D0D">
      <w:pPr>
        <w:pStyle w:val="NormalWeb"/>
        <w:numPr>
          <w:ilvl w:val="0"/>
          <w:numId w:val="23"/>
        </w:numPr>
        <w:spacing w:line="276" w:lineRule="auto"/>
        <w:rPr>
          <w:rFonts w:ascii="Franklin Gothic Book" w:hAnsi="Franklin Gothic Book" w:cstheme="minorHAnsi"/>
          <w:bCs/>
        </w:rPr>
      </w:pPr>
      <w:r>
        <w:rPr>
          <w:rFonts w:ascii="Franklin Gothic Book" w:hAnsi="Franklin Gothic Book" w:cstheme="minorHAnsi"/>
          <w:bCs/>
        </w:rPr>
        <w:t>In which</w:t>
      </w:r>
      <w:r w:rsidR="00997D0D">
        <w:rPr>
          <w:rFonts w:ascii="Franklin Gothic Book" w:hAnsi="Franklin Gothic Book" w:cstheme="minorHAnsi"/>
          <w:bCs/>
        </w:rPr>
        <w:t xml:space="preserve"> situation in which </w:t>
      </w:r>
      <w:proofErr w:type="gramStart"/>
      <w:r w:rsidR="00997D0D">
        <w:rPr>
          <w:rFonts w:ascii="Franklin Gothic Book" w:hAnsi="Franklin Gothic Book" w:cstheme="minorHAnsi"/>
          <w:bCs/>
        </w:rPr>
        <w:t>you would</w:t>
      </w:r>
      <w:proofErr w:type="gramEnd"/>
      <w:r w:rsidR="00997D0D">
        <w:rPr>
          <w:rFonts w:ascii="Franklin Gothic Book" w:hAnsi="Franklin Gothic Book" w:cstheme="minorHAnsi"/>
          <w:bCs/>
        </w:rPr>
        <w:t xml:space="preserve"> </w:t>
      </w:r>
      <w:r w:rsidR="00997D0D" w:rsidRPr="00F90E7C">
        <w:rPr>
          <w:rFonts w:ascii="Franklin Gothic Book" w:hAnsi="Franklin Gothic Book" w:cstheme="minorHAnsi"/>
          <w:bCs/>
          <w:i/>
          <w:iCs/>
        </w:rPr>
        <w:t>not</w:t>
      </w:r>
      <w:r w:rsidR="00997D0D">
        <w:rPr>
          <w:rFonts w:ascii="Franklin Gothic Book" w:hAnsi="Franklin Gothic Book" w:cstheme="minorHAnsi"/>
          <w:bCs/>
        </w:rPr>
        <w:t xml:space="preserve"> want to take </w:t>
      </w:r>
      <w:r>
        <w:rPr>
          <w:rFonts w:ascii="Franklin Gothic Book" w:hAnsi="Franklin Gothic Book" w:cstheme="minorHAnsi"/>
          <w:bCs/>
        </w:rPr>
        <w:t>compassionate action to help someone in need</w:t>
      </w:r>
      <w:r w:rsidR="00997D0D">
        <w:rPr>
          <w:rFonts w:ascii="Franklin Gothic Book" w:hAnsi="Franklin Gothic Book" w:cstheme="minorHAnsi"/>
          <w:bCs/>
        </w:rPr>
        <w:t xml:space="preserve">? Why would it be wise to avoid </w:t>
      </w:r>
      <w:proofErr w:type="gramStart"/>
      <w:r w:rsidR="00997D0D">
        <w:rPr>
          <w:rFonts w:ascii="Franklin Gothic Book" w:hAnsi="Franklin Gothic Book" w:cstheme="minorHAnsi"/>
          <w:bCs/>
        </w:rPr>
        <w:t>taking action</w:t>
      </w:r>
      <w:proofErr w:type="gramEnd"/>
      <w:r w:rsidR="00997D0D">
        <w:rPr>
          <w:rFonts w:ascii="Franklin Gothic Book" w:hAnsi="Franklin Gothic Book" w:cstheme="minorHAnsi"/>
          <w:bCs/>
        </w:rPr>
        <w:t xml:space="preserve"> in this case?</w:t>
      </w:r>
    </w:p>
    <w:p w14:paraId="228B1B41" w14:textId="03EECBFF" w:rsidR="00997D0D" w:rsidRDefault="00997D0D" w:rsidP="00C655F9">
      <w:pPr>
        <w:pStyle w:val="NormalWeb"/>
        <w:spacing w:line="276" w:lineRule="auto"/>
        <w:ind w:left="360" w:firstLine="360"/>
        <w:rPr>
          <w:rFonts w:cstheme="minorHAnsi"/>
        </w:rPr>
      </w:pPr>
      <w:r w:rsidRPr="00DE3174">
        <w:rPr>
          <w:rFonts w:cstheme="minorHAnsi"/>
        </w:rPr>
        <w:t>____________________________________________________________________________________</w:t>
      </w:r>
    </w:p>
    <w:p w14:paraId="4DA13EAA" w14:textId="1E8D77EE" w:rsidR="00997D0D" w:rsidRDefault="00997D0D" w:rsidP="00C655F9">
      <w:pPr>
        <w:pStyle w:val="NormalWeb"/>
        <w:spacing w:line="276" w:lineRule="auto"/>
        <w:ind w:left="360" w:firstLine="360"/>
        <w:rPr>
          <w:rFonts w:cstheme="minorHAnsi"/>
        </w:rPr>
      </w:pPr>
      <w:r w:rsidRPr="00DE3174">
        <w:rPr>
          <w:rFonts w:cstheme="minorHAnsi"/>
        </w:rPr>
        <w:t>____________________________________________________________________________________</w:t>
      </w:r>
    </w:p>
    <w:p w14:paraId="753388E9" w14:textId="60921FF4" w:rsidR="00893EBE" w:rsidRPr="00DE3174" w:rsidRDefault="00C655F9" w:rsidP="00893EBE">
      <w:pPr>
        <w:shd w:val="clear" w:color="auto" w:fill="FFFFFF"/>
        <w:spacing w:after="240" w:line="276" w:lineRule="auto"/>
        <w:jc w:val="center"/>
        <w:rPr>
          <w:rFonts w:eastAsia="Times New Roman"/>
          <w:b/>
          <w:color w:val="000000" w:themeColor="text1"/>
          <w:sz w:val="28"/>
        </w:rPr>
      </w:pPr>
      <w:r>
        <w:rPr>
          <w:rFonts w:eastAsia="Times New Roman"/>
          <w:b/>
          <w:i/>
          <w:iCs/>
          <w:color w:val="000000" w:themeColor="text1"/>
          <w:sz w:val="28"/>
        </w:rPr>
        <w:lastRenderedPageBreak/>
        <w:t>Turning Compassion into</w:t>
      </w:r>
      <w:r w:rsidR="008C5338">
        <w:rPr>
          <w:rFonts w:eastAsia="Times New Roman"/>
          <w:b/>
          <w:i/>
          <w:iCs/>
          <w:color w:val="000000" w:themeColor="text1"/>
          <w:sz w:val="28"/>
        </w:rPr>
        <w:t xml:space="preserve"> Action</w:t>
      </w:r>
      <w:r w:rsidR="00893EBE" w:rsidRPr="00DE3174">
        <w:rPr>
          <w:rFonts w:eastAsia="Times New Roman"/>
          <w:b/>
          <w:i/>
          <w:iCs/>
          <w:color w:val="000000" w:themeColor="text1"/>
          <w:sz w:val="28"/>
        </w:rPr>
        <w:t xml:space="preserve"> </w:t>
      </w:r>
      <w:r w:rsidR="00893EBE">
        <w:rPr>
          <w:rFonts w:eastAsia="Times New Roman"/>
          <w:b/>
          <w:color w:val="000000" w:themeColor="text1"/>
          <w:sz w:val="28"/>
        </w:rPr>
        <w:t xml:space="preserve">Reflection </w:t>
      </w:r>
      <w:r w:rsidR="00893EBE" w:rsidRPr="00DE3174">
        <w:rPr>
          <w:rFonts w:eastAsia="Times New Roman"/>
          <w:b/>
          <w:color w:val="000000" w:themeColor="text1"/>
          <w:sz w:val="28"/>
        </w:rPr>
        <w:t>Questions</w:t>
      </w:r>
    </w:p>
    <w:p w14:paraId="55185099" w14:textId="77777777" w:rsidR="00893EBE" w:rsidRPr="00DE3174" w:rsidRDefault="00893EBE" w:rsidP="00893EBE">
      <w:pPr>
        <w:spacing w:after="0" w:line="276" w:lineRule="auto"/>
        <w:rPr>
          <w:rFonts w:eastAsia="Times New Roman"/>
          <w:b/>
          <w:color w:val="000000" w:themeColor="text1"/>
        </w:rPr>
      </w:pPr>
      <w:r w:rsidRPr="00DE3174">
        <w:rPr>
          <w:rFonts w:eastAsia="Times New Roman"/>
          <w:b/>
          <w:color w:val="000000" w:themeColor="text1"/>
        </w:rPr>
        <w:t xml:space="preserve">Directions: </w:t>
      </w:r>
      <w:r w:rsidRPr="00DE3174">
        <w:rPr>
          <w:rFonts w:eastAsia="Times New Roman"/>
          <w:color w:val="000000" w:themeColor="text1"/>
        </w:rPr>
        <w:t>In your neatest handwriting and in complete sentences, answer the following questions</w:t>
      </w:r>
      <w:r>
        <w:rPr>
          <w:rFonts w:eastAsia="Times New Roman"/>
          <w:color w:val="000000" w:themeColor="text1"/>
        </w:rPr>
        <w:t>.</w:t>
      </w:r>
    </w:p>
    <w:p w14:paraId="20D8E476" w14:textId="77777777" w:rsidR="00893EBE" w:rsidRPr="006032C2" w:rsidRDefault="00893EBE" w:rsidP="00893EBE">
      <w:pPr>
        <w:spacing w:after="0" w:line="276" w:lineRule="auto"/>
        <w:rPr>
          <w:color w:val="000000" w:themeColor="text1"/>
        </w:rPr>
      </w:pPr>
    </w:p>
    <w:p w14:paraId="748CB01E" w14:textId="4B4A5836" w:rsidR="00316D6B" w:rsidRDefault="00316D6B" w:rsidP="008C5338">
      <w:pPr>
        <w:pStyle w:val="ListParagraph"/>
        <w:numPr>
          <w:ilvl w:val="0"/>
          <w:numId w:val="13"/>
        </w:numPr>
        <w:spacing w:after="0" w:line="276" w:lineRule="auto"/>
        <w:rPr>
          <w:noProof/>
          <w:color w:val="000000" w:themeColor="text1"/>
        </w:rPr>
      </w:pPr>
      <w:r>
        <w:rPr>
          <w:noProof/>
          <w:color w:val="000000" w:themeColor="text1"/>
        </w:rPr>
        <w:t xml:space="preserve">Describe a time when a friend or family member showed you compassion. What impact did it have on you? </w:t>
      </w:r>
    </w:p>
    <w:p w14:paraId="62DF00F8" w14:textId="77777777" w:rsidR="00316D6B" w:rsidRDefault="00316D6B" w:rsidP="00316D6B">
      <w:pPr>
        <w:spacing w:after="0" w:line="276" w:lineRule="auto"/>
        <w:rPr>
          <w:noProof/>
          <w:color w:val="000000" w:themeColor="text1"/>
        </w:rPr>
      </w:pPr>
    </w:p>
    <w:p w14:paraId="6B9CEA87" w14:textId="77777777" w:rsidR="00316D6B" w:rsidRDefault="00316D6B" w:rsidP="00316D6B">
      <w:pPr>
        <w:spacing w:after="0" w:line="276" w:lineRule="auto"/>
        <w:ind w:firstLine="360"/>
        <w:rPr>
          <w:noProof/>
          <w:color w:val="000000" w:themeColor="text1"/>
        </w:rPr>
      </w:pPr>
      <w:r w:rsidRPr="00316D6B">
        <w:rPr>
          <w:noProof/>
          <w:color w:val="000000" w:themeColor="text1"/>
        </w:rPr>
        <w:t>_______________________________________________________________________________________</w:t>
      </w:r>
    </w:p>
    <w:p w14:paraId="6079FC4D" w14:textId="77777777" w:rsidR="00316D6B" w:rsidRDefault="00316D6B" w:rsidP="00316D6B">
      <w:pPr>
        <w:spacing w:after="0" w:line="276" w:lineRule="auto"/>
        <w:ind w:firstLine="360"/>
        <w:rPr>
          <w:noProof/>
          <w:color w:val="000000" w:themeColor="text1"/>
        </w:rPr>
      </w:pPr>
    </w:p>
    <w:p w14:paraId="51B9BA63" w14:textId="3B5D9E38" w:rsidR="00316D6B" w:rsidRPr="00316D6B" w:rsidRDefault="00316D6B" w:rsidP="00316D6B">
      <w:pPr>
        <w:spacing w:after="0" w:line="276" w:lineRule="auto"/>
        <w:ind w:firstLine="360"/>
        <w:rPr>
          <w:noProof/>
          <w:color w:val="000000" w:themeColor="text1"/>
        </w:rPr>
      </w:pPr>
      <w:r w:rsidRPr="00316D6B">
        <w:rPr>
          <w:noProof/>
          <w:color w:val="000000" w:themeColor="text1"/>
        </w:rPr>
        <w:t>____________________________________________________________________________________</w:t>
      </w:r>
      <w:r w:rsidR="00C655F9">
        <w:rPr>
          <w:noProof/>
          <w:color w:val="000000" w:themeColor="text1"/>
        </w:rPr>
        <w:t>___</w:t>
      </w:r>
    </w:p>
    <w:p w14:paraId="720D6122" w14:textId="77777777" w:rsidR="00316D6B" w:rsidRDefault="00316D6B" w:rsidP="00316D6B">
      <w:pPr>
        <w:spacing w:after="0" w:line="276" w:lineRule="auto"/>
        <w:ind w:firstLine="360"/>
        <w:rPr>
          <w:noProof/>
          <w:color w:val="000000" w:themeColor="text1"/>
        </w:rPr>
      </w:pPr>
    </w:p>
    <w:p w14:paraId="2B1925B8" w14:textId="584534F4" w:rsidR="00316D6B" w:rsidRDefault="00316D6B" w:rsidP="00316D6B">
      <w:pPr>
        <w:spacing w:after="0" w:line="276" w:lineRule="auto"/>
        <w:ind w:firstLine="360"/>
        <w:rPr>
          <w:noProof/>
          <w:color w:val="000000" w:themeColor="text1"/>
        </w:rPr>
      </w:pPr>
      <w:r w:rsidRPr="00316D6B">
        <w:rPr>
          <w:noProof/>
          <w:color w:val="000000" w:themeColor="text1"/>
        </w:rPr>
        <w:t>_______________________________________________________________________________________</w:t>
      </w:r>
    </w:p>
    <w:p w14:paraId="4483C577" w14:textId="6EF9573E" w:rsidR="00316D6B" w:rsidRDefault="00316D6B" w:rsidP="00316D6B">
      <w:pPr>
        <w:spacing w:after="0" w:line="276" w:lineRule="auto"/>
        <w:rPr>
          <w:noProof/>
          <w:color w:val="000000" w:themeColor="text1"/>
        </w:rPr>
      </w:pPr>
    </w:p>
    <w:p w14:paraId="6E94D8D6" w14:textId="1866A71A" w:rsidR="00316D6B" w:rsidRDefault="00316D6B" w:rsidP="00316D6B">
      <w:pPr>
        <w:spacing w:after="0" w:line="276" w:lineRule="auto"/>
        <w:rPr>
          <w:noProof/>
          <w:color w:val="000000" w:themeColor="text1"/>
        </w:rPr>
      </w:pPr>
    </w:p>
    <w:p w14:paraId="1B6D6108" w14:textId="3791EF0E" w:rsidR="00F36975" w:rsidRDefault="008C5338" w:rsidP="008C5338">
      <w:pPr>
        <w:pStyle w:val="ListParagraph"/>
        <w:numPr>
          <w:ilvl w:val="0"/>
          <w:numId w:val="13"/>
        </w:numPr>
        <w:spacing w:after="0" w:line="276" w:lineRule="auto"/>
        <w:rPr>
          <w:noProof/>
          <w:color w:val="000000" w:themeColor="text1"/>
        </w:rPr>
      </w:pPr>
      <w:r>
        <w:rPr>
          <w:noProof/>
          <w:color w:val="000000" w:themeColor="text1"/>
        </w:rPr>
        <w:t xml:space="preserve">Reflect on a time when you (or </w:t>
      </w:r>
      <w:r w:rsidR="005903BE">
        <w:rPr>
          <w:noProof/>
          <w:color w:val="000000" w:themeColor="text1"/>
        </w:rPr>
        <w:t>a loved one</w:t>
      </w:r>
      <w:r>
        <w:rPr>
          <w:noProof/>
          <w:color w:val="000000" w:themeColor="text1"/>
        </w:rPr>
        <w:t xml:space="preserve">) felt empathy for </w:t>
      </w:r>
      <w:r w:rsidR="005903BE">
        <w:rPr>
          <w:noProof/>
          <w:color w:val="000000" w:themeColor="text1"/>
        </w:rPr>
        <w:t>a friend in need</w:t>
      </w:r>
      <w:r>
        <w:rPr>
          <w:noProof/>
          <w:color w:val="000000" w:themeColor="text1"/>
        </w:rPr>
        <w:t xml:space="preserve">, but </w:t>
      </w:r>
      <w:r w:rsidR="00F36975">
        <w:rPr>
          <w:noProof/>
          <w:color w:val="000000" w:themeColor="text1"/>
        </w:rPr>
        <w:t xml:space="preserve">for whatever reason, you did not respond with compassionate action. </w:t>
      </w:r>
    </w:p>
    <w:p w14:paraId="1D036AC1" w14:textId="77777777" w:rsidR="00F36975" w:rsidRDefault="00F36975" w:rsidP="00F36975">
      <w:pPr>
        <w:pStyle w:val="ListParagraph"/>
        <w:spacing w:after="0" w:line="276" w:lineRule="auto"/>
        <w:ind w:left="360"/>
        <w:rPr>
          <w:noProof/>
          <w:color w:val="000000" w:themeColor="text1"/>
        </w:rPr>
      </w:pPr>
    </w:p>
    <w:p w14:paraId="34F638F5" w14:textId="4375ABB9" w:rsidR="00893EBE" w:rsidRPr="008C5338" w:rsidRDefault="008C5338" w:rsidP="00F36975">
      <w:pPr>
        <w:pStyle w:val="ListParagraph"/>
        <w:numPr>
          <w:ilvl w:val="1"/>
          <w:numId w:val="13"/>
        </w:numPr>
        <w:spacing w:after="0" w:line="276" w:lineRule="auto"/>
        <w:rPr>
          <w:noProof/>
          <w:color w:val="000000" w:themeColor="text1"/>
        </w:rPr>
      </w:pPr>
      <w:r>
        <w:rPr>
          <w:noProof/>
          <w:color w:val="000000" w:themeColor="text1"/>
        </w:rPr>
        <w:t>What prevented you</w:t>
      </w:r>
      <w:r w:rsidR="005903BE">
        <w:rPr>
          <w:noProof/>
          <w:color w:val="000000" w:themeColor="text1"/>
        </w:rPr>
        <w:t xml:space="preserve"> (or your </w:t>
      </w:r>
      <w:r w:rsidR="00316D6B">
        <w:rPr>
          <w:noProof/>
          <w:color w:val="000000" w:themeColor="text1"/>
        </w:rPr>
        <w:t>friend</w:t>
      </w:r>
      <w:r w:rsidR="005903BE">
        <w:rPr>
          <w:noProof/>
          <w:color w:val="000000" w:themeColor="text1"/>
        </w:rPr>
        <w:t>)</w:t>
      </w:r>
      <w:r>
        <w:rPr>
          <w:noProof/>
          <w:color w:val="000000" w:themeColor="text1"/>
        </w:rPr>
        <w:t xml:space="preserve"> from </w:t>
      </w:r>
      <w:r w:rsidR="00F36975">
        <w:rPr>
          <w:noProof/>
          <w:color w:val="000000" w:themeColor="text1"/>
        </w:rPr>
        <w:t>taking such action?</w:t>
      </w:r>
      <w:r>
        <w:rPr>
          <w:noProof/>
          <w:color w:val="000000" w:themeColor="text1"/>
        </w:rPr>
        <w:t xml:space="preserve"> What were the consequences</w:t>
      </w:r>
      <w:r w:rsidR="00F36975">
        <w:rPr>
          <w:noProof/>
          <w:color w:val="000000" w:themeColor="text1"/>
        </w:rPr>
        <w:t>?</w:t>
      </w:r>
    </w:p>
    <w:p w14:paraId="64F3DF07" w14:textId="58899F04" w:rsidR="00893EBE" w:rsidRPr="008C5338" w:rsidRDefault="008C5338" w:rsidP="008C5338">
      <w:pPr>
        <w:pStyle w:val="NormalWeb"/>
        <w:spacing w:before="240" w:beforeAutospacing="0" w:line="480" w:lineRule="auto"/>
        <w:ind w:left="360"/>
        <w:rPr>
          <w:rFonts w:cstheme="minorHAnsi"/>
        </w:rPr>
      </w:pPr>
      <w:r w:rsidRPr="00DE3174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1AAAE5" w14:textId="15EBDD84" w:rsidR="008C5338" w:rsidRPr="008C5338" w:rsidRDefault="00F36975" w:rsidP="00F36975">
      <w:pPr>
        <w:pStyle w:val="ListParagraph"/>
        <w:numPr>
          <w:ilvl w:val="1"/>
          <w:numId w:val="13"/>
        </w:numPr>
        <w:spacing w:after="0" w:line="276" w:lineRule="auto"/>
        <w:rPr>
          <w:noProof/>
          <w:color w:val="000000" w:themeColor="text1"/>
        </w:rPr>
      </w:pPr>
      <w:r>
        <w:rPr>
          <w:noProof/>
          <w:color w:val="000000" w:themeColor="text1"/>
        </w:rPr>
        <w:t>What</w:t>
      </w:r>
      <w:r w:rsidR="008C5338">
        <w:rPr>
          <w:noProof/>
          <w:color w:val="000000" w:themeColor="text1"/>
        </w:rPr>
        <w:t xml:space="preserve"> could you</w:t>
      </w:r>
      <w:r w:rsidR="005903BE">
        <w:rPr>
          <w:noProof/>
          <w:color w:val="000000" w:themeColor="text1"/>
        </w:rPr>
        <w:t xml:space="preserve"> (or your </w:t>
      </w:r>
      <w:r w:rsidR="00316D6B">
        <w:rPr>
          <w:noProof/>
          <w:color w:val="000000" w:themeColor="text1"/>
        </w:rPr>
        <w:t>friend</w:t>
      </w:r>
      <w:r w:rsidR="005903BE">
        <w:rPr>
          <w:noProof/>
          <w:color w:val="000000" w:themeColor="text1"/>
        </w:rPr>
        <w:t>)</w:t>
      </w:r>
      <w:r w:rsidR="008C5338">
        <w:rPr>
          <w:noProof/>
          <w:color w:val="000000" w:themeColor="text1"/>
        </w:rPr>
        <w:t xml:space="preserve"> </w:t>
      </w:r>
      <w:r>
        <w:rPr>
          <w:noProof/>
          <w:color w:val="000000" w:themeColor="text1"/>
        </w:rPr>
        <w:t>have done</w:t>
      </w:r>
      <w:r w:rsidR="008C5338">
        <w:rPr>
          <w:noProof/>
          <w:color w:val="000000" w:themeColor="text1"/>
        </w:rPr>
        <w:t xml:space="preserve"> </w:t>
      </w:r>
      <w:r>
        <w:rPr>
          <w:noProof/>
          <w:color w:val="000000" w:themeColor="text1"/>
        </w:rPr>
        <w:t xml:space="preserve">in that moment </w:t>
      </w:r>
      <w:r w:rsidR="008C5338">
        <w:rPr>
          <w:noProof/>
          <w:color w:val="000000" w:themeColor="text1"/>
        </w:rPr>
        <w:t>to show compassion?</w:t>
      </w:r>
      <w:r>
        <w:rPr>
          <w:noProof/>
          <w:color w:val="000000" w:themeColor="text1"/>
        </w:rPr>
        <w:t xml:space="preserve"> What </w:t>
      </w:r>
      <w:r w:rsidR="005903BE">
        <w:rPr>
          <w:noProof/>
          <w:color w:val="000000" w:themeColor="text1"/>
        </w:rPr>
        <w:t>would be the consequences?</w:t>
      </w:r>
    </w:p>
    <w:p w14:paraId="64663955" w14:textId="118B9F8A" w:rsidR="00997D0D" w:rsidRDefault="008C5338" w:rsidP="00997D0D">
      <w:pPr>
        <w:pStyle w:val="NormalWeb"/>
        <w:spacing w:before="240" w:beforeAutospacing="0" w:line="480" w:lineRule="auto"/>
        <w:ind w:left="360"/>
        <w:rPr>
          <w:rFonts w:cstheme="minorHAnsi"/>
        </w:rPr>
      </w:pPr>
      <w:r w:rsidRPr="00DE3174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7438C4" w14:textId="26634452" w:rsidR="00C655F9" w:rsidRDefault="00C655F9" w:rsidP="00997D0D">
      <w:pPr>
        <w:pStyle w:val="NormalWeb"/>
        <w:spacing w:before="240" w:beforeAutospacing="0" w:line="480" w:lineRule="auto"/>
        <w:ind w:left="360"/>
        <w:rPr>
          <w:rFonts w:cstheme="minorHAnsi"/>
        </w:rPr>
      </w:pPr>
    </w:p>
    <w:p w14:paraId="4940C2C3" w14:textId="547C812D" w:rsidR="00C655F9" w:rsidRDefault="00C655F9" w:rsidP="00997D0D">
      <w:pPr>
        <w:pStyle w:val="NormalWeb"/>
        <w:spacing w:before="240" w:beforeAutospacing="0" w:line="480" w:lineRule="auto"/>
        <w:ind w:left="360"/>
        <w:rPr>
          <w:rFonts w:cstheme="minorHAnsi"/>
        </w:rPr>
      </w:pPr>
    </w:p>
    <w:p w14:paraId="477484B2" w14:textId="77777777" w:rsidR="00C655F9" w:rsidRDefault="00C655F9" w:rsidP="00997D0D">
      <w:pPr>
        <w:pStyle w:val="NormalWeb"/>
        <w:spacing w:before="240" w:beforeAutospacing="0" w:line="480" w:lineRule="auto"/>
        <w:ind w:left="36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16D6B" w14:paraId="3AB31486" w14:textId="77777777" w:rsidTr="00316D6B">
        <w:tc>
          <w:tcPr>
            <w:tcW w:w="10790" w:type="dxa"/>
          </w:tcPr>
          <w:p w14:paraId="4B15DA55" w14:textId="1695A05D" w:rsidR="00316D6B" w:rsidRPr="004B7D7C" w:rsidRDefault="00997D0D" w:rsidP="00316D6B">
            <w:pPr>
              <w:pStyle w:val="NormalWeb"/>
              <w:spacing w:before="200" w:beforeAutospacing="0" w:after="200" w:afterAutospacing="0" w:line="276" w:lineRule="auto"/>
              <w:jc w:val="center"/>
              <w:rPr>
                <w:rFonts w:ascii="Franklin Gothic Book" w:hAnsi="Franklin Gothic Book" w:cstheme="minorHAnsi"/>
                <w:b/>
                <w:bCs/>
              </w:rPr>
            </w:pPr>
            <w:r>
              <w:rPr>
                <w:rFonts w:ascii="Franklin Gothic Book" w:hAnsi="Franklin Gothic Book" w:cstheme="minorHAnsi"/>
                <w:b/>
                <w:bCs/>
              </w:rPr>
              <w:lastRenderedPageBreak/>
              <w:t>25</w:t>
            </w:r>
            <w:r w:rsidR="00DB59D6">
              <w:rPr>
                <w:rFonts w:ascii="Franklin Gothic Book" w:hAnsi="Franklin Gothic Book" w:cstheme="minorHAnsi"/>
                <w:b/>
                <w:bCs/>
              </w:rPr>
              <w:t xml:space="preserve"> Acts of Kindness</w:t>
            </w:r>
          </w:p>
          <w:p w14:paraId="2065DADA" w14:textId="1CF0AC88" w:rsidR="00316D6B" w:rsidRDefault="00316D6B" w:rsidP="00C655F9">
            <w:pPr>
              <w:pStyle w:val="NormalWeb"/>
              <w:spacing w:before="0" w:beforeAutospacing="0" w:after="0" w:afterAutospacing="0" w:line="276" w:lineRule="auto"/>
              <w:rPr>
                <w:rFonts w:ascii="Franklin Gothic Book" w:hAnsi="Franklin Gothic Book" w:cstheme="minorHAnsi"/>
              </w:rPr>
            </w:pPr>
            <w:r w:rsidRPr="0030151A">
              <w:rPr>
                <w:rFonts w:ascii="Franklin Gothic Book" w:hAnsi="Franklin Gothic Book" w:cstheme="minorHAnsi"/>
              </w:rPr>
              <w:t xml:space="preserve">One of the best ways to build your skills at compassion is to </w:t>
            </w:r>
            <w:r>
              <w:rPr>
                <w:rFonts w:ascii="Franklin Gothic Book" w:hAnsi="Franklin Gothic Book" w:cstheme="minorHAnsi"/>
              </w:rPr>
              <w:t>perform</w:t>
            </w:r>
            <w:r w:rsidRPr="0030151A">
              <w:rPr>
                <w:rFonts w:ascii="Franklin Gothic Book" w:hAnsi="Franklin Gothic Book" w:cstheme="minorHAnsi"/>
              </w:rPr>
              <w:t xml:space="preserve"> weekly acts of kindnes</w:t>
            </w:r>
            <w:r>
              <w:rPr>
                <w:rFonts w:ascii="Franklin Gothic Book" w:hAnsi="Franklin Gothic Book" w:cstheme="minorHAnsi"/>
              </w:rPr>
              <w:t>s</w:t>
            </w:r>
            <w:r w:rsidRPr="0030151A">
              <w:rPr>
                <w:rFonts w:ascii="Franklin Gothic Book" w:hAnsi="Franklin Gothic Book" w:cstheme="minorHAnsi"/>
              </w:rPr>
              <w:t xml:space="preserve">. Research shows that performing </w:t>
            </w:r>
            <w:r>
              <w:rPr>
                <w:rFonts w:ascii="Franklin Gothic Book" w:hAnsi="Franklin Gothic Book" w:cstheme="minorHAnsi"/>
              </w:rPr>
              <w:t>kind actions like the ones below c</w:t>
            </w:r>
            <w:r w:rsidRPr="0030151A">
              <w:rPr>
                <w:rFonts w:ascii="Franklin Gothic Book" w:hAnsi="Franklin Gothic Book" w:cstheme="minorHAnsi"/>
              </w:rPr>
              <w:t>an have lasting positive effects on your health and mental well-being</w:t>
            </w:r>
            <w:r>
              <w:rPr>
                <w:rFonts w:ascii="Franklin Gothic Book" w:hAnsi="Franklin Gothic Book" w:cstheme="minorHAnsi"/>
              </w:rPr>
              <w:t xml:space="preserve">—four, five, or even six months down the road. </w:t>
            </w:r>
          </w:p>
          <w:p w14:paraId="58178DE2" w14:textId="77777777" w:rsidR="00C655F9" w:rsidRDefault="00C655F9" w:rsidP="00C655F9">
            <w:pPr>
              <w:pStyle w:val="NormalWeb"/>
              <w:spacing w:before="0" w:beforeAutospacing="0" w:after="0" w:afterAutospacing="0" w:line="276" w:lineRule="auto"/>
              <w:rPr>
                <w:rFonts w:ascii="Franklin Gothic Book" w:hAnsi="Franklin Gothic Book" w:cstheme="minorHAnsi"/>
              </w:rPr>
            </w:pPr>
          </w:p>
          <w:p w14:paraId="679FB066" w14:textId="331AFF5E" w:rsidR="00316D6B" w:rsidRPr="00C655F9" w:rsidRDefault="00316D6B" w:rsidP="00C655F9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line="276" w:lineRule="auto"/>
              <w:textAlignment w:val="baseline"/>
              <w:rPr>
                <w:rFonts w:eastAsia="Times New Roman" w:cs="Arial"/>
                <w:color w:val="000000" w:themeColor="text1"/>
              </w:rPr>
            </w:pPr>
            <w:r w:rsidRPr="00C655F9">
              <w:rPr>
                <w:rFonts w:eastAsia="Times New Roman" w:cs="Arial"/>
                <w:color w:val="000000" w:themeColor="text1"/>
                <w:bdr w:val="none" w:sz="0" w:space="0" w:color="auto" w:frame="1"/>
              </w:rPr>
              <w:t xml:space="preserve">Offer one nice compliment a day to a friend, teacher, or family member. </w:t>
            </w:r>
          </w:p>
          <w:p w14:paraId="743F30DD" w14:textId="78280A2B" w:rsidR="00316D6B" w:rsidRPr="00C655F9" w:rsidRDefault="00316D6B" w:rsidP="00C655F9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line="276" w:lineRule="auto"/>
              <w:textAlignment w:val="baseline"/>
              <w:rPr>
                <w:rFonts w:eastAsia="Times New Roman" w:cs="Arial"/>
                <w:color w:val="000000" w:themeColor="text1"/>
              </w:rPr>
            </w:pPr>
            <w:r w:rsidRPr="00C655F9">
              <w:rPr>
                <w:rFonts w:eastAsia="Times New Roman" w:cs="Arial"/>
                <w:color w:val="000000" w:themeColor="text1"/>
                <w:bdr w:val="none" w:sz="0" w:space="0" w:color="auto" w:frame="1"/>
              </w:rPr>
              <w:t xml:space="preserve">Write a letter to someone explaining why you are thankful to </w:t>
            </w:r>
            <w:proofErr w:type="gramStart"/>
            <w:r w:rsidRPr="00C655F9">
              <w:rPr>
                <w:rFonts w:eastAsia="Times New Roman" w:cs="Arial"/>
                <w:color w:val="000000" w:themeColor="text1"/>
                <w:bdr w:val="none" w:sz="0" w:space="0" w:color="auto" w:frame="1"/>
              </w:rPr>
              <w:t>them</w:t>
            </w:r>
            <w:proofErr w:type="gramEnd"/>
          </w:p>
          <w:p w14:paraId="37427922" w14:textId="16954941" w:rsidR="00316D6B" w:rsidRPr="00C655F9" w:rsidRDefault="00316D6B" w:rsidP="00C655F9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line="276" w:lineRule="auto"/>
              <w:textAlignment w:val="baseline"/>
              <w:rPr>
                <w:rFonts w:eastAsia="Times New Roman" w:cs="Arial"/>
                <w:color w:val="000000" w:themeColor="text1"/>
              </w:rPr>
            </w:pPr>
            <w:r w:rsidRPr="00C655F9">
              <w:rPr>
                <w:rFonts w:eastAsia="Times New Roman" w:cs="Arial"/>
                <w:color w:val="000000" w:themeColor="text1"/>
              </w:rPr>
              <w:t xml:space="preserve">Send a positive text message to five different </w:t>
            </w:r>
            <w:proofErr w:type="gramStart"/>
            <w:r w:rsidRPr="00C655F9">
              <w:rPr>
                <w:rFonts w:eastAsia="Times New Roman" w:cs="Arial"/>
                <w:color w:val="000000" w:themeColor="text1"/>
              </w:rPr>
              <w:t>people</w:t>
            </w:r>
            <w:proofErr w:type="gramEnd"/>
          </w:p>
          <w:p w14:paraId="0C2DE818" w14:textId="7A79328D" w:rsidR="00316D6B" w:rsidRPr="00C655F9" w:rsidRDefault="00316D6B" w:rsidP="00C655F9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line="276" w:lineRule="auto"/>
              <w:textAlignment w:val="baseline"/>
              <w:rPr>
                <w:rFonts w:eastAsia="Times New Roman" w:cs="Arial"/>
                <w:color w:val="000000" w:themeColor="text1"/>
              </w:rPr>
            </w:pPr>
            <w:r w:rsidRPr="00C655F9">
              <w:rPr>
                <w:rFonts w:eastAsia="Times New Roman" w:cs="Arial"/>
                <w:color w:val="000000" w:themeColor="text1"/>
                <w:bdr w:val="none" w:sz="0" w:space="0" w:color="auto" w:frame="1"/>
              </w:rPr>
              <w:t xml:space="preserve">Visit the grandparents from a safe distance or video chat with </w:t>
            </w:r>
            <w:proofErr w:type="gramStart"/>
            <w:r w:rsidRPr="00C655F9">
              <w:rPr>
                <w:rFonts w:eastAsia="Times New Roman" w:cs="Arial"/>
                <w:color w:val="000000" w:themeColor="text1"/>
                <w:bdr w:val="none" w:sz="0" w:space="0" w:color="auto" w:frame="1"/>
              </w:rPr>
              <w:t>them</w:t>
            </w:r>
            <w:proofErr w:type="gramEnd"/>
          </w:p>
          <w:p w14:paraId="582D92EB" w14:textId="26392CD2" w:rsidR="00316D6B" w:rsidRPr="00C655F9" w:rsidRDefault="00316D6B" w:rsidP="00C655F9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line="276" w:lineRule="auto"/>
              <w:textAlignment w:val="baseline"/>
              <w:rPr>
                <w:rFonts w:eastAsia="Times New Roman" w:cs="Arial"/>
                <w:color w:val="000000" w:themeColor="text1"/>
              </w:rPr>
            </w:pPr>
            <w:r w:rsidRPr="00C655F9">
              <w:rPr>
                <w:rFonts w:eastAsia="Times New Roman" w:cs="Arial"/>
                <w:color w:val="000000" w:themeColor="text1"/>
                <w:bdr w:val="none" w:sz="0" w:space="0" w:color="auto" w:frame="1"/>
              </w:rPr>
              <w:t>Offer to help tutor a younger sibling in a subject that you feel confident in. </w:t>
            </w:r>
          </w:p>
          <w:p w14:paraId="676A3608" w14:textId="6AE67591" w:rsidR="00316D6B" w:rsidRPr="00C655F9" w:rsidRDefault="00316D6B" w:rsidP="00C655F9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line="276" w:lineRule="auto"/>
              <w:textAlignment w:val="baseline"/>
              <w:rPr>
                <w:rFonts w:eastAsia="Times New Roman" w:cs="Arial"/>
                <w:color w:val="000000" w:themeColor="text1"/>
              </w:rPr>
            </w:pPr>
            <w:r w:rsidRPr="00C655F9">
              <w:rPr>
                <w:rFonts w:eastAsia="Times New Roman" w:cs="Arial"/>
                <w:color w:val="000000" w:themeColor="text1"/>
                <w:bdr w:val="none" w:sz="0" w:space="0" w:color="auto" w:frame="1"/>
              </w:rPr>
              <w:t xml:space="preserve">Offer to babysit younger siblings so </w:t>
            </w:r>
            <w:r w:rsidR="00DB59D6" w:rsidRPr="00C655F9">
              <w:rPr>
                <w:rFonts w:eastAsia="Times New Roman" w:cs="Arial"/>
                <w:color w:val="000000" w:themeColor="text1"/>
                <w:bdr w:val="none" w:sz="0" w:space="0" w:color="auto" w:frame="1"/>
              </w:rPr>
              <w:t>the adults in your household</w:t>
            </w:r>
            <w:r w:rsidRPr="00C655F9">
              <w:rPr>
                <w:rFonts w:eastAsia="Times New Roman" w:cs="Arial"/>
                <w:color w:val="000000" w:themeColor="text1"/>
                <w:bdr w:val="none" w:sz="0" w:space="0" w:color="auto" w:frame="1"/>
              </w:rPr>
              <w:t xml:space="preserve"> can enjoy some quiet time</w:t>
            </w:r>
            <w:r w:rsidR="00DB59D6" w:rsidRPr="00C655F9">
              <w:rPr>
                <w:rFonts w:eastAsia="Times New Roman" w:cs="Arial"/>
                <w:color w:val="000000" w:themeColor="text1"/>
                <w:bdr w:val="none" w:sz="0" w:space="0" w:color="auto" w:frame="1"/>
              </w:rPr>
              <w:t>.</w:t>
            </w:r>
            <w:r w:rsidRPr="00C655F9">
              <w:rPr>
                <w:rFonts w:eastAsia="Times New Roman" w:cs="Arial"/>
                <w:color w:val="000000" w:themeColor="text1"/>
                <w:bdr w:val="none" w:sz="0" w:space="0" w:color="auto" w:frame="1"/>
              </w:rPr>
              <w:t xml:space="preserve"> </w:t>
            </w:r>
          </w:p>
          <w:p w14:paraId="70A7C9FD" w14:textId="23FAE316" w:rsidR="00316D6B" w:rsidRPr="00C655F9" w:rsidRDefault="00316D6B" w:rsidP="00C655F9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line="276" w:lineRule="auto"/>
              <w:textAlignment w:val="baseline"/>
              <w:rPr>
                <w:rFonts w:eastAsia="Times New Roman" w:cs="Arial"/>
                <w:color w:val="000000" w:themeColor="text1"/>
              </w:rPr>
            </w:pPr>
            <w:r w:rsidRPr="00C655F9">
              <w:rPr>
                <w:rFonts w:eastAsia="Times New Roman" w:cs="Arial"/>
                <w:color w:val="000000" w:themeColor="text1"/>
                <w:bdr w:val="none" w:sz="0" w:space="0" w:color="auto" w:frame="1"/>
              </w:rPr>
              <w:t>Help a sibling</w:t>
            </w:r>
            <w:r w:rsidR="00DB59D6" w:rsidRPr="00C655F9">
              <w:rPr>
                <w:rFonts w:eastAsia="Times New Roman" w:cs="Arial"/>
                <w:color w:val="000000" w:themeColor="text1"/>
                <w:bdr w:val="none" w:sz="0" w:space="0" w:color="auto" w:frame="1"/>
              </w:rPr>
              <w:t xml:space="preserve"> or friend</w:t>
            </w:r>
            <w:r w:rsidRPr="00C655F9">
              <w:rPr>
                <w:rFonts w:eastAsia="Times New Roman" w:cs="Arial"/>
                <w:color w:val="000000" w:themeColor="text1"/>
                <w:bdr w:val="none" w:sz="0" w:space="0" w:color="auto" w:frame="1"/>
              </w:rPr>
              <w:t xml:space="preserve"> with their homework assignment. </w:t>
            </w:r>
          </w:p>
          <w:p w14:paraId="6FFCDD21" w14:textId="162BA8E4" w:rsidR="00316D6B" w:rsidRPr="00C655F9" w:rsidRDefault="00316D6B" w:rsidP="00C655F9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line="276" w:lineRule="auto"/>
              <w:textAlignment w:val="baseline"/>
              <w:rPr>
                <w:rFonts w:eastAsia="Times New Roman" w:cs="Arial"/>
                <w:color w:val="000000" w:themeColor="text1"/>
              </w:rPr>
            </w:pPr>
            <w:r w:rsidRPr="00C655F9">
              <w:rPr>
                <w:rFonts w:eastAsia="Times New Roman" w:cs="Arial"/>
                <w:color w:val="000000" w:themeColor="text1"/>
              </w:rPr>
              <w:t>Clean out your closet and separate the clothes you are no longer wearing. Donate them to a local shelter near you!</w:t>
            </w:r>
          </w:p>
          <w:p w14:paraId="52BC1C52" w14:textId="5B95A018" w:rsidR="00316D6B" w:rsidRPr="00C655F9" w:rsidRDefault="00316D6B" w:rsidP="00C655F9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line="276" w:lineRule="auto"/>
              <w:textAlignment w:val="baseline"/>
              <w:rPr>
                <w:rFonts w:eastAsia="Times New Roman" w:cs="Arial"/>
                <w:color w:val="000000" w:themeColor="text1"/>
              </w:rPr>
            </w:pPr>
            <w:r w:rsidRPr="00C655F9">
              <w:rPr>
                <w:rFonts w:eastAsia="Times New Roman" w:cs="Arial"/>
                <w:color w:val="000000" w:themeColor="text1"/>
                <w:bdr w:val="none" w:sz="0" w:space="0" w:color="auto" w:frame="1"/>
              </w:rPr>
              <w:t xml:space="preserve">Offer </w:t>
            </w:r>
            <w:r w:rsidR="00DB59D6" w:rsidRPr="00C655F9">
              <w:rPr>
                <w:rFonts w:eastAsia="Times New Roman" w:cs="Arial"/>
                <w:color w:val="000000" w:themeColor="text1"/>
                <w:bdr w:val="none" w:sz="0" w:space="0" w:color="auto" w:frame="1"/>
              </w:rPr>
              <w:t xml:space="preserve">to do any of the following for the adults in your household: </w:t>
            </w:r>
            <w:r w:rsidRPr="00C655F9">
              <w:rPr>
                <w:rFonts w:eastAsia="Times New Roman" w:cs="Arial"/>
                <w:color w:val="000000" w:themeColor="text1"/>
                <w:bdr w:val="none" w:sz="0" w:space="0" w:color="auto" w:frame="1"/>
              </w:rPr>
              <w:t xml:space="preserve">cooking dinner, mowing the lawn, or cleaning the garage. </w:t>
            </w:r>
          </w:p>
          <w:p w14:paraId="280009BD" w14:textId="0FDAE526" w:rsidR="00DB59D6" w:rsidRPr="00C655F9" w:rsidRDefault="00316D6B" w:rsidP="00C655F9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line="276" w:lineRule="auto"/>
              <w:textAlignment w:val="baseline"/>
              <w:rPr>
                <w:rFonts w:eastAsia="Times New Roman" w:cs="Arial"/>
                <w:color w:val="000000" w:themeColor="text1"/>
              </w:rPr>
            </w:pPr>
            <w:r w:rsidRPr="00C655F9">
              <w:rPr>
                <w:rFonts w:eastAsia="Times New Roman" w:cs="Arial"/>
                <w:color w:val="000000" w:themeColor="text1"/>
                <w:bdr w:val="none" w:sz="0" w:space="0" w:color="auto" w:frame="1"/>
              </w:rPr>
              <w:t>Stand up for a friend who is being mistreated or bullied</w:t>
            </w:r>
            <w:r w:rsidR="00DB59D6" w:rsidRPr="00C655F9">
              <w:rPr>
                <w:rFonts w:eastAsia="Times New Roman" w:cs="Arial"/>
                <w:color w:val="000000" w:themeColor="text1"/>
                <w:bdr w:val="none" w:sz="0" w:space="0" w:color="auto" w:frame="1"/>
              </w:rPr>
              <w:t>.</w:t>
            </w:r>
          </w:p>
          <w:p w14:paraId="24826AD5" w14:textId="77777777" w:rsidR="00C655F9" w:rsidRPr="00C655F9" w:rsidRDefault="00C655F9" w:rsidP="00C655F9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line="276" w:lineRule="auto"/>
              <w:textAlignment w:val="baseline"/>
              <w:rPr>
                <w:rFonts w:eastAsia="Times New Roman" w:cs="Arial"/>
                <w:color w:val="000000" w:themeColor="text1"/>
              </w:rPr>
            </w:pPr>
            <w:r w:rsidRPr="00C655F9">
              <w:rPr>
                <w:rFonts w:eastAsia="Times New Roman" w:cs="Arial"/>
                <w:color w:val="000000" w:themeColor="text1"/>
                <w:bdr w:val="none" w:sz="0" w:space="0" w:color="auto" w:frame="1"/>
              </w:rPr>
              <w:t xml:space="preserve">Tell a teacher, a parent, a guardian, a youth pastor, or anyone influential in your life that they are important to you, and why. </w:t>
            </w:r>
          </w:p>
          <w:p w14:paraId="3A4938AF" w14:textId="77777777" w:rsidR="00C655F9" w:rsidRPr="00C655F9" w:rsidRDefault="00C655F9" w:rsidP="00C655F9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line="276" w:lineRule="auto"/>
              <w:textAlignment w:val="baseline"/>
              <w:rPr>
                <w:rFonts w:eastAsia="Times New Roman" w:cs="Arial"/>
                <w:color w:val="000000" w:themeColor="text1"/>
              </w:rPr>
            </w:pPr>
            <w:r w:rsidRPr="00C655F9">
              <w:rPr>
                <w:rFonts w:eastAsia="Times New Roman" w:cs="Arial"/>
                <w:color w:val="000000" w:themeColor="text1"/>
              </w:rPr>
              <w:t>Call a relative that you haven’t spoken to in a while, or text them to say “hello” and to share how much you miss them.</w:t>
            </w:r>
          </w:p>
          <w:p w14:paraId="26105A1B" w14:textId="77777777" w:rsidR="00C655F9" w:rsidRPr="00C655F9" w:rsidRDefault="00C655F9" w:rsidP="00C655F9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line="276" w:lineRule="auto"/>
              <w:textAlignment w:val="baseline"/>
              <w:rPr>
                <w:rFonts w:eastAsia="Times New Roman" w:cs="Arial"/>
                <w:color w:val="000000" w:themeColor="text1"/>
              </w:rPr>
            </w:pPr>
            <w:r w:rsidRPr="00C655F9">
              <w:rPr>
                <w:rFonts w:eastAsia="Times New Roman" w:cs="Arial"/>
                <w:color w:val="000000" w:themeColor="text1"/>
              </w:rPr>
              <w:t>Let someone go in front of you in line.</w:t>
            </w:r>
          </w:p>
          <w:p w14:paraId="5C5D910D" w14:textId="59D307B1" w:rsidR="00C655F9" w:rsidRPr="00C655F9" w:rsidRDefault="00C655F9" w:rsidP="00C655F9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line="276" w:lineRule="auto"/>
              <w:textAlignment w:val="baseline"/>
              <w:rPr>
                <w:rFonts w:eastAsia="Times New Roman" w:cs="Arial"/>
                <w:color w:val="000000" w:themeColor="text1"/>
              </w:rPr>
            </w:pPr>
            <w:r w:rsidRPr="00C655F9">
              <w:rPr>
                <w:rFonts w:eastAsia="Times New Roman" w:cs="Arial"/>
                <w:color w:val="000000" w:themeColor="text1"/>
              </w:rPr>
              <w:t>Leave extra change in the vending machine.</w:t>
            </w:r>
          </w:p>
          <w:p w14:paraId="0C92985C" w14:textId="77777777" w:rsidR="00C655F9" w:rsidRPr="00C655F9" w:rsidRDefault="00C655F9" w:rsidP="00C655F9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line="276" w:lineRule="auto"/>
              <w:textAlignment w:val="baseline"/>
              <w:rPr>
                <w:rFonts w:eastAsia="Times New Roman" w:cs="Arial"/>
                <w:color w:val="000000" w:themeColor="text1"/>
              </w:rPr>
            </w:pPr>
            <w:r w:rsidRPr="00C655F9">
              <w:rPr>
                <w:rFonts w:eastAsia="Times New Roman" w:cs="Arial"/>
                <w:color w:val="000000" w:themeColor="text1"/>
              </w:rPr>
              <w:t>Use your manners. Say please, thank you and excuse me.</w:t>
            </w:r>
          </w:p>
          <w:p w14:paraId="6EEBC5D4" w14:textId="77777777" w:rsidR="00C655F9" w:rsidRPr="00C655F9" w:rsidRDefault="00C655F9" w:rsidP="00C655F9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line="276" w:lineRule="auto"/>
              <w:textAlignment w:val="baseline"/>
              <w:rPr>
                <w:rFonts w:eastAsia="Times New Roman" w:cs="Arial"/>
                <w:color w:val="000000" w:themeColor="text1"/>
              </w:rPr>
            </w:pPr>
            <w:r w:rsidRPr="00C655F9">
              <w:rPr>
                <w:rFonts w:eastAsia="Times New Roman" w:cs="Arial"/>
                <w:color w:val="000000" w:themeColor="text1"/>
              </w:rPr>
              <w:t>Pick up litter around school, on the bus, or in your neighborhood.</w:t>
            </w:r>
          </w:p>
          <w:p w14:paraId="66114FFF" w14:textId="77777777" w:rsidR="00C655F9" w:rsidRPr="00C655F9" w:rsidRDefault="00C655F9" w:rsidP="00C655F9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line="276" w:lineRule="auto"/>
              <w:textAlignment w:val="baseline"/>
              <w:rPr>
                <w:rFonts w:eastAsia="Times New Roman" w:cs="Arial"/>
                <w:color w:val="000000" w:themeColor="text1"/>
              </w:rPr>
            </w:pPr>
            <w:r w:rsidRPr="00C655F9">
              <w:rPr>
                <w:rFonts w:eastAsia="Times New Roman" w:cs="Arial"/>
                <w:color w:val="000000" w:themeColor="text1"/>
              </w:rPr>
              <w:t>Drop off old books to your local library.</w:t>
            </w:r>
          </w:p>
          <w:p w14:paraId="4136DEC0" w14:textId="77777777" w:rsidR="00C655F9" w:rsidRPr="00C655F9" w:rsidRDefault="00C655F9" w:rsidP="00C655F9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line="276" w:lineRule="auto"/>
              <w:textAlignment w:val="baseline"/>
              <w:rPr>
                <w:rFonts w:eastAsia="Times New Roman" w:cs="Arial"/>
                <w:color w:val="000000" w:themeColor="text1"/>
              </w:rPr>
            </w:pPr>
            <w:r w:rsidRPr="00C655F9">
              <w:rPr>
                <w:rFonts w:eastAsia="Times New Roman" w:cs="Arial"/>
                <w:color w:val="000000" w:themeColor="text1"/>
              </w:rPr>
              <w:t>Help around the house without being asked to.</w:t>
            </w:r>
          </w:p>
          <w:p w14:paraId="710C41EA" w14:textId="77777777" w:rsidR="00C655F9" w:rsidRPr="00C655F9" w:rsidRDefault="00C655F9" w:rsidP="00C655F9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line="276" w:lineRule="auto"/>
              <w:textAlignment w:val="baseline"/>
              <w:rPr>
                <w:rFonts w:eastAsia="Times New Roman" w:cs="Arial"/>
                <w:color w:val="000000" w:themeColor="text1"/>
              </w:rPr>
            </w:pPr>
            <w:r w:rsidRPr="00C655F9">
              <w:rPr>
                <w:rFonts w:eastAsia="Times New Roman" w:cs="Arial"/>
                <w:color w:val="000000" w:themeColor="text1"/>
              </w:rPr>
              <w:t>Give blood.  Go to the </w:t>
            </w:r>
            <w:hyperlink r:id="rId8" w:history="1">
              <w:r w:rsidRPr="00C655F9">
                <w:rPr>
                  <w:rFonts w:eastAsia="Times New Roman" w:cs="Arial"/>
                  <w:color w:val="000000" w:themeColor="text1"/>
                  <w:u w:val="single"/>
                </w:rPr>
                <w:t>Red Cross</w:t>
              </w:r>
            </w:hyperlink>
            <w:r w:rsidRPr="00C655F9">
              <w:rPr>
                <w:rFonts w:eastAsia="Times New Roman" w:cs="Arial"/>
                <w:color w:val="000000" w:themeColor="text1"/>
              </w:rPr>
              <w:t xml:space="preserve"> website for </w:t>
            </w:r>
            <w:proofErr w:type="gramStart"/>
            <w:r w:rsidRPr="00C655F9">
              <w:rPr>
                <w:rFonts w:eastAsia="Times New Roman" w:cs="Arial"/>
                <w:color w:val="000000" w:themeColor="text1"/>
              </w:rPr>
              <w:t>information</w:t>
            </w:r>
            <w:proofErr w:type="gramEnd"/>
          </w:p>
          <w:p w14:paraId="7E49A9DC" w14:textId="65323A17" w:rsidR="00C655F9" w:rsidRPr="00C655F9" w:rsidRDefault="00C655F9" w:rsidP="00C655F9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line="276" w:lineRule="auto"/>
              <w:textAlignment w:val="baseline"/>
              <w:rPr>
                <w:rFonts w:eastAsia="Times New Roman" w:cs="Arial"/>
                <w:color w:val="000000" w:themeColor="text1"/>
              </w:rPr>
            </w:pPr>
            <w:r w:rsidRPr="00C655F9">
              <w:rPr>
                <w:rFonts w:eastAsia="Times New Roman" w:cs="Arial"/>
                <w:color w:val="000000" w:themeColor="text1"/>
              </w:rPr>
              <w:t>Help someone carry their groceries home from the supermarket.</w:t>
            </w:r>
          </w:p>
          <w:p w14:paraId="6B0666DD" w14:textId="77777777" w:rsidR="00C655F9" w:rsidRPr="00C655F9" w:rsidRDefault="00C655F9" w:rsidP="00C655F9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line="276" w:lineRule="auto"/>
              <w:textAlignment w:val="baseline"/>
              <w:rPr>
                <w:rFonts w:eastAsia="Times New Roman" w:cs="Arial"/>
                <w:color w:val="000000" w:themeColor="text1"/>
              </w:rPr>
            </w:pPr>
            <w:r w:rsidRPr="00C655F9">
              <w:rPr>
                <w:rFonts w:eastAsia="Times New Roman" w:cs="Arial"/>
                <w:color w:val="000000" w:themeColor="text1"/>
              </w:rPr>
              <w:t>Collect </w:t>
            </w:r>
            <w:hyperlink r:id="rId9" w:history="1">
              <w:r w:rsidRPr="00C655F9">
                <w:rPr>
                  <w:rFonts w:eastAsia="Times New Roman" w:cs="Arial"/>
                  <w:color w:val="000000" w:themeColor="text1"/>
                  <w:u w:val="single"/>
                </w:rPr>
                <w:t>Box Tops for Education</w:t>
              </w:r>
            </w:hyperlink>
            <w:r w:rsidRPr="00C655F9">
              <w:rPr>
                <w:rFonts w:eastAsia="Times New Roman" w:cs="Arial"/>
                <w:color w:val="000000" w:themeColor="text1"/>
              </w:rPr>
              <w:t> for your school.</w:t>
            </w:r>
          </w:p>
          <w:p w14:paraId="6FA5158F" w14:textId="7C6F6DC5" w:rsidR="00C655F9" w:rsidRPr="00C655F9" w:rsidRDefault="00C655F9" w:rsidP="00C655F9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line="276" w:lineRule="auto"/>
              <w:textAlignment w:val="baseline"/>
              <w:rPr>
                <w:rFonts w:eastAsia="Times New Roman" w:cs="Arial"/>
                <w:color w:val="000000" w:themeColor="text1"/>
              </w:rPr>
            </w:pPr>
            <w:r w:rsidRPr="00C655F9">
              <w:rPr>
                <w:rFonts w:eastAsia="Times New Roman" w:cs="Arial"/>
                <w:color w:val="000000" w:themeColor="text1"/>
              </w:rPr>
              <w:t>Go to </w:t>
            </w:r>
            <w:hyperlink r:id="rId10" w:history="1">
              <w:r w:rsidRPr="00C655F9">
                <w:rPr>
                  <w:rFonts w:eastAsia="Times New Roman" w:cs="Arial"/>
                  <w:color w:val="000000" w:themeColor="text1"/>
                  <w:u w:val="single"/>
                </w:rPr>
                <w:t>DoSomething.org</w:t>
              </w:r>
            </w:hyperlink>
            <w:r w:rsidRPr="00C655F9">
              <w:rPr>
                <w:rFonts w:eastAsia="Times New Roman" w:cs="Arial"/>
                <w:color w:val="000000" w:themeColor="text1"/>
              </w:rPr>
              <w:t> and </w:t>
            </w:r>
            <w:hyperlink r:id="rId11" w:history="1">
              <w:r w:rsidRPr="00C655F9">
                <w:rPr>
                  <w:rFonts w:eastAsia="Times New Roman" w:cs="Arial"/>
                  <w:color w:val="000000" w:themeColor="text1"/>
                  <w:u w:val="single"/>
                </w:rPr>
                <w:t>GenerationOn.org/teens/pick-project</w:t>
              </w:r>
            </w:hyperlink>
            <w:r w:rsidRPr="00C655F9">
              <w:rPr>
                <w:rFonts w:eastAsia="Times New Roman" w:cs="Arial"/>
                <w:color w:val="000000" w:themeColor="text1"/>
              </w:rPr>
              <w:t>, find a cause that matters to you and read what you can do to help.</w:t>
            </w:r>
          </w:p>
          <w:p w14:paraId="2B38F0BB" w14:textId="77777777" w:rsidR="00C655F9" w:rsidRPr="00C655F9" w:rsidRDefault="00C655F9" w:rsidP="00C655F9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line="276" w:lineRule="auto"/>
              <w:textAlignment w:val="baseline"/>
              <w:rPr>
                <w:rFonts w:eastAsia="Times New Roman" w:cs="Arial"/>
                <w:color w:val="000000" w:themeColor="text1"/>
              </w:rPr>
            </w:pPr>
            <w:r w:rsidRPr="00C655F9">
              <w:rPr>
                <w:rFonts w:eastAsia="Times New Roman" w:cs="Arial"/>
                <w:color w:val="000000" w:themeColor="text1"/>
              </w:rPr>
              <w:t>Smile at one stranger per day this week.</w:t>
            </w:r>
          </w:p>
          <w:p w14:paraId="4278116C" w14:textId="77777777" w:rsidR="00C655F9" w:rsidRPr="00C655F9" w:rsidRDefault="00C655F9" w:rsidP="00C655F9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line="276" w:lineRule="auto"/>
              <w:textAlignment w:val="baseline"/>
              <w:rPr>
                <w:rFonts w:eastAsia="Times New Roman" w:cs="Arial"/>
                <w:color w:val="000000" w:themeColor="text1"/>
              </w:rPr>
            </w:pPr>
            <w:r w:rsidRPr="00C655F9">
              <w:rPr>
                <w:rFonts w:eastAsia="Times New Roman" w:cs="Arial"/>
                <w:color w:val="000000" w:themeColor="text1"/>
              </w:rPr>
              <w:t>Volunteer to care for animals at a local shelter</w:t>
            </w:r>
          </w:p>
          <w:p w14:paraId="0D5CC30A" w14:textId="13412DC2" w:rsidR="00C655F9" w:rsidRPr="00C655F9" w:rsidRDefault="00C655F9" w:rsidP="00C655F9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line="276" w:lineRule="auto"/>
              <w:textAlignment w:val="baseline"/>
              <w:rPr>
                <w:rFonts w:eastAsia="Times New Roman" w:cs="Arial"/>
                <w:color w:val="000000" w:themeColor="text1"/>
              </w:rPr>
            </w:pPr>
            <w:r w:rsidRPr="00C655F9">
              <w:rPr>
                <w:rFonts w:eastAsia="Times New Roman" w:cs="Arial"/>
                <w:color w:val="000000" w:themeColor="text1"/>
              </w:rPr>
              <w:t>Write a close friend a list of things you love about them.</w:t>
            </w:r>
          </w:p>
        </w:tc>
      </w:tr>
    </w:tbl>
    <w:p w14:paraId="6C79F94C" w14:textId="139B69CA" w:rsidR="00316D6B" w:rsidRDefault="00316D6B" w:rsidP="00316D6B">
      <w:pPr>
        <w:pStyle w:val="NormalWeb"/>
        <w:spacing w:before="200" w:beforeAutospacing="0" w:after="200" w:afterAutospacing="0" w:line="276" w:lineRule="auto"/>
        <w:jc w:val="center"/>
        <w:rPr>
          <w:rFonts w:ascii="Franklin Gothic Book" w:hAnsi="Franklin Gothic Book" w:cstheme="minorHAnsi"/>
          <w:b/>
          <w:bCs/>
        </w:rPr>
      </w:pPr>
    </w:p>
    <w:p w14:paraId="52658A48" w14:textId="16345B2E" w:rsidR="0030151A" w:rsidRPr="0030151A" w:rsidRDefault="0030151A" w:rsidP="00DB59D6">
      <w:pPr>
        <w:pStyle w:val="NormalWeb"/>
        <w:spacing w:before="0" w:beforeAutospacing="0" w:after="0" w:afterAutospacing="0" w:line="276" w:lineRule="auto"/>
        <w:rPr>
          <w:rFonts w:ascii="Franklin Gothic Book" w:hAnsi="Franklin Gothic Book" w:cstheme="minorHAnsi"/>
        </w:rPr>
      </w:pPr>
    </w:p>
    <w:p w14:paraId="786C78A0" w14:textId="394AB215" w:rsidR="00DB59D6" w:rsidRDefault="00DB59D6" w:rsidP="00DB59D6">
      <w:pPr>
        <w:spacing w:after="200" w:line="276" w:lineRule="auto"/>
        <w:rPr>
          <w:b/>
          <w:bCs/>
        </w:rPr>
      </w:pPr>
    </w:p>
    <w:p w14:paraId="3DA77FF9" w14:textId="365F8A7C" w:rsidR="00DB59D6" w:rsidRPr="00C655F9" w:rsidRDefault="00F90E7C" w:rsidP="00DB59D6">
      <w:pPr>
        <w:pStyle w:val="NormalWeb"/>
        <w:spacing w:before="0" w:beforeAutospacing="0" w:after="0" w:afterAutospacing="0" w:line="276" w:lineRule="auto"/>
        <w:ind w:left="360"/>
        <w:jc w:val="center"/>
        <w:rPr>
          <w:rFonts w:ascii="Franklin Gothic Book" w:hAnsi="Franklin Gothic Book" w:cstheme="minorHAnsi"/>
          <w:b/>
          <w:bCs/>
          <w:sz w:val="28"/>
          <w:szCs w:val="28"/>
        </w:rPr>
      </w:pPr>
      <w:r w:rsidRPr="00C655F9">
        <w:rPr>
          <w:rFonts w:ascii="Franklin Gothic Book" w:hAnsi="Franklin Gothic Book" w:cstheme="minorHAnsi"/>
          <w:b/>
          <w:bCs/>
          <w:sz w:val="28"/>
          <w:szCs w:val="28"/>
        </w:rPr>
        <w:lastRenderedPageBreak/>
        <w:t xml:space="preserve">Plan to </w:t>
      </w:r>
      <w:r w:rsidR="00C655F9">
        <w:rPr>
          <w:rFonts w:ascii="Franklin Gothic Book" w:hAnsi="Franklin Gothic Book" w:cstheme="minorHAnsi"/>
          <w:b/>
          <w:bCs/>
          <w:i/>
          <w:iCs/>
          <w:sz w:val="28"/>
          <w:szCs w:val="28"/>
        </w:rPr>
        <w:t>Turn Compassion into Action</w:t>
      </w:r>
    </w:p>
    <w:p w14:paraId="42FB20EA" w14:textId="17CD20B7" w:rsidR="00DB59D6" w:rsidRPr="0030151A" w:rsidRDefault="00DB59D6" w:rsidP="00DB59D6">
      <w:pPr>
        <w:pStyle w:val="NormalWeb"/>
        <w:spacing w:before="0" w:beforeAutospacing="0" w:after="0" w:afterAutospacing="0" w:line="276" w:lineRule="auto"/>
        <w:rPr>
          <w:rFonts w:ascii="Franklin Gothic Book" w:hAnsi="Franklin Gothic Book" w:cstheme="minorHAnsi"/>
        </w:rPr>
      </w:pPr>
    </w:p>
    <w:p w14:paraId="372A90C4" w14:textId="7C2BE977" w:rsidR="00DB59D6" w:rsidRDefault="00DB59D6" w:rsidP="00DB59D6">
      <w:pPr>
        <w:pStyle w:val="NormalWeb"/>
        <w:spacing w:before="0" w:beforeAutospacing="0" w:after="0" w:afterAutospacing="0" w:line="276" w:lineRule="auto"/>
        <w:ind w:left="360"/>
        <w:rPr>
          <w:rFonts w:ascii="Franklin Gothic Book" w:hAnsi="Franklin Gothic Book" w:cstheme="minorHAnsi"/>
        </w:rPr>
      </w:pPr>
      <w:r w:rsidRPr="0030151A">
        <w:rPr>
          <w:rFonts w:ascii="Franklin Gothic Book" w:hAnsi="Franklin Gothic Book" w:cstheme="minorHAnsi"/>
          <w:b/>
          <w:bCs/>
        </w:rPr>
        <w:t>Directions</w:t>
      </w:r>
      <w:r w:rsidRPr="0030151A">
        <w:rPr>
          <w:rFonts w:ascii="Franklin Gothic Book" w:hAnsi="Franklin Gothic Book" w:cstheme="minorHAnsi"/>
        </w:rPr>
        <w:t xml:space="preserve">: </w:t>
      </w:r>
      <w:r>
        <w:rPr>
          <w:rFonts w:ascii="Franklin Gothic Book" w:hAnsi="Franklin Gothic Book" w:cstheme="minorHAnsi"/>
        </w:rPr>
        <w:t xml:space="preserve">Read through the </w:t>
      </w:r>
      <w:r w:rsidR="00F90E7C">
        <w:rPr>
          <w:rFonts w:ascii="Franklin Gothic Book" w:hAnsi="Franklin Gothic Book" w:cstheme="minorHAnsi"/>
        </w:rPr>
        <w:t xml:space="preserve">“acts of kindness” list </w:t>
      </w:r>
      <w:r>
        <w:rPr>
          <w:rFonts w:ascii="Franklin Gothic Book" w:hAnsi="Franklin Gothic Book" w:cstheme="minorHAnsi"/>
        </w:rPr>
        <w:t xml:space="preserve">and identify </w:t>
      </w:r>
      <w:r w:rsidRPr="0030151A">
        <w:rPr>
          <w:rFonts w:ascii="Franklin Gothic Book" w:hAnsi="Franklin Gothic Book" w:cstheme="minorHAnsi"/>
        </w:rPr>
        <w:t xml:space="preserve">TWO </w:t>
      </w:r>
      <w:r w:rsidR="00F90E7C">
        <w:rPr>
          <w:rFonts w:ascii="Franklin Gothic Book" w:hAnsi="Franklin Gothic Book" w:cstheme="minorHAnsi"/>
        </w:rPr>
        <w:t>kind acts</w:t>
      </w:r>
      <w:r>
        <w:rPr>
          <w:rFonts w:ascii="Franklin Gothic Book" w:hAnsi="Franklin Gothic Book" w:cstheme="minorHAnsi"/>
        </w:rPr>
        <w:t xml:space="preserve"> that you </w:t>
      </w:r>
      <w:r w:rsidR="00F90E7C">
        <w:rPr>
          <w:rFonts w:ascii="Franklin Gothic Book" w:hAnsi="Franklin Gothic Book" w:cstheme="minorHAnsi"/>
        </w:rPr>
        <w:t>want to commit</w:t>
      </w:r>
      <w:r>
        <w:rPr>
          <w:rFonts w:ascii="Franklin Gothic Book" w:hAnsi="Franklin Gothic Book" w:cstheme="minorHAnsi"/>
        </w:rPr>
        <w:t xml:space="preserve"> to using or adapting</w:t>
      </w:r>
      <w:r w:rsidR="00400EF1">
        <w:rPr>
          <w:rFonts w:ascii="Franklin Gothic Book" w:hAnsi="Franklin Gothic Book" w:cstheme="minorHAnsi"/>
        </w:rPr>
        <w:t xml:space="preserve"> </w:t>
      </w:r>
      <w:r w:rsidR="00F90E7C">
        <w:rPr>
          <w:rFonts w:ascii="Franklin Gothic Book" w:hAnsi="Franklin Gothic Book" w:cstheme="minorHAnsi"/>
        </w:rPr>
        <w:t xml:space="preserve">in your daily life </w:t>
      </w:r>
      <w:r w:rsidR="00400EF1">
        <w:rPr>
          <w:rFonts w:ascii="Franklin Gothic Book" w:hAnsi="Franklin Gothic Book" w:cstheme="minorHAnsi"/>
        </w:rPr>
        <w:t>(Or add one of your own!)</w:t>
      </w:r>
      <w:r>
        <w:rPr>
          <w:rFonts w:ascii="Franklin Gothic Book" w:hAnsi="Franklin Gothic Book" w:cstheme="minorHAnsi"/>
        </w:rPr>
        <w:t xml:space="preserve"> </w:t>
      </w:r>
      <w:r w:rsidR="00400EF1">
        <w:rPr>
          <w:rFonts w:ascii="Franklin Gothic Book" w:hAnsi="Franklin Gothic Book" w:cstheme="minorHAnsi"/>
        </w:rPr>
        <w:t>Use</w:t>
      </w:r>
      <w:r w:rsidR="0088026F">
        <w:rPr>
          <w:rFonts w:ascii="Franklin Gothic Book" w:hAnsi="Franklin Gothic Book" w:cstheme="minorHAnsi"/>
        </w:rPr>
        <w:t xml:space="preserve"> the table </w:t>
      </w:r>
      <w:r w:rsidR="00400EF1">
        <w:rPr>
          <w:rFonts w:ascii="Franklin Gothic Book" w:hAnsi="Franklin Gothic Book" w:cstheme="minorHAnsi"/>
        </w:rPr>
        <w:t xml:space="preserve">below </w:t>
      </w:r>
      <w:r w:rsidR="0088026F">
        <w:rPr>
          <w:rFonts w:ascii="Franklin Gothic Book" w:hAnsi="Franklin Gothic Book" w:cstheme="minorHAnsi"/>
        </w:rPr>
        <w:t xml:space="preserve">to develop a plan for </w:t>
      </w:r>
      <w:r w:rsidR="00400EF1">
        <w:rPr>
          <w:rFonts w:ascii="Franklin Gothic Book" w:hAnsi="Franklin Gothic Book" w:cstheme="minorHAnsi"/>
        </w:rPr>
        <w:t>executing each act of kindness.</w:t>
      </w:r>
    </w:p>
    <w:p w14:paraId="5A274D6F" w14:textId="30D28F17" w:rsidR="00DB59D6" w:rsidRDefault="00DB59D6" w:rsidP="00DB59D6">
      <w:pPr>
        <w:pStyle w:val="NormalWeb"/>
        <w:spacing w:before="0" w:beforeAutospacing="0" w:after="0" w:afterAutospacing="0" w:line="276" w:lineRule="auto"/>
        <w:ind w:left="360"/>
        <w:rPr>
          <w:rFonts w:ascii="Franklin Gothic Book" w:hAnsi="Franklin Gothic Book" w:cstheme="minorHAnsi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476"/>
        <w:gridCol w:w="3477"/>
        <w:gridCol w:w="3477"/>
      </w:tblGrid>
      <w:tr w:rsidR="00DB59D6" w14:paraId="746A79E2" w14:textId="77777777" w:rsidTr="00C655F9">
        <w:tc>
          <w:tcPr>
            <w:tcW w:w="3476" w:type="dxa"/>
            <w:shd w:val="clear" w:color="auto" w:fill="E7E6E6" w:themeFill="background2"/>
          </w:tcPr>
          <w:p w14:paraId="44FFB284" w14:textId="0CC082FC" w:rsidR="00DB59D6" w:rsidRPr="00DB59D6" w:rsidRDefault="00DB59D6" w:rsidP="00DB59D6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Franklin Gothic Book" w:hAnsi="Franklin Gothic Book" w:cstheme="minorHAnsi"/>
                <w:b/>
                <w:bCs/>
              </w:rPr>
            </w:pPr>
            <w:r w:rsidRPr="00DB59D6">
              <w:rPr>
                <w:rFonts w:ascii="Franklin Gothic Book" w:hAnsi="Franklin Gothic Book" w:cstheme="minorHAnsi"/>
                <w:b/>
                <w:bCs/>
              </w:rPr>
              <w:t>Act of Kindness</w:t>
            </w:r>
          </w:p>
        </w:tc>
        <w:tc>
          <w:tcPr>
            <w:tcW w:w="3477" w:type="dxa"/>
            <w:shd w:val="clear" w:color="auto" w:fill="E7E6E6" w:themeFill="background2"/>
          </w:tcPr>
          <w:p w14:paraId="20704ECB" w14:textId="046EEB09" w:rsidR="00DB59D6" w:rsidRPr="00DB59D6" w:rsidRDefault="00DB59D6" w:rsidP="00DB59D6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Franklin Gothic Book" w:hAnsi="Franklin Gothic Book" w:cstheme="minorHAnsi"/>
                <w:b/>
                <w:bCs/>
              </w:rPr>
            </w:pPr>
            <w:r w:rsidRPr="00DB59D6">
              <w:rPr>
                <w:rFonts w:ascii="Franklin Gothic Book" w:hAnsi="Franklin Gothic Book" w:cstheme="minorHAnsi"/>
                <w:b/>
                <w:bCs/>
              </w:rPr>
              <w:t>How/With Whom</w:t>
            </w:r>
            <w:r>
              <w:rPr>
                <w:rFonts w:ascii="Franklin Gothic Book" w:hAnsi="Franklin Gothic Book" w:cstheme="minorHAnsi"/>
                <w:b/>
                <w:bCs/>
              </w:rPr>
              <w:t xml:space="preserve">? </w:t>
            </w:r>
          </w:p>
        </w:tc>
        <w:tc>
          <w:tcPr>
            <w:tcW w:w="3477" w:type="dxa"/>
            <w:shd w:val="clear" w:color="auto" w:fill="E7E6E6" w:themeFill="background2"/>
          </w:tcPr>
          <w:p w14:paraId="0F8B7740" w14:textId="39733D9D" w:rsidR="00DB59D6" w:rsidRPr="00DB59D6" w:rsidRDefault="00DB59D6" w:rsidP="00DB59D6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Franklin Gothic Book" w:hAnsi="Franklin Gothic Book" w:cstheme="minorHAnsi"/>
                <w:b/>
                <w:bCs/>
              </w:rPr>
            </w:pPr>
            <w:r w:rsidRPr="00DB59D6">
              <w:rPr>
                <w:rFonts w:ascii="Franklin Gothic Book" w:hAnsi="Franklin Gothic Book" w:cstheme="minorHAnsi"/>
                <w:b/>
                <w:bCs/>
              </w:rPr>
              <w:t>When</w:t>
            </w:r>
            <w:r>
              <w:rPr>
                <w:rFonts w:ascii="Franklin Gothic Book" w:hAnsi="Franklin Gothic Book" w:cstheme="minorHAnsi"/>
                <w:b/>
                <w:bCs/>
              </w:rPr>
              <w:t xml:space="preserve">? </w:t>
            </w:r>
          </w:p>
        </w:tc>
      </w:tr>
      <w:tr w:rsidR="00DB59D6" w14:paraId="7414653F" w14:textId="77777777" w:rsidTr="00C655F9">
        <w:trPr>
          <w:trHeight w:val="2160"/>
        </w:trPr>
        <w:tc>
          <w:tcPr>
            <w:tcW w:w="3476" w:type="dxa"/>
          </w:tcPr>
          <w:p w14:paraId="33D2D6AD" w14:textId="71661953" w:rsidR="00DB59D6" w:rsidRDefault="00DB59D6" w:rsidP="00DB59D6">
            <w:pPr>
              <w:pStyle w:val="NormalWeb"/>
              <w:spacing w:before="0" w:beforeAutospacing="0" w:after="0" w:afterAutospacing="0" w:line="276" w:lineRule="auto"/>
              <w:rPr>
                <w:rFonts w:ascii="Franklin Gothic Book" w:hAnsi="Franklin Gothic Book" w:cstheme="minorHAnsi"/>
              </w:rPr>
            </w:pPr>
          </w:p>
        </w:tc>
        <w:tc>
          <w:tcPr>
            <w:tcW w:w="3477" w:type="dxa"/>
          </w:tcPr>
          <w:p w14:paraId="3A828330" w14:textId="77777777" w:rsidR="00DB59D6" w:rsidRDefault="00DB59D6" w:rsidP="00DB59D6">
            <w:pPr>
              <w:pStyle w:val="NormalWeb"/>
              <w:spacing w:before="0" w:beforeAutospacing="0" w:after="0" w:afterAutospacing="0" w:line="276" w:lineRule="auto"/>
              <w:rPr>
                <w:rFonts w:ascii="Franklin Gothic Book" w:hAnsi="Franklin Gothic Book" w:cstheme="minorHAnsi"/>
              </w:rPr>
            </w:pPr>
          </w:p>
        </w:tc>
        <w:tc>
          <w:tcPr>
            <w:tcW w:w="3477" w:type="dxa"/>
          </w:tcPr>
          <w:p w14:paraId="3BEFA832" w14:textId="77777777" w:rsidR="00DB59D6" w:rsidRDefault="00DB59D6" w:rsidP="00DB59D6">
            <w:pPr>
              <w:pStyle w:val="NormalWeb"/>
              <w:spacing w:before="0" w:beforeAutospacing="0" w:after="0" w:afterAutospacing="0" w:line="276" w:lineRule="auto"/>
              <w:rPr>
                <w:rFonts w:ascii="Franklin Gothic Book" w:hAnsi="Franklin Gothic Book" w:cstheme="minorHAnsi"/>
              </w:rPr>
            </w:pPr>
          </w:p>
        </w:tc>
      </w:tr>
      <w:tr w:rsidR="00DB59D6" w14:paraId="0031FA59" w14:textId="77777777" w:rsidTr="00C655F9">
        <w:trPr>
          <w:trHeight w:val="2160"/>
        </w:trPr>
        <w:tc>
          <w:tcPr>
            <w:tcW w:w="3476" w:type="dxa"/>
          </w:tcPr>
          <w:p w14:paraId="4D7D0EFB" w14:textId="407D59D9" w:rsidR="00F90E7C" w:rsidRDefault="00F90E7C" w:rsidP="00DB59D6">
            <w:pPr>
              <w:pStyle w:val="NormalWeb"/>
              <w:spacing w:before="0" w:beforeAutospacing="0" w:after="0" w:afterAutospacing="0" w:line="276" w:lineRule="auto"/>
              <w:rPr>
                <w:rFonts w:ascii="Franklin Gothic Book" w:hAnsi="Franklin Gothic Book" w:cstheme="minorHAnsi"/>
              </w:rPr>
            </w:pPr>
          </w:p>
        </w:tc>
        <w:tc>
          <w:tcPr>
            <w:tcW w:w="3477" w:type="dxa"/>
          </w:tcPr>
          <w:p w14:paraId="51B49F01" w14:textId="77777777" w:rsidR="00DB59D6" w:rsidRDefault="00DB59D6" w:rsidP="00DB59D6">
            <w:pPr>
              <w:pStyle w:val="NormalWeb"/>
              <w:spacing w:before="0" w:beforeAutospacing="0" w:after="0" w:afterAutospacing="0" w:line="276" w:lineRule="auto"/>
              <w:rPr>
                <w:rFonts w:ascii="Franklin Gothic Book" w:hAnsi="Franklin Gothic Book" w:cstheme="minorHAnsi"/>
              </w:rPr>
            </w:pPr>
          </w:p>
        </w:tc>
        <w:tc>
          <w:tcPr>
            <w:tcW w:w="3477" w:type="dxa"/>
          </w:tcPr>
          <w:p w14:paraId="1944D1D1" w14:textId="77777777" w:rsidR="00DB59D6" w:rsidRDefault="00DB59D6" w:rsidP="00DB59D6">
            <w:pPr>
              <w:pStyle w:val="NormalWeb"/>
              <w:spacing w:before="0" w:beforeAutospacing="0" w:after="0" w:afterAutospacing="0" w:line="276" w:lineRule="auto"/>
              <w:rPr>
                <w:rFonts w:ascii="Franklin Gothic Book" w:hAnsi="Franklin Gothic Book" w:cstheme="minorHAnsi"/>
              </w:rPr>
            </w:pPr>
          </w:p>
        </w:tc>
      </w:tr>
    </w:tbl>
    <w:p w14:paraId="507F9E60" w14:textId="77777777" w:rsidR="00C655F9" w:rsidRDefault="00C655F9" w:rsidP="00F90E7C">
      <w:pPr>
        <w:spacing w:after="100" w:afterAutospacing="1" w:line="276" w:lineRule="auto"/>
        <w:jc w:val="center"/>
        <w:outlineLvl w:val="0"/>
        <w:rPr>
          <w:rFonts w:cs="Times New Roman"/>
          <w:b/>
          <w:bCs/>
          <w:kern w:val="36"/>
          <w:sz w:val="28"/>
          <w:szCs w:val="28"/>
        </w:rPr>
      </w:pPr>
    </w:p>
    <w:p w14:paraId="4FED3433" w14:textId="77777777" w:rsidR="00C655F9" w:rsidRDefault="00C655F9" w:rsidP="00F90E7C">
      <w:pPr>
        <w:spacing w:after="100" w:afterAutospacing="1" w:line="276" w:lineRule="auto"/>
        <w:jc w:val="center"/>
        <w:outlineLvl w:val="0"/>
        <w:rPr>
          <w:rFonts w:cs="Times New Roman"/>
          <w:b/>
          <w:bCs/>
          <w:kern w:val="36"/>
          <w:sz w:val="28"/>
          <w:szCs w:val="28"/>
        </w:rPr>
      </w:pPr>
    </w:p>
    <w:p w14:paraId="299A798C" w14:textId="77777777" w:rsidR="00C655F9" w:rsidRDefault="00C655F9" w:rsidP="00F90E7C">
      <w:pPr>
        <w:spacing w:after="100" w:afterAutospacing="1" w:line="276" w:lineRule="auto"/>
        <w:jc w:val="center"/>
        <w:outlineLvl w:val="0"/>
        <w:rPr>
          <w:rFonts w:cs="Times New Roman"/>
          <w:b/>
          <w:bCs/>
          <w:kern w:val="36"/>
          <w:sz w:val="28"/>
          <w:szCs w:val="28"/>
        </w:rPr>
      </w:pPr>
    </w:p>
    <w:p w14:paraId="736EA469" w14:textId="77777777" w:rsidR="00C655F9" w:rsidRDefault="00C655F9" w:rsidP="00F90E7C">
      <w:pPr>
        <w:spacing w:after="100" w:afterAutospacing="1" w:line="276" w:lineRule="auto"/>
        <w:jc w:val="center"/>
        <w:outlineLvl w:val="0"/>
        <w:rPr>
          <w:rFonts w:cs="Times New Roman"/>
          <w:b/>
          <w:bCs/>
          <w:kern w:val="36"/>
          <w:sz w:val="28"/>
          <w:szCs w:val="28"/>
        </w:rPr>
      </w:pPr>
    </w:p>
    <w:p w14:paraId="6400C81D" w14:textId="77777777" w:rsidR="00C655F9" w:rsidRDefault="00C655F9" w:rsidP="00F90E7C">
      <w:pPr>
        <w:spacing w:after="100" w:afterAutospacing="1" w:line="276" w:lineRule="auto"/>
        <w:jc w:val="center"/>
        <w:outlineLvl w:val="0"/>
        <w:rPr>
          <w:rFonts w:cs="Times New Roman"/>
          <w:b/>
          <w:bCs/>
          <w:kern w:val="36"/>
          <w:sz w:val="28"/>
          <w:szCs w:val="28"/>
        </w:rPr>
      </w:pPr>
    </w:p>
    <w:p w14:paraId="50DFC5F5" w14:textId="77777777" w:rsidR="00C655F9" w:rsidRDefault="00C655F9" w:rsidP="00F90E7C">
      <w:pPr>
        <w:spacing w:after="100" w:afterAutospacing="1" w:line="276" w:lineRule="auto"/>
        <w:jc w:val="center"/>
        <w:outlineLvl w:val="0"/>
        <w:rPr>
          <w:rFonts w:cs="Times New Roman"/>
          <w:b/>
          <w:bCs/>
          <w:kern w:val="36"/>
          <w:sz w:val="28"/>
          <w:szCs w:val="28"/>
        </w:rPr>
      </w:pPr>
    </w:p>
    <w:p w14:paraId="06387293" w14:textId="77777777" w:rsidR="00C655F9" w:rsidRDefault="00C655F9" w:rsidP="00F90E7C">
      <w:pPr>
        <w:spacing w:after="100" w:afterAutospacing="1" w:line="276" w:lineRule="auto"/>
        <w:jc w:val="center"/>
        <w:outlineLvl w:val="0"/>
        <w:rPr>
          <w:rFonts w:cs="Times New Roman"/>
          <w:b/>
          <w:bCs/>
          <w:kern w:val="36"/>
          <w:sz w:val="28"/>
          <w:szCs w:val="28"/>
        </w:rPr>
      </w:pPr>
    </w:p>
    <w:p w14:paraId="3DC37C4E" w14:textId="77777777" w:rsidR="00C655F9" w:rsidRDefault="00C655F9" w:rsidP="00F90E7C">
      <w:pPr>
        <w:spacing w:after="100" w:afterAutospacing="1" w:line="276" w:lineRule="auto"/>
        <w:jc w:val="center"/>
        <w:outlineLvl w:val="0"/>
        <w:rPr>
          <w:rFonts w:cs="Times New Roman"/>
          <w:b/>
          <w:bCs/>
          <w:kern w:val="36"/>
          <w:sz w:val="28"/>
          <w:szCs w:val="28"/>
        </w:rPr>
      </w:pPr>
    </w:p>
    <w:p w14:paraId="6990EFE7" w14:textId="77777777" w:rsidR="00C655F9" w:rsidRDefault="00C655F9" w:rsidP="00F90E7C">
      <w:pPr>
        <w:spacing w:after="100" w:afterAutospacing="1" w:line="276" w:lineRule="auto"/>
        <w:jc w:val="center"/>
        <w:outlineLvl w:val="0"/>
        <w:rPr>
          <w:rFonts w:cs="Times New Roman"/>
          <w:b/>
          <w:bCs/>
          <w:kern w:val="36"/>
          <w:sz w:val="28"/>
          <w:szCs w:val="28"/>
        </w:rPr>
      </w:pPr>
    </w:p>
    <w:p w14:paraId="3C143D5B" w14:textId="77777777" w:rsidR="00C655F9" w:rsidRDefault="00C655F9" w:rsidP="00F90E7C">
      <w:pPr>
        <w:spacing w:after="100" w:afterAutospacing="1" w:line="276" w:lineRule="auto"/>
        <w:jc w:val="center"/>
        <w:outlineLvl w:val="0"/>
        <w:rPr>
          <w:rFonts w:cs="Times New Roman"/>
          <w:b/>
          <w:bCs/>
          <w:kern w:val="36"/>
          <w:sz w:val="28"/>
          <w:szCs w:val="28"/>
        </w:rPr>
      </w:pPr>
    </w:p>
    <w:p w14:paraId="0F0920F0" w14:textId="2F1D52A0" w:rsidR="00893EBE" w:rsidRPr="00CE2861" w:rsidRDefault="00893EBE" w:rsidP="00F90E7C">
      <w:pPr>
        <w:spacing w:after="100" w:afterAutospacing="1" w:line="276" w:lineRule="auto"/>
        <w:jc w:val="center"/>
        <w:outlineLvl w:val="0"/>
        <w:rPr>
          <w:rFonts w:cs="Times New Roman"/>
          <w:b/>
          <w:bCs/>
          <w:kern w:val="36"/>
          <w:sz w:val="28"/>
          <w:szCs w:val="28"/>
        </w:rPr>
      </w:pPr>
      <w:r w:rsidRPr="00CE2861">
        <w:rPr>
          <w:rFonts w:cs="Times New Roman"/>
          <w:b/>
          <w:bCs/>
          <w:kern w:val="36"/>
          <w:sz w:val="28"/>
          <w:szCs w:val="28"/>
        </w:rPr>
        <w:lastRenderedPageBreak/>
        <w:t xml:space="preserve">Stamp Your Learning for </w:t>
      </w:r>
      <w:r w:rsidR="00C655F9">
        <w:rPr>
          <w:rFonts w:cs="Times New Roman"/>
          <w:b/>
          <w:bCs/>
          <w:i/>
          <w:iCs/>
          <w:kern w:val="36"/>
          <w:sz w:val="28"/>
          <w:szCs w:val="28"/>
        </w:rPr>
        <w:t>Turning Compassion into Action</w:t>
      </w:r>
    </w:p>
    <w:p w14:paraId="379ACBA4" w14:textId="0DD03657" w:rsidR="00400EF1" w:rsidRDefault="00893EBE" w:rsidP="008C5338">
      <w:pPr>
        <w:spacing w:after="200" w:line="276" w:lineRule="auto"/>
        <w:rPr>
          <w:bCs/>
          <w:color w:val="000000" w:themeColor="text1"/>
          <w:kern w:val="36"/>
        </w:rPr>
      </w:pPr>
      <w:r w:rsidRPr="00DE3174">
        <w:rPr>
          <w:b/>
          <w:bCs/>
          <w:color w:val="000000" w:themeColor="text1"/>
          <w:kern w:val="36"/>
        </w:rPr>
        <w:t xml:space="preserve">Directions: </w:t>
      </w:r>
      <w:r w:rsidRPr="00DE3174">
        <w:rPr>
          <w:bCs/>
          <w:color w:val="000000" w:themeColor="text1"/>
          <w:kern w:val="36"/>
        </w:rPr>
        <w:t>Answer the following questions in complete sentences.</w:t>
      </w:r>
    </w:p>
    <w:p w14:paraId="1AE1B032" w14:textId="64856C2F" w:rsidR="00997D0D" w:rsidRDefault="00997D0D" w:rsidP="00C655F9">
      <w:pPr>
        <w:pStyle w:val="ListParagraph"/>
        <w:numPr>
          <w:ilvl w:val="0"/>
          <w:numId w:val="31"/>
        </w:numPr>
        <w:spacing w:after="0" w:line="276" w:lineRule="auto"/>
        <w:rPr>
          <w:noProof/>
          <w:color w:val="000000" w:themeColor="text1"/>
        </w:rPr>
      </w:pPr>
      <w:r>
        <w:rPr>
          <w:noProof/>
          <w:color w:val="000000" w:themeColor="text1"/>
        </w:rPr>
        <w:t>Which act of kindness are you most excited to try this week? What will the impact be on the person who you’ll be doing this for?</w:t>
      </w:r>
    </w:p>
    <w:p w14:paraId="5F3135CB" w14:textId="77777777" w:rsidR="00997D0D" w:rsidRDefault="00997D0D" w:rsidP="00997D0D">
      <w:pPr>
        <w:spacing w:after="0" w:line="276" w:lineRule="auto"/>
        <w:rPr>
          <w:noProof/>
          <w:color w:val="000000" w:themeColor="text1"/>
        </w:rPr>
      </w:pPr>
    </w:p>
    <w:p w14:paraId="7DE99F75" w14:textId="695E5F93" w:rsidR="00997D0D" w:rsidRDefault="00997D0D" w:rsidP="00C655F9">
      <w:pPr>
        <w:spacing w:after="0" w:line="276" w:lineRule="auto"/>
        <w:ind w:firstLine="720"/>
        <w:rPr>
          <w:noProof/>
          <w:color w:val="000000" w:themeColor="text1"/>
        </w:rPr>
      </w:pPr>
      <w:r w:rsidRPr="00316D6B">
        <w:rPr>
          <w:noProof/>
          <w:color w:val="000000" w:themeColor="text1"/>
        </w:rPr>
        <w:t>____________________________________________________________________________________</w:t>
      </w:r>
    </w:p>
    <w:p w14:paraId="06974F3B" w14:textId="77777777" w:rsidR="00997D0D" w:rsidRDefault="00997D0D" w:rsidP="00997D0D">
      <w:pPr>
        <w:spacing w:after="0" w:line="276" w:lineRule="auto"/>
        <w:ind w:firstLine="360"/>
        <w:rPr>
          <w:noProof/>
          <w:color w:val="000000" w:themeColor="text1"/>
        </w:rPr>
      </w:pPr>
    </w:p>
    <w:p w14:paraId="75C74A7F" w14:textId="77777777" w:rsidR="00997D0D" w:rsidRPr="00316D6B" w:rsidRDefault="00997D0D" w:rsidP="00C655F9">
      <w:pPr>
        <w:spacing w:after="0" w:line="276" w:lineRule="auto"/>
        <w:ind w:firstLine="720"/>
        <w:rPr>
          <w:noProof/>
          <w:color w:val="000000" w:themeColor="text1"/>
        </w:rPr>
      </w:pPr>
      <w:r w:rsidRPr="00316D6B">
        <w:rPr>
          <w:noProof/>
          <w:color w:val="000000" w:themeColor="text1"/>
        </w:rPr>
        <w:t>____________________________________________________________________________________</w:t>
      </w:r>
    </w:p>
    <w:p w14:paraId="7981CF96" w14:textId="77777777" w:rsidR="00997D0D" w:rsidRDefault="00997D0D" w:rsidP="00997D0D">
      <w:pPr>
        <w:spacing w:after="0" w:line="276" w:lineRule="auto"/>
        <w:ind w:firstLine="360"/>
        <w:rPr>
          <w:noProof/>
          <w:color w:val="000000" w:themeColor="text1"/>
        </w:rPr>
      </w:pPr>
    </w:p>
    <w:p w14:paraId="0405AB9A" w14:textId="67CBD661" w:rsidR="00997D0D" w:rsidRDefault="00997D0D" w:rsidP="00C655F9">
      <w:pPr>
        <w:spacing w:after="0" w:line="276" w:lineRule="auto"/>
        <w:ind w:firstLine="720"/>
        <w:rPr>
          <w:noProof/>
          <w:color w:val="000000" w:themeColor="text1"/>
        </w:rPr>
      </w:pPr>
      <w:r w:rsidRPr="00316D6B">
        <w:rPr>
          <w:noProof/>
          <w:color w:val="000000" w:themeColor="text1"/>
        </w:rPr>
        <w:t>____________________________________________________________________________________</w:t>
      </w:r>
    </w:p>
    <w:p w14:paraId="12C49701" w14:textId="77777777" w:rsidR="00997D0D" w:rsidRDefault="00997D0D" w:rsidP="00997D0D">
      <w:pPr>
        <w:pStyle w:val="ListParagraph"/>
        <w:spacing w:after="0" w:line="276" w:lineRule="auto"/>
        <w:ind w:left="360"/>
        <w:rPr>
          <w:noProof/>
          <w:color w:val="000000" w:themeColor="text1"/>
        </w:rPr>
      </w:pPr>
    </w:p>
    <w:p w14:paraId="6D572171" w14:textId="31E0A91D" w:rsidR="00400EF1" w:rsidRDefault="00400EF1" w:rsidP="00C655F9">
      <w:pPr>
        <w:pStyle w:val="ListParagraph"/>
        <w:numPr>
          <w:ilvl w:val="0"/>
          <w:numId w:val="31"/>
        </w:numPr>
        <w:spacing w:after="0" w:line="276" w:lineRule="auto"/>
        <w:rPr>
          <w:noProof/>
          <w:color w:val="000000" w:themeColor="text1"/>
        </w:rPr>
      </w:pPr>
      <w:r>
        <w:rPr>
          <w:noProof/>
          <w:color w:val="000000" w:themeColor="text1"/>
        </w:rPr>
        <w:t xml:space="preserve">How can you apply what you learned from this lesson to your everyday life? </w:t>
      </w:r>
    </w:p>
    <w:p w14:paraId="42AAD88C" w14:textId="77777777" w:rsidR="00400EF1" w:rsidRDefault="00400EF1" w:rsidP="00400EF1">
      <w:pPr>
        <w:spacing w:after="0" w:line="276" w:lineRule="auto"/>
        <w:rPr>
          <w:noProof/>
          <w:color w:val="000000" w:themeColor="text1"/>
        </w:rPr>
      </w:pPr>
    </w:p>
    <w:p w14:paraId="2F424D4D" w14:textId="2BB14B04" w:rsidR="00400EF1" w:rsidRDefault="00400EF1" w:rsidP="00C655F9">
      <w:pPr>
        <w:spacing w:after="0" w:line="276" w:lineRule="auto"/>
        <w:ind w:firstLine="720"/>
        <w:rPr>
          <w:noProof/>
          <w:color w:val="000000" w:themeColor="text1"/>
        </w:rPr>
      </w:pPr>
      <w:r w:rsidRPr="00316D6B">
        <w:rPr>
          <w:noProof/>
          <w:color w:val="000000" w:themeColor="text1"/>
        </w:rPr>
        <w:t>____________________________________________________________________________________</w:t>
      </w:r>
    </w:p>
    <w:p w14:paraId="1D9C3FAB" w14:textId="77777777" w:rsidR="00400EF1" w:rsidRDefault="00400EF1" w:rsidP="00400EF1">
      <w:pPr>
        <w:spacing w:after="0" w:line="276" w:lineRule="auto"/>
        <w:ind w:firstLine="360"/>
        <w:rPr>
          <w:noProof/>
          <w:color w:val="000000" w:themeColor="text1"/>
        </w:rPr>
      </w:pPr>
    </w:p>
    <w:p w14:paraId="0E433B8C" w14:textId="77777777" w:rsidR="00400EF1" w:rsidRPr="00316D6B" w:rsidRDefault="00400EF1" w:rsidP="00C655F9">
      <w:pPr>
        <w:spacing w:after="0" w:line="276" w:lineRule="auto"/>
        <w:ind w:firstLine="720"/>
        <w:rPr>
          <w:noProof/>
          <w:color w:val="000000" w:themeColor="text1"/>
        </w:rPr>
      </w:pPr>
      <w:r w:rsidRPr="00316D6B">
        <w:rPr>
          <w:noProof/>
          <w:color w:val="000000" w:themeColor="text1"/>
        </w:rPr>
        <w:t>____________________________________________________________________________________</w:t>
      </w:r>
    </w:p>
    <w:p w14:paraId="445014B8" w14:textId="4B97B451" w:rsidR="00400EF1" w:rsidRDefault="00C655F9" w:rsidP="00400EF1">
      <w:pPr>
        <w:spacing w:after="0" w:line="276" w:lineRule="auto"/>
        <w:ind w:firstLine="360"/>
        <w:rPr>
          <w:noProof/>
          <w:color w:val="000000" w:themeColor="text1"/>
        </w:rPr>
      </w:pPr>
      <w:r>
        <w:rPr>
          <w:noProof/>
          <w:color w:val="000000" w:themeColor="text1"/>
        </w:rPr>
        <w:tab/>
      </w:r>
    </w:p>
    <w:p w14:paraId="4F37ACC9" w14:textId="244BC48B" w:rsidR="00400EF1" w:rsidRDefault="00400EF1" w:rsidP="00C655F9">
      <w:pPr>
        <w:spacing w:after="0" w:line="276" w:lineRule="auto"/>
        <w:ind w:firstLine="720"/>
        <w:rPr>
          <w:noProof/>
          <w:color w:val="000000" w:themeColor="text1"/>
        </w:rPr>
      </w:pPr>
      <w:r w:rsidRPr="00316D6B">
        <w:rPr>
          <w:noProof/>
          <w:color w:val="000000" w:themeColor="text1"/>
        </w:rPr>
        <w:t>____________________________________________________________________________________</w:t>
      </w:r>
    </w:p>
    <w:p w14:paraId="69E76694" w14:textId="6D384AF4" w:rsidR="00400EF1" w:rsidRDefault="00400EF1" w:rsidP="008C5338">
      <w:pPr>
        <w:spacing w:after="200" w:line="276" w:lineRule="auto"/>
        <w:rPr>
          <w:bCs/>
          <w:color w:val="000000" w:themeColor="text1"/>
          <w:kern w:val="36"/>
        </w:rPr>
      </w:pPr>
    </w:p>
    <w:p w14:paraId="59D36349" w14:textId="155D4D5F" w:rsidR="00400EF1" w:rsidRDefault="00997D0D" w:rsidP="00C655F9">
      <w:pPr>
        <w:pStyle w:val="ListParagraph"/>
        <w:numPr>
          <w:ilvl w:val="0"/>
          <w:numId w:val="31"/>
        </w:numPr>
        <w:spacing w:after="0" w:line="276" w:lineRule="auto"/>
        <w:rPr>
          <w:noProof/>
          <w:color w:val="000000" w:themeColor="text1"/>
        </w:rPr>
      </w:pPr>
      <w:r>
        <w:rPr>
          <w:noProof/>
          <w:color w:val="000000" w:themeColor="text1"/>
        </w:rPr>
        <w:t>In the future, what</w:t>
      </w:r>
      <w:r w:rsidR="00400EF1">
        <w:rPr>
          <w:noProof/>
          <w:color w:val="000000" w:themeColor="text1"/>
        </w:rPr>
        <w:t xml:space="preserve"> </w:t>
      </w:r>
      <w:r>
        <w:rPr>
          <w:noProof/>
          <w:color w:val="000000" w:themeColor="text1"/>
        </w:rPr>
        <w:t>can you imagine might</w:t>
      </w:r>
      <w:r w:rsidR="00400EF1">
        <w:rPr>
          <w:noProof/>
          <w:color w:val="000000" w:themeColor="text1"/>
        </w:rPr>
        <w:t xml:space="preserve"> prevent you from acting with compassion towards someone in need? What </w:t>
      </w:r>
      <w:r>
        <w:rPr>
          <w:noProof/>
          <w:color w:val="000000" w:themeColor="text1"/>
        </w:rPr>
        <w:t>could</w:t>
      </w:r>
      <w:r w:rsidR="00400EF1">
        <w:rPr>
          <w:noProof/>
          <w:color w:val="000000" w:themeColor="text1"/>
        </w:rPr>
        <w:t xml:space="preserve"> you say</w:t>
      </w:r>
      <w:r>
        <w:rPr>
          <w:noProof/>
          <w:color w:val="000000" w:themeColor="text1"/>
        </w:rPr>
        <w:t xml:space="preserve"> or do in that moment that would motivate you to take action?</w:t>
      </w:r>
      <w:r w:rsidR="00400EF1">
        <w:rPr>
          <w:noProof/>
          <w:color w:val="000000" w:themeColor="text1"/>
        </w:rPr>
        <w:t xml:space="preserve"> </w:t>
      </w:r>
    </w:p>
    <w:p w14:paraId="78316DF3" w14:textId="77777777" w:rsidR="00997D0D" w:rsidRDefault="00997D0D" w:rsidP="00997D0D">
      <w:pPr>
        <w:pStyle w:val="ListParagraph"/>
        <w:spacing w:after="0" w:line="276" w:lineRule="auto"/>
        <w:ind w:left="360"/>
        <w:rPr>
          <w:noProof/>
          <w:color w:val="000000" w:themeColor="text1"/>
        </w:rPr>
      </w:pPr>
    </w:p>
    <w:p w14:paraId="5078666E" w14:textId="2EA7A5BE" w:rsidR="00997D0D" w:rsidRPr="00997D0D" w:rsidRDefault="00997D0D" w:rsidP="00C655F9">
      <w:pPr>
        <w:pStyle w:val="ListParagraph"/>
        <w:spacing w:after="0" w:line="276" w:lineRule="auto"/>
        <w:ind w:left="360" w:firstLine="360"/>
        <w:rPr>
          <w:noProof/>
          <w:color w:val="000000" w:themeColor="text1"/>
        </w:rPr>
      </w:pPr>
      <w:r w:rsidRPr="00997D0D">
        <w:rPr>
          <w:noProof/>
          <w:color w:val="000000" w:themeColor="text1"/>
        </w:rPr>
        <w:t>____________________________________________________________________________________</w:t>
      </w:r>
    </w:p>
    <w:p w14:paraId="35FE6C7E" w14:textId="77777777" w:rsidR="00997D0D" w:rsidRPr="00997D0D" w:rsidRDefault="00997D0D" w:rsidP="00997D0D">
      <w:pPr>
        <w:pStyle w:val="ListParagraph"/>
        <w:spacing w:after="0" w:line="276" w:lineRule="auto"/>
        <w:ind w:left="360"/>
        <w:rPr>
          <w:noProof/>
          <w:color w:val="000000" w:themeColor="text1"/>
        </w:rPr>
      </w:pPr>
    </w:p>
    <w:p w14:paraId="7C94F224" w14:textId="05B47C49" w:rsidR="00997D0D" w:rsidRPr="00997D0D" w:rsidRDefault="00997D0D" w:rsidP="00C655F9">
      <w:pPr>
        <w:pStyle w:val="ListParagraph"/>
        <w:spacing w:after="0" w:line="276" w:lineRule="auto"/>
        <w:ind w:left="360" w:firstLine="360"/>
        <w:rPr>
          <w:noProof/>
          <w:color w:val="000000" w:themeColor="text1"/>
        </w:rPr>
      </w:pPr>
      <w:r w:rsidRPr="00997D0D">
        <w:rPr>
          <w:noProof/>
          <w:color w:val="000000" w:themeColor="text1"/>
        </w:rPr>
        <w:t>____________________________________________________________________________________</w:t>
      </w:r>
    </w:p>
    <w:p w14:paraId="791A3D25" w14:textId="77777777" w:rsidR="00997D0D" w:rsidRPr="00997D0D" w:rsidRDefault="00997D0D" w:rsidP="00997D0D">
      <w:pPr>
        <w:pStyle w:val="ListParagraph"/>
        <w:spacing w:after="0" w:line="276" w:lineRule="auto"/>
        <w:ind w:left="360"/>
        <w:rPr>
          <w:noProof/>
          <w:color w:val="000000" w:themeColor="text1"/>
        </w:rPr>
      </w:pPr>
    </w:p>
    <w:p w14:paraId="7EA8AE32" w14:textId="65E49D6C" w:rsidR="00997D0D" w:rsidRPr="00997D0D" w:rsidRDefault="00997D0D" w:rsidP="00C655F9">
      <w:pPr>
        <w:pStyle w:val="ListParagraph"/>
        <w:spacing w:after="0" w:line="276" w:lineRule="auto"/>
        <w:ind w:left="360" w:firstLine="360"/>
        <w:rPr>
          <w:noProof/>
          <w:color w:val="000000" w:themeColor="text1"/>
        </w:rPr>
      </w:pPr>
      <w:r w:rsidRPr="00997D0D">
        <w:rPr>
          <w:noProof/>
          <w:color w:val="000000" w:themeColor="text1"/>
        </w:rPr>
        <w:t>____________________________________________________________________________________</w:t>
      </w:r>
    </w:p>
    <w:p w14:paraId="4E6C34A2" w14:textId="7810BF81" w:rsidR="00E66B64" w:rsidRPr="00893EBE" w:rsidRDefault="00C655F9" w:rsidP="00997D0D">
      <w:pPr>
        <w:shd w:val="clear" w:color="auto" w:fill="FFFFFF"/>
        <w:spacing w:after="240" w:line="276" w:lineRule="auto"/>
      </w:pPr>
      <w:r>
        <w:tab/>
      </w:r>
    </w:p>
    <w:sectPr w:rsidR="00E66B64" w:rsidRPr="00893EBE" w:rsidSect="00B70223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3425D" w14:textId="77777777" w:rsidR="008D4812" w:rsidRDefault="008D4812" w:rsidP="00730E65">
      <w:pPr>
        <w:spacing w:after="0" w:line="240" w:lineRule="auto"/>
      </w:pPr>
      <w:r>
        <w:separator/>
      </w:r>
    </w:p>
  </w:endnote>
  <w:endnote w:type="continuationSeparator" w:id="0">
    <w:p w14:paraId="50763919" w14:textId="77777777" w:rsidR="008D4812" w:rsidRDefault="008D4812" w:rsidP="00730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FF4AA" w14:textId="5BEBF9E5" w:rsidR="00AB12DE" w:rsidRDefault="00684D81" w:rsidP="00AB12DE">
    <w:pPr>
      <w:pStyle w:val="Footer"/>
      <w:ind w:right="360"/>
      <w:rPr>
        <w:sz w:val="18"/>
        <w:szCs w:val="18"/>
      </w:rPr>
    </w:pPr>
    <w:sdt>
      <w:sdtPr>
        <w:id w:val="-47306005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/>
    </w:sdt>
    <w:r w:rsidR="00AB12DE" w:rsidRPr="00F108F7">
      <w:rPr>
        <w:sz w:val="18"/>
        <w:szCs w:val="18"/>
      </w:rPr>
      <w:t>© Teach Like a Champion</w:t>
    </w:r>
    <w:r w:rsidR="00313741">
      <w:rPr>
        <w:sz w:val="18"/>
        <w:szCs w:val="18"/>
      </w:rPr>
      <w:t xml:space="preserve"> School Culture</w:t>
    </w:r>
    <w:r w:rsidR="00AB12DE" w:rsidRPr="00F108F7">
      <w:rPr>
        <w:sz w:val="18"/>
        <w:szCs w:val="18"/>
      </w:rPr>
      <w:t xml:space="preserve"> Curriculum</w:t>
    </w:r>
    <w:r w:rsidR="00B007F3">
      <w:rPr>
        <w:sz w:val="18"/>
        <w:szCs w:val="18"/>
      </w:rPr>
      <w:tab/>
    </w:r>
    <w:r w:rsidR="00B007F3">
      <w:rPr>
        <w:sz w:val="18"/>
        <w:szCs w:val="18"/>
      </w:rPr>
      <w:tab/>
    </w:r>
  </w:p>
  <w:p w14:paraId="6149DB59" w14:textId="10EE24DF" w:rsidR="00AB12DE" w:rsidRPr="00F108F7" w:rsidRDefault="00AB12DE" w:rsidP="00AB12DE">
    <w:pPr>
      <w:tabs>
        <w:tab w:val="left" w:pos="1205"/>
        <w:tab w:val="center" w:pos="4680"/>
        <w:tab w:val="right" w:pos="9360"/>
        <w:tab w:val="right" w:pos="10800"/>
      </w:tabs>
      <w:spacing w:after="0" w:line="240" w:lineRule="auto"/>
      <w:rPr>
        <w:rFonts w:asciiTheme="minorHAnsi" w:hAnsiTheme="minorHAnsi" w:cstheme="minorBidi"/>
        <w:sz w:val="22"/>
        <w:szCs w:val="22"/>
      </w:rPr>
    </w:pPr>
    <w:r>
      <w:rPr>
        <w:rFonts w:asciiTheme="minorHAnsi" w:hAnsiTheme="minorHAnsi" w:cstheme="minorBidi"/>
        <w:sz w:val="22"/>
        <w:szCs w:val="22"/>
      </w:rPr>
      <w:tab/>
    </w:r>
    <w:r>
      <w:rPr>
        <w:rFonts w:asciiTheme="minorHAnsi" w:hAnsiTheme="minorHAnsi" w:cstheme="minorBidi"/>
        <w:sz w:val="22"/>
        <w:szCs w:val="22"/>
      </w:rPr>
      <w:tab/>
    </w:r>
    <w:r w:rsidRPr="000F2CA7">
      <w:rPr>
        <w:rFonts w:asciiTheme="minorHAnsi" w:hAnsiTheme="minorHAnsi" w:cstheme="minorBidi"/>
        <w:sz w:val="22"/>
        <w:szCs w:val="22"/>
      </w:rPr>
      <w:t xml:space="preserve">                                                                                                                                                                                      </w:t>
    </w:r>
    <w:sdt>
      <w:sdtPr>
        <w:rPr>
          <w:rFonts w:asciiTheme="minorHAnsi" w:hAnsiTheme="minorHAnsi" w:cstheme="minorBidi"/>
          <w:sz w:val="22"/>
          <w:szCs w:val="22"/>
        </w:rPr>
        <w:id w:val="-49526794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F2CA7">
          <w:rPr>
            <w:rFonts w:asciiTheme="minorHAnsi" w:hAnsiTheme="minorHAnsi" w:cstheme="minorBidi"/>
            <w:sz w:val="22"/>
            <w:szCs w:val="22"/>
          </w:rPr>
          <w:fldChar w:fldCharType="begin"/>
        </w:r>
        <w:r w:rsidRPr="000F2CA7">
          <w:rPr>
            <w:rFonts w:asciiTheme="minorHAnsi" w:hAnsiTheme="minorHAnsi" w:cstheme="minorBidi"/>
            <w:sz w:val="22"/>
            <w:szCs w:val="22"/>
          </w:rPr>
          <w:instrText xml:space="preserve"> PAGE   \* MERGEFORMAT </w:instrText>
        </w:r>
        <w:r w:rsidRPr="000F2CA7">
          <w:rPr>
            <w:rFonts w:asciiTheme="minorHAnsi" w:hAnsiTheme="minorHAnsi" w:cstheme="minorBidi"/>
            <w:sz w:val="22"/>
            <w:szCs w:val="22"/>
          </w:rPr>
          <w:fldChar w:fldCharType="separate"/>
        </w:r>
        <w:r>
          <w:rPr>
            <w:rFonts w:asciiTheme="minorHAnsi" w:hAnsiTheme="minorHAnsi" w:cstheme="minorBidi"/>
            <w:sz w:val="22"/>
            <w:szCs w:val="22"/>
          </w:rPr>
          <w:t>1</w:t>
        </w:r>
        <w:r w:rsidRPr="000F2CA7">
          <w:rPr>
            <w:rFonts w:asciiTheme="minorHAnsi" w:hAnsiTheme="minorHAnsi" w:cstheme="minorBidi"/>
            <w:noProof/>
            <w:sz w:val="22"/>
            <w:szCs w:val="22"/>
          </w:rPr>
          <w:fldChar w:fldCharType="end"/>
        </w:r>
        <w:r w:rsidRPr="000F2CA7">
          <w:rPr>
            <w:rFonts w:asciiTheme="minorHAnsi" w:hAnsiTheme="minorHAnsi" w:cstheme="minorBidi"/>
            <w:noProof/>
            <w:sz w:val="22"/>
            <w:szCs w:val="22"/>
          </w:rPr>
          <w:t xml:space="preserve">          </w:t>
        </w:r>
      </w:sdtContent>
    </w:sdt>
  </w:p>
  <w:p w14:paraId="0A25289F" w14:textId="78891F28" w:rsidR="00D9066A" w:rsidRDefault="00D9066A" w:rsidP="00AB12DE">
    <w:pPr>
      <w:pStyle w:val="Footer"/>
      <w:jc w:val="center"/>
    </w:pPr>
    <w:r w:rsidRPr="00AC4124">
      <w:rPr>
        <w:sz w:val="18"/>
        <w:szCs w:val="18"/>
      </w:rPr>
      <w:t xml:space="preserve"> </w:t>
    </w:r>
    <w:r>
      <w:t xml:space="preserve">                                                                                                                    </w:t>
    </w:r>
    <w:sdt>
      <w:sdtPr>
        <w:id w:val="-5585941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E3174">
          <w:rPr>
            <w:noProof/>
            <w:sz w:val="18"/>
          </w:rPr>
          <w:t xml:space="preserve">          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71CC5" w14:textId="77777777" w:rsidR="008D4812" w:rsidRDefault="008D4812" w:rsidP="00730E65">
      <w:pPr>
        <w:spacing w:after="0" w:line="240" w:lineRule="auto"/>
      </w:pPr>
      <w:r>
        <w:separator/>
      </w:r>
    </w:p>
  </w:footnote>
  <w:footnote w:type="continuationSeparator" w:id="0">
    <w:p w14:paraId="2A261C50" w14:textId="77777777" w:rsidR="008D4812" w:rsidRDefault="008D4812" w:rsidP="00730E65">
      <w:pPr>
        <w:spacing w:after="0" w:line="240" w:lineRule="auto"/>
      </w:pPr>
      <w:r>
        <w:continuationSeparator/>
      </w:r>
    </w:p>
  </w:footnote>
  <w:footnote w:id="1">
    <w:p w14:paraId="1EBA4174" w14:textId="4F9FA388" w:rsidR="00413AF0" w:rsidRPr="00413AF0" w:rsidRDefault="00413AF0">
      <w:pPr>
        <w:pStyle w:val="FootnoteText"/>
        <w:rPr>
          <w:sz w:val="18"/>
          <w:szCs w:val="18"/>
        </w:rPr>
      </w:pPr>
      <w:r w:rsidRPr="00413AF0">
        <w:rPr>
          <w:rStyle w:val="FootnoteReference"/>
          <w:sz w:val="18"/>
          <w:szCs w:val="18"/>
        </w:rPr>
        <w:footnoteRef/>
      </w:r>
      <w:r w:rsidRPr="00413AF0">
        <w:rPr>
          <w:sz w:val="18"/>
          <w:szCs w:val="18"/>
        </w:rPr>
        <w:t xml:space="preserve"> </w:t>
      </w:r>
      <w:r w:rsidRPr="00316D6B">
        <w:rPr>
          <w:b/>
          <w:bCs/>
          <w:sz w:val="18"/>
          <w:szCs w:val="18"/>
        </w:rPr>
        <w:t>virtuous</w:t>
      </w:r>
      <w:r w:rsidRPr="00413AF0">
        <w:rPr>
          <w:sz w:val="18"/>
          <w:szCs w:val="18"/>
        </w:rPr>
        <w:t xml:space="preserve">: </w:t>
      </w:r>
      <w:r w:rsidR="00316D6B">
        <w:rPr>
          <w:sz w:val="18"/>
          <w:szCs w:val="18"/>
        </w:rPr>
        <w:t>morally good</w:t>
      </w:r>
    </w:p>
  </w:footnote>
  <w:footnote w:id="2">
    <w:p w14:paraId="0B81F41A" w14:textId="3A90ECB6" w:rsidR="00413AF0" w:rsidRPr="00413AF0" w:rsidRDefault="00413AF0">
      <w:pPr>
        <w:pStyle w:val="FootnoteText"/>
        <w:rPr>
          <w:sz w:val="18"/>
          <w:szCs w:val="18"/>
        </w:rPr>
      </w:pPr>
      <w:r w:rsidRPr="00413AF0">
        <w:rPr>
          <w:rStyle w:val="FootnoteReference"/>
          <w:sz w:val="18"/>
          <w:szCs w:val="18"/>
        </w:rPr>
        <w:footnoteRef/>
      </w:r>
      <w:r w:rsidRPr="00413AF0">
        <w:rPr>
          <w:sz w:val="18"/>
          <w:szCs w:val="18"/>
        </w:rPr>
        <w:t xml:space="preserve"> </w:t>
      </w:r>
      <w:r w:rsidRPr="00316D6B">
        <w:rPr>
          <w:b/>
          <w:bCs/>
          <w:sz w:val="18"/>
          <w:szCs w:val="18"/>
        </w:rPr>
        <w:t>peril</w:t>
      </w:r>
      <w:r w:rsidRPr="00413AF0">
        <w:rPr>
          <w:sz w:val="18"/>
          <w:szCs w:val="18"/>
        </w:rPr>
        <w:t xml:space="preserve">: </w:t>
      </w:r>
      <w:r w:rsidR="00316D6B">
        <w:rPr>
          <w:sz w:val="18"/>
          <w:szCs w:val="18"/>
        </w:rPr>
        <w:t xml:space="preserve">something that is likely to cause </w:t>
      </w:r>
      <w:proofErr w:type="gramStart"/>
      <w:r w:rsidR="00316D6B">
        <w:rPr>
          <w:sz w:val="18"/>
          <w:szCs w:val="18"/>
        </w:rPr>
        <w:t>harm</w:t>
      </w:r>
      <w:proofErr w:type="gramEnd"/>
    </w:p>
  </w:footnote>
  <w:footnote w:id="3">
    <w:p w14:paraId="501CAA2F" w14:textId="5AC987EA" w:rsidR="00413AF0" w:rsidRPr="00413AF0" w:rsidRDefault="00413AF0">
      <w:pPr>
        <w:pStyle w:val="FootnoteText"/>
        <w:rPr>
          <w:sz w:val="18"/>
          <w:szCs w:val="18"/>
        </w:rPr>
      </w:pPr>
      <w:r w:rsidRPr="00413AF0">
        <w:rPr>
          <w:rStyle w:val="FootnoteReference"/>
          <w:sz w:val="18"/>
          <w:szCs w:val="18"/>
        </w:rPr>
        <w:footnoteRef/>
      </w:r>
      <w:r w:rsidRPr="00413AF0">
        <w:rPr>
          <w:sz w:val="18"/>
          <w:szCs w:val="18"/>
        </w:rPr>
        <w:t xml:space="preserve"> </w:t>
      </w:r>
      <w:r w:rsidRPr="00316D6B">
        <w:rPr>
          <w:b/>
          <w:bCs/>
          <w:sz w:val="18"/>
          <w:szCs w:val="18"/>
        </w:rPr>
        <w:t>catalyst</w:t>
      </w:r>
      <w:r w:rsidRPr="00413AF0">
        <w:rPr>
          <w:sz w:val="18"/>
          <w:szCs w:val="18"/>
        </w:rPr>
        <w:t xml:space="preserve">: </w:t>
      </w:r>
      <w:r w:rsidR="00316D6B">
        <w:rPr>
          <w:sz w:val="18"/>
          <w:szCs w:val="18"/>
        </w:rPr>
        <w:t xml:space="preserve">a person or event that quickly causes change or </w:t>
      </w:r>
      <w:proofErr w:type="gramStart"/>
      <w:r w:rsidR="00316D6B">
        <w:rPr>
          <w:sz w:val="18"/>
          <w:szCs w:val="18"/>
        </w:rPr>
        <w:t>action</w:t>
      </w:r>
      <w:proofErr w:type="gram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50"/>
      <w:gridCol w:w="4940"/>
    </w:tblGrid>
    <w:tr w:rsidR="00D9066A" w14:paraId="77A5FA8F" w14:textId="77777777" w:rsidTr="00A83321">
      <w:trPr>
        <w:trHeight w:val="360"/>
      </w:trPr>
      <w:tc>
        <w:tcPr>
          <w:tcW w:w="5850" w:type="dxa"/>
        </w:tcPr>
        <w:p w14:paraId="12CDAB1F" w14:textId="4E6DA077" w:rsidR="00DF11F2" w:rsidRPr="0024644A" w:rsidRDefault="00DF11F2" w:rsidP="00DF11F2">
          <w:pPr>
            <w:tabs>
              <w:tab w:val="center" w:pos="4680"/>
              <w:tab w:val="right" w:pos="9360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Compassion</w:t>
          </w:r>
        </w:p>
        <w:p w14:paraId="64B3291F" w14:textId="7AC7FE71" w:rsidR="00D9066A" w:rsidRDefault="00DF11F2" w:rsidP="00DF11F2">
          <w:pPr>
            <w:tabs>
              <w:tab w:val="center" w:pos="4680"/>
              <w:tab w:val="right" w:pos="9360"/>
            </w:tabs>
            <w:rPr>
              <w:rFonts w:cs="Times New Roman"/>
              <w:sz w:val="20"/>
              <w:szCs w:val="20"/>
            </w:rPr>
          </w:pPr>
          <w:r w:rsidRPr="0024644A">
            <w:rPr>
              <w:sz w:val="20"/>
              <w:szCs w:val="20"/>
            </w:rPr>
            <w:t xml:space="preserve">Lesson Plan </w:t>
          </w:r>
          <w:r w:rsidR="0015101C">
            <w:rPr>
              <w:sz w:val="20"/>
              <w:szCs w:val="20"/>
            </w:rPr>
            <w:t>F</w:t>
          </w:r>
          <w:r w:rsidRPr="0024644A">
            <w:rPr>
              <w:sz w:val="20"/>
              <w:szCs w:val="20"/>
            </w:rPr>
            <w:t xml:space="preserve">: </w:t>
          </w:r>
          <w:r w:rsidR="00F647B2">
            <w:rPr>
              <w:sz w:val="20"/>
              <w:szCs w:val="20"/>
            </w:rPr>
            <w:t>Turning Compassion into Action</w:t>
          </w:r>
        </w:p>
      </w:tc>
      <w:tc>
        <w:tcPr>
          <w:tcW w:w="4940" w:type="dxa"/>
        </w:tcPr>
        <w:p w14:paraId="483D6DB1" w14:textId="3DC53281" w:rsidR="00D9066A" w:rsidRDefault="00DF11F2" w:rsidP="00656AB6">
          <w:pPr>
            <w:tabs>
              <w:tab w:val="center" w:pos="4680"/>
              <w:tab w:val="right" w:pos="9360"/>
            </w:tabs>
            <w:jc w:val="right"/>
            <w:rPr>
              <w:rFonts w:cs="Times New Roman"/>
              <w:sz w:val="20"/>
              <w:szCs w:val="20"/>
            </w:rPr>
          </w:pPr>
          <w:r w:rsidRPr="00DF11F2">
            <w:rPr>
              <w:noProof/>
              <w:sz w:val="20"/>
              <w:szCs w:val="20"/>
            </w:rPr>
            <w:drawing>
              <wp:inline distT="0" distB="0" distL="0" distR="0" wp14:anchorId="512F46A5" wp14:editId="4FE1DFB4">
                <wp:extent cx="1250497" cy="274320"/>
                <wp:effectExtent l="0" t="0" r="698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0497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5471DBF" w14:textId="3185263B" w:rsidR="00D9066A" w:rsidRDefault="00D9066A" w:rsidP="00DF11F2">
    <w:pPr>
      <w:pStyle w:val="Header"/>
      <w:tabs>
        <w:tab w:val="clear" w:pos="4680"/>
        <w:tab w:val="clear" w:pos="9360"/>
        <w:tab w:val="left" w:pos="99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6B74"/>
    <w:multiLevelType w:val="hybridMultilevel"/>
    <w:tmpl w:val="3B6C1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B085D"/>
    <w:multiLevelType w:val="hybridMultilevel"/>
    <w:tmpl w:val="C9A8C3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E53FF1"/>
    <w:multiLevelType w:val="multilevel"/>
    <w:tmpl w:val="DA36E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2065EB"/>
    <w:multiLevelType w:val="hybridMultilevel"/>
    <w:tmpl w:val="7248C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E63FB"/>
    <w:multiLevelType w:val="hybridMultilevel"/>
    <w:tmpl w:val="23E8F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D2D1F"/>
    <w:multiLevelType w:val="hybridMultilevel"/>
    <w:tmpl w:val="99F4C9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03F94"/>
    <w:multiLevelType w:val="hybridMultilevel"/>
    <w:tmpl w:val="09881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73B96"/>
    <w:multiLevelType w:val="hybridMultilevel"/>
    <w:tmpl w:val="5B868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605F4"/>
    <w:multiLevelType w:val="hybridMultilevel"/>
    <w:tmpl w:val="03BE08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631F0B"/>
    <w:multiLevelType w:val="multilevel"/>
    <w:tmpl w:val="46022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B01F09"/>
    <w:multiLevelType w:val="hybridMultilevel"/>
    <w:tmpl w:val="09881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96310"/>
    <w:multiLevelType w:val="hybridMultilevel"/>
    <w:tmpl w:val="C5ACCC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555458"/>
    <w:multiLevelType w:val="hybridMultilevel"/>
    <w:tmpl w:val="7436D7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37E78"/>
    <w:multiLevelType w:val="hybridMultilevel"/>
    <w:tmpl w:val="D9A64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3560E"/>
    <w:multiLevelType w:val="multilevel"/>
    <w:tmpl w:val="DA36E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813288"/>
    <w:multiLevelType w:val="hybridMultilevel"/>
    <w:tmpl w:val="5B868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41496"/>
    <w:multiLevelType w:val="hybridMultilevel"/>
    <w:tmpl w:val="25023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F0278"/>
    <w:multiLevelType w:val="hybridMultilevel"/>
    <w:tmpl w:val="39F264C0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1F141B"/>
    <w:multiLevelType w:val="multilevel"/>
    <w:tmpl w:val="04DCE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A04B17"/>
    <w:multiLevelType w:val="hybridMultilevel"/>
    <w:tmpl w:val="64D48B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4B3088"/>
    <w:multiLevelType w:val="hybridMultilevel"/>
    <w:tmpl w:val="C1D6ABAC"/>
    <w:lvl w:ilvl="0" w:tplc="E5DE20FC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BB652A"/>
    <w:multiLevelType w:val="hybridMultilevel"/>
    <w:tmpl w:val="90C425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6351AF"/>
    <w:multiLevelType w:val="hybridMultilevel"/>
    <w:tmpl w:val="5B8688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F76DC4"/>
    <w:multiLevelType w:val="hybridMultilevel"/>
    <w:tmpl w:val="EF2C1416"/>
    <w:lvl w:ilvl="0" w:tplc="041604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DF2F4E"/>
    <w:multiLevelType w:val="multilevel"/>
    <w:tmpl w:val="F5A6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1867C0"/>
    <w:multiLevelType w:val="multilevel"/>
    <w:tmpl w:val="DA36E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7F27E8"/>
    <w:multiLevelType w:val="hybridMultilevel"/>
    <w:tmpl w:val="974EFA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0B363D"/>
    <w:multiLevelType w:val="multilevel"/>
    <w:tmpl w:val="0DF4A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3F4AB9"/>
    <w:multiLevelType w:val="hybridMultilevel"/>
    <w:tmpl w:val="882EF4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657F50"/>
    <w:multiLevelType w:val="multilevel"/>
    <w:tmpl w:val="A5623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5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B2764D"/>
    <w:multiLevelType w:val="hybridMultilevel"/>
    <w:tmpl w:val="09881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521360">
    <w:abstractNumId w:val="3"/>
  </w:num>
  <w:num w:numId="2" w16cid:durableId="639770382">
    <w:abstractNumId w:val="21"/>
  </w:num>
  <w:num w:numId="3" w16cid:durableId="887647541">
    <w:abstractNumId w:val="28"/>
  </w:num>
  <w:num w:numId="4" w16cid:durableId="569534614">
    <w:abstractNumId w:val="8"/>
  </w:num>
  <w:num w:numId="5" w16cid:durableId="7298366">
    <w:abstractNumId w:val="9"/>
  </w:num>
  <w:num w:numId="6" w16cid:durableId="1045176307">
    <w:abstractNumId w:val="24"/>
  </w:num>
  <w:num w:numId="7" w16cid:durableId="1105929664">
    <w:abstractNumId w:val="18"/>
  </w:num>
  <w:num w:numId="8" w16cid:durableId="926966466">
    <w:abstractNumId w:val="27"/>
  </w:num>
  <w:num w:numId="9" w16cid:durableId="962274217">
    <w:abstractNumId w:val="26"/>
  </w:num>
  <w:num w:numId="10" w16cid:durableId="254097952">
    <w:abstractNumId w:val="11"/>
  </w:num>
  <w:num w:numId="11" w16cid:durableId="456263045">
    <w:abstractNumId w:val="17"/>
  </w:num>
  <w:num w:numId="12" w16cid:durableId="175770348">
    <w:abstractNumId w:val="1"/>
  </w:num>
  <w:num w:numId="13" w16cid:durableId="1012486364">
    <w:abstractNumId w:val="22"/>
  </w:num>
  <w:num w:numId="14" w16cid:durableId="2054040320">
    <w:abstractNumId w:val="0"/>
  </w:num>
  <w:num w:numId="15" w16cid:durableId="1233465861">
    <w:abstractNumId w:val="19"/>
  </w:num>
  <w:num w:numId="16" w16cid:durableId="1587495205">
    <w:abstractNumId w:val="12"/>
  </w:num>
  <w:num w:numId="17" w16cid:durableId="703603103">
    <w:abstractNumId w:val="16"/>
  </w:num>
  <w:num w:numId="18" w16cid:durableId="964191172">
    <w:abstractNumId w:val="6"/>
  </w:num>
  <w:num w:numId="19" w16cid:durableId="681056976">
    <w:abstractNumId w:val="10"/>
  </w:num>
  <w:num w:numId="20" w16cid:durableId="2100175670">
    <w:abstractNumId w:val="30"/>
  </w:num>
  <w:num w:numId="21" w16cid:durableId="668949052">
    <w:abstractNumId w:val="4"/>
  </w:num>
  <w:num w:numId="22" w16cid:durableId="1602227637">
    <w:abstractNumId w:val="13"/>
  </w:num>
  <w:num w:numId="23" w16cid:durableId="646277519">
    <w:abstractNumId w:val="23"/>
  </w:num>
  <w:num w:numId="24" w16cid:durableId="121928656">
    <w:abstractNumId w:val="29"/>
  </w:num>
  <w:num w:numId="25" w16cid:durableId="920527651">
    <w:abstractNumId w:val="2"/>
  </w:num>
  <w:num w:numId="26" w16cid:durableId="1033918254">
    <w:abstractNumId w:val="25"/>
  </w:num>
  <w:num w:numId="27" w16cid:durableId="278341368">
    <w:abstractNumId w:val="20"/>
  </w:num>
  <w:num w:numId="28" w16cid:durableId="1817062632">
    <w:abstractNumId w:val="5"/>
  </w:num>
  <w:num w:numId="29" w16cid:durableId="1279793844">
    <w:abstractNumId w:val="14"/>
  </w:num>
  <w:num w:numId="30" w16cid:durableId="1943226510">
    <w:abstractNumId w:val="15"/>
  </w:num>
  <w:num w:numId="31" w16cid:durableId="8147591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E65"/>
    <w:rsid w:val="00001B93"/>
    <w:rsid w:val="000105FD"/>
    <w:rsid w:val="00010CA6"/>
    <w:rsid w:val="00020EF1"/>
    <w:rsid w:val="0002498D"/>
    <w:rsid w:val="00033FF2"/>
    <w:rsid w:val="0004322D"/>
    <w:rsid w:val="00044E73"/>
    <w:rsid w:val="000A252E"/>
    <w:rsid w:val="000A3AC5"/>
    <w:rsid w:val="000A55B1"/>
    <w:rsid w:val="000A62C1"/>
    <w:rsid w:val="000B7E2E"/>
    <w:rsid w:val="000D496B"/>
    <w:rsid w:val="000E1CCB"/>
    <w:rsid w:val="000F4A6A"/>
    <w:rsid w:val="00111364"/>
    <w:rsid w:val="00114CC3"/>
    <w:rsid w:val="00126A87"/>
    <w:rsid w:val="001447D5"/>
    <w:rsid w:val="0015101C"/>
    <w:rsid w:val="0015391D"/>
    <w:rsid w:val="00161388"/>
    <w:rsid w:val="00171402"/>
    <w:rsid w:val="00172976"/>
    <w:rsid w:val="001874EE"/>
    <w:rsid w:val="001929DC"/>
    <w:rsid w:val="001A5634"/>
    <w:rsid w:val="001A71AB"/>
    <w:rsid w:val="001B0835"/>
    <w:rsid w:val="001D347A"/>
    <w:rsid w:val="001E7174"/>
    <w:rsid w:val="001F200D"/>
    <w:rsid w:val="00212D61"/>
    <w:rsid w:val="00213525"/>
    <w:rsid w:val="00217C38"/>
    <w:rsid w:val="00223AB5"/>
    <w:rsid w:val="0023757E"/>
    <w:rsid w:val="0024644A"/>
    <w:rsid w:val="002538C6"/>
    <w:rsid w:val="0026340E"/>
    <w:rsid w:val="00285AC1"/>
    <w:rsid w:val="002905E5"/>
    <w:rsid w:val="00295893"/>
    <w:rsid w:val="00297A56"/>
    <w:rsid w:val="002D09B1"/>
    <w:rsid w:val="002D6F1A"/>
    <w:rsid w:val="002E0120"/>
    <w:rsid w:val="002E47DD"/>
    <w:rsid w:val="002E769C"/>
    <w:rsid w:val="0030151A"/>
    <w:rsid w:val="00305082"/>
    <w:rsid w:val="00306C2E"/>
    <w:rsid w:val="00313741"/>
    <w:rsid w:val="003148AC"/>
    <w:rsid w:val="00315408"/>
    <w:rsid w:val="00316D6B"/>
    <w:rsid w:val="003214AE"/>
    <w:rsid w:val="003559BC"/>
    <w:rsid w:val="00355CB2"/>
    <w:rsid w:val="00363B15"/>
    <w:rsid w:val="00370710"/>
    <w:rsid w:val="00397E05"/>
    <w:rsid w:val="003F7B39"/>
    <w:rsid w:val="00400EF1"/>
    <w:rsid w:val="004055C8"/>
    <w:rsid w:val="00413AF0"/>
    <w:rsid w:val="004172E2"/>
    <w:rsid w:val="00464A42"/>
    <w:rsid w:val="00477F02"/>
    <w:rsid w:val="004862AD"/>
    <w:rsid w:val="004875A4"/>
    <w:rsid w:val="004A0CE7"/>
    <w:rsid w:val="004A6FA8"/>
    <w:rsid w:val="004B2EBB"/>
    <w:rsid w:val="004B7D7C"/>
    <w:rsid w:val="004C227B"/>
    <w:rsid w:val="004D7A31"/>
    <w:rsid w:val="004E156A"/>
    <w:rsid w:val="0050280A"/>
    <w:rsid w:val="00502AA6"/>
    <w:rsid w:val="005032C1"/>
    <w:rsid w:val="00505E3E"/>
    <w:rsid w:val="00524899"/>
    <w:rsid w:val="0054094E"/>
    <w:rsid w:val="00590313"/>
    <w:rsid w:val="005903BE"/>
    <w:rsid w:val="005B7E85"/>
    <w:rsid w:val="005D3DC3"/>
    <w:rsid w:val="005E1DD7"/>
    <w:rsid w:val="006032C2"/>
    <w:rsid w:val="00614A24"/>
    <w:rsid w:val="00615607"/>
    <w:rsid w:val="00633D6C"/>
    <w:rsid w:val="0064268A"/>
    <w:rsid w:val="00656AB6"/>
    <w:rsid w:val="006621E3"/>
    <w:rsid w:val="00667BDD"/>
    <w:rsid w:val="006716DE"/>
    <w:rsid w:val="00677557"/>
    <w:rsid w:val="00683189"/>
    <w:rsid w:val="00683671"/>
    <w:rsid w:val="00684D81"/>
    <w:rsid w:val="006A6574"/>
    <w:rsid w:val="006B27BA"/>
    <w:rsid w:val="006E344B"/>
    <w:rsid w:val="00704939"/>
    <w:rsid w:val="00707E1A"/>
    <w:rsid w:val="0071404E"/>
    <w:rsid w:val="007256DD"/>
    <w:rsid w:val="0073045C"/>
    <w:rsid w:val="00730E65"/>
    <w:rsid w:val="007325BF"/>
    <w:rsid w:val="00737BF7"/>
    <w:rsid w:val="00742C51"/>
    <w:rsid w:val="00746EA9"/>
    <w:rsid w:val="00753495"/>
    <w:rsid w:val="00757889"/>
    <w:rsid w:val="007805D3"/>
    <w:rsid w:val="00797224"/>
    <w:rsid w:val="00797766"/>
    <w:rsid w:val="007C4F7A"/>
    <w:rsid w:val="007D5107"/>
    <w:rsid w:val="007F3FB2"/>
    <w:rsid w:val="00805458"/>
    <w:rsid w:val="00814ADE"/>
    <w:rsid w:val="0081540A"/>
    <w:rsid w:val="00840525"/>
    <w:rsid w:val="00854843"/>
    <w:rsid w:val="00855385"/>
    <w:rsid w:val="008651F2"/>
    <w:rsid w:val="008654AB"/>
    <w:rsid w:val="00866C42"/>
    <w:rsid w:val="0088026F"/>
    <w:rsid w:val="00884B75"/>
    <w:rsid w:val="00893EBE"/>
    <w:rsid w:val="008A21D2"/>
    <w:rsid w:val="008A5664"/>
    <w:rsid w:val="008C5338"/>
    <w:rsid w:val="008D4812"/>
    <w:rsid w:val="008D6BDF"/>
    <w:rsid w:val="0092416A"/>
    <w:rsid w:val="00947E4B"/>
    <w:rsid w:val="009514B1"/>
    <w:rsid w:val="009562C0"/>
    <w:rsid w:val="00961E37"/>
    <w:rsid w:val="00964679"/>
    <w:rsid w:val="00971C3F"/>
    <w:rsid w:val="00981227"/>
    <w:rsid w:val="00990F38"/>
    <w:rsid w:val="00997D0D"/>
    <w:rsid w:val="009A788C"/>
    <w:rsid w:val="009B43B0"/>
    <w:rsid w:val="009D40A8"/>
    <w:rsid w:val="009E1340"/>
    <w:rsid w:val="009E3503"/>
    <w:rsid w:val="009E6D2A"/>
    <w:rsid w:val="009F476C"/>
    <w:rsid w:val="00A0492D"/>
    <w:rsid w:val="00A1664A"/>
    <w:rsid w:val="00A5350B"/>
    <w:rsid w:val="00A57701"/>
    <w:rsid w:val="00A61457"/>
    <w:rsid w:val="00A61B04"/>
    <w:rsid w:val="00A628C8"/>
    <w:rsid w:val="00A66A9A"/>
    <w:rsid w:val="00A715EA"/>
    <w:rsid w:val="00A77A6E"/>
    <w:rsid w:val="00A83321"/>
    <w:rsid w:val="00A87109"/>
    <w:rsid w:val="00A939ED"/>
    <w:rsid w:val="00A94636"/>
    <w:rsid w:val="00AB12DE"/>
    <w:rsid w:val="00AB5229"/>
    <w:rsid w:val="00AB7660"/>
    <w:rsid w:val="00AC4124"/>
    <w:rsid w:val="00AD72F9"/>
    <w:rsid w:val="00AE07B1"/>
    <w:rsid w:val="00AF189E"/>
    <w:rsid w:val="00AF7CF0"/>
    <w:rsid w:val="00B007F3"/>
    <w:rsid w:val="00B12C92"/>
    <w:rsid w:val="00B25437"/>
    <w:rsid w:val="00B52046"/>
    <w:rsid w:val="00B70223"/>
    <w:rsid w:val="00B764A2"/>
    <w:rsid w:val="00B81D9A"/>
    <w:rsid w:val="00B851AF"/>
    <w:rsid w:val="00BA1030"/>
    <w:rsid w:val="00BB2D9C"/>
    <w:rsid w:val="00BC247D"/>
    <w:rsid w:val="00BD372F"/>
    <w:rsid w:val="00BD47F5"/>
    <w:rsid w:val="00BF6EE8"/>
    <w:rsid w:val="00C13978"/>
    <w:rsid w:val="00C322D4"/>
    <w:rsid w:val="00C655F9"/>
    <w:rsid w:val="00CA2504"/>
    <w:rsid w:val="00CA7838"/>
    <w:rsid w:val="00CB0BDE"/>
    <w:rsid w:val="00CD6627"/>
    <w:rsid w:val="00CE0963"/>
    <w:rsid w:val="00CE46F8"/>
    <w:rsid w:val="00D36F0D"/>
    <w:rsid w:val="00D46B36"/>
    <w:rsid w:val="00D50B7F"/>
    <w:rsid w:val="00D54E21"/>
    <w:rsid w:val="00D61F95"/>
    <w:rsid w:val="00D806AB"/>
    <w:rsid w:val="00D9066A"/>
    <w:rsid w:val="00D9695C"/>
    <w:rsid w:val="00DA1FE7"/>
    <w:rsid w:val="00DA6AA1"/>
    <w:rsid w:val="00DB0050"/>
    <w:rsid w:val="00DB59D6"/>
    <w:rsid w:val="00DE3174"/>
    <w:rsid w:val="00DF11F2"/>
    <w:rsid w:val="00DF15CD"/>
    <w:rsid w:val="00DF378A"/>
    <w:rsid w:val="00E156C2"/>
    <w:rsid w:val="00E15D0B"/>
    <w:rsid w:val="00E220C4"/>
    <w:rsid w:val="00E30A6F"/>
    <w:rsid w:val="00E369A2"/>
    <w:rsid w:val="00E56CB1"/>
    <w:rsid w:val="00E63C92"/>
    <w:rsid w:val="00E66B64"/>
    <w:rsid w:val="00EA4607"/>
    <w:rsid w:val="00EB692A"/>
    <w:rsid w:val="00EC721D"/>
    <w:rsid w:val="00EE5488"/>
    <w:rsid w:val="00EE7CE6"/>
    <w:rsid w:val="00F02DEB"/>
    <w:rsid w:val="00F2568B"/>
    <w:rsid w:val="00F36975"/>
    <w:rsid w:val="00F369C6"/>
    <w:rsid w:val="00F40D50"/>
    <w:rsid w:val="00F41996"/>
    <w:rsid w:val="00F47A75"/>
    <w:rsid w:val="00F60B5A"/>
    <w:rsid w:val="00F647B2"/>
    <w:rsid w:val="00F77814"/>
    <w:rsid w:val="00F8067A"/>
    <w:rsid w:val="00F814DC"/>
    <w:rsid w:val="00F90E7C"/>
    <w:rsid w:val="00FA5E67"/>
    <w:rsid w:val="00FA7560"/>
    <w:rsid w:val="00FE08DC"/>
    <w:rsid w:val="00FF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9A8719"/>
  <w15:chartTrackingRefBased/>
  <w15:docId w15:val="{23B807C9-4ED8-4582-9D33-02A2C3E0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Theme="minorHAnsi" w:hAnsi="Franklin Gothic Book" w:cstheme="minorHAns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437"/>
  </w:style>
  <w:style w:type="paragraph" w:styleId="Heading1">
    <w:name w:val="heading 1"/>
    <w:basedOn w:val="Normal"/>
    <w:link w:val="Heading1Char"/>
    <w:uiPriority w:val="9"/>
    <w:qFormat/>
    <w:rsid w:val="00CA25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CA25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E65"/>
  </w:style>
  <w:style w:type="paragraph" w:styleId="Footer">
    <w:name w:val="footer"/>
    <w:basedOn w:val="Normal"/>
    <w:link w:val="FooterChar"/>
    <w:uiPriority w:val="99"/>
    <w:unhideWhenUsed/>
    <w:rsid w:val="00730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E65"/>
  </w:style>
  <w:style w:type="character" w:styleId="CommentReference">
    <w:name w:val="annotation reference"/>
    <w:basedOn w:val="DefaultParagraphFont"/>
    <w:uiPriority w:val="99"/>
    <w:semiHidden/>
    <w:unhideWhenUsed/>
    <w:rsid w:val="00730E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0E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0E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0E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0E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E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0E65"/>
    <w:pPr>
      <w:ind w:left="720"/>
      <w:contextualSpacing/>
    </w:pPr>
  </w:style>
  <w:style w:type="table" w:styleId="TableGrid">
    <w:name w:val="Table Grid"/>
    <w:basedOn w:val="TableNormal"/>
    <w:uiPriority w:val="39"/>
    <w:rsid w:val="002E4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F3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F37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378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306C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06C2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6C2E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CA25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CA250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c-readspeaker">
    <w:name w:val="ac-readspeaker"/>
    <w:basedOn w:val="Normal"/>
    <w:rsid w:val="00CA2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ac-textsize">
    <w:name w:val="ac-textsize"/>
    <w:basedOn w:val="Normal"/>
    <w:rsid w:val="00CA2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ac-print">
    <w:name w:val="ac-print"/>
    <w:basedOn w:val="Normal"/>
    <w:rsid w:val="00CA2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hideoffscreen">
    <w:name w:val="hideoffscreen"/>
    <w:basedOn w:val="DefaultParagraphFont"/>
    <w:rsid w:val="00CA2504"/>
  </w:style>
  <w:style w:type="character" w:customStyle="1" w:styleId="pairedurlhead">
    <w:name w:val="pairedurlhead"/>
    <w:basedOn w:val="DefaultParagraphFont"/>
    <w:rsid w:val="00CA2504"/>
  </w:style>
  <w:style w:type="character" w:customStyle="1" w:styleId="pairedurlbody">
    <w:name w:val="pairedurlbody"/>
    <w:basedOn w:val="DefaultParagraphFont"/>
    <w:rsid w:val="00CA2504"/>
  </w:style>
  <w:style w:type="character" w:styleId="Strong">
    <w:name w:val="Strong"/>
    <w:basedOn w:val="DefaultParagraphFont"/>
    <w:uiPriority w:val="22"/>
    <w:qFormat/>
    <w:rsid w:val="00CA2504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5D3DC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D3DC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20EF1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F90E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0E7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1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dcross.org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enerationon.org/teens/project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dosomething.org/us/campaign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xtops4education.co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3903C-DAB3-4A04-882F-B9235443F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1053</Words>
  <Characters>6005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Lewis</dc:creator>
  <cp:keywords/>
  <dc:description/>
  <cp:lastModifiedBy>Jaimie Brillante</cp:lastModifiedBy>
  <cp:revision>2</cp:revision>
  <dcterms:created xsi:type="dcterms:W3CDTF">2023-09-06T01:42:00Z</dcterms:created>
  <dcterms:modified xsi:type="dcterms:W3CDTF">2023-09-06T01:42:00Z</dcterms:modified>
</cp:coreProperties>
</file>