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169E9336" w:rsidR="00656AB6" w:rsidRPr="00656AB6" w:rsidRDefault="00AA6DCC" w:rsidP="00656AB6">
      <w:pPr>
        <w:spacing w:after="200" w:line="276" w:lineRule="auto"/>
        <w:rPr>
          <w:rFonts w:ascii="Franklin Gothic Book" w:hAnsi="Franklin Gothic Book"/>
          <w:sz w:val="24"/>
          <w:szCs w:val="24"/>
        </w:rPr>
      </w:pPr>
      <w:r>
        <w:rPr>
          <w:rFonts w:ascii="Franklin Gothic Book" w:hAnsi="Franklin Gothic Book"/>
          <w:b/>
          <w:sz w:val="24"/>
          <w:szCs w:val="24"/>
        </w:rPr>
        <w:t>‘</w:t>
      </w:r>
      <w:r w:rsidR="00675EFD">
        <w:rPr>
          <w:rFonts w:ascii="Franklin Gothic Book" w:hAnsi="Franklin Gothic Book"/>
          <w:b/>
          <w:sz w:val="24"/>
          <w:szCs w:val="24"/>
        </w:rPr>
        <w:t>N</w:t>
      </w:r>
      <w:r w:rsidR="00656AB6" w:rsidRPr="00656AB6">
        <w:rPr>
          <w:rFonts w:ascii="Franklin Gothic Book" w:hAnsi="Franklin Gothic Book"/>
          <w:b/>
          <w:sz w:val="24"/>
          <w:szCs w:val="24"/>
        </w:rPr>
        <w:t>ame</w:t>
      </w:r>
      <w:r w:rsidR="00656AB6" w:rsidRPr="00656AB6">
        <w:rPr>
          <w:rFonts w:ascii="Franklin Gothic Book" w:hAnsi="Franklin Gothic Book"/>
          <w:sz w:val="24"/>
          <w:szCs w:val="24"/>
        </w:rPr>
        <w:t>: __________________________</w:t>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sz w:val="24"/>
          <w:szCs w:val="24"/>
        </w:rPr>
        <w:tab/>
      </w:r>
      <w:r w:rsidR="00656AB6" w:rsidRPr="00656AB6">
        <w:rPr>
          <w:rFonts w:ascii="Franklin Gothic Book" w:hAnsi="Franklin Gothic Book"/>
          <w:b/>
          <w:sz w:val="24"/>
          <w:szCs w:val="24"/>
        </w:rPr>
        <w:t>Date: __________________</w:t>
      </w:r>
      <w:r w:rsidR="00656AB6" w:rsidRPr="00656AB6">
        <w:rPr>
          <w:rFonts w:ascii="Franklin Gothic Book" w:hAnsi="Franklin Gothic Book"/>
          <w:sz w:val="24"/>
          <w:szCs w:val="24"/>
        </w:rPr>
        <w:tab/>
      </w:r>
    </w:p>
    <w:p w14:paraId="4824528A" w14:textId="77777777" w:rsidR="00656AB6" w:rsidRPr="00656AB6" w:rsidRDefault="00656AB6" w:rsidP="00656AB6">
      <w:pPr>
        <w:spacing w:after="200" w:line="276" w:lineRule="auto"/>
        <w:rPr>
          <w:rFonts w:ascii="Franklin Gothic Book" w:hAnsi="Franklin Gothic Book"/>
          <w:sz w:val="24"/>
          <w:szCs w:val="24"/>
        </w:rPr>
      </w:pPr>
      <w:r w:rsidRPr="00656AB6">
        <w:rPr>
          <w:rFonts w:ascii="Franklin Gothic Book" w:hAnsi="Franklin Gothic Book"/>
          <w:b/>
          <w:sz w:val="24"/>
          <w:szCs w:val="24"/>
        </w:rPr>
        <w:t>Homeroom</w:t>
      </w:r>
      <w:r w:rsidRPr="00656AB6">
        <w:rPr>
          <w:rFonts w:ascii="Franklin Gothic Book" w:hAnsi="Franklin Gothic Book"/>
          <w:sz w:val="24"/>
          <w:szCs w:val="24"/>
        </w:rPr>
        <w:t>: _____________________</w:t>
      </w:r>
      <w:r w:rsidRPr="00656AB6">
        <w:rPr>
          <w:rFonts w:ascii="Franklin Gothic Book" w:hAnsi="Franklin Gothic Book"/>
          <w:sz w:val="24"/>
          <w:szCs w:val="24"/>
        </w:rPr>
        <w:tab/>
      </w:r>
      <w:r w:rsidRPr="00656AB6">
        <w:rPr>
          <w:rFonts w:ascii="Franklin Gothic Book" w:hAnsi="Franklin Gothic Book"/>
          <w:sz w:val="24"/>
          <w:szCs w:val="24"/>
        </w:rPr>
        <w:tab/>
      </w:r>
      <w:r w:rsidRPr="00656AB6">
        <w:rPr>
          <w:rFonts w:ascii="Franklin Gothic Book" w:hAnsi="Franklin Gothic Book"/>
          <w:sz w:val="24"/>
          <w:szCs w:val="24"/>
        </w:rPr>
        <w:tab/>
      </w:r>
      <w:r w:rsidRPr="00656AB6">
        <w:rPr>
          <w:rFonts w:ascii="Franklin Gothic Book" w:hAnsi="Franklin Gothic Book"/>
          <w:sz w:val="24"/>
          <w:szCs w:val="24"/>
        </w:rPr>
        <w:tab/>
      </w:r>
      <w:r w:rsidRPr="00656AB6">
        <w:rPr>
          <w:rFonts w:ascii="Franklin Gothic Book" w:hAnsi="Franklin Gothic Book"/>
          <w:sz w:val="24"/>
          <w:szCs w:val="24"/>
        </w:rPr>
        <w:tab/>
      </w:r>
    </w:p>
    <w:p w14:paraId="347F65AE" w14:textId="5A2B29BE" w:rsidR="00656AB6" w:rsidRPr="00656AB6" w:rsidRDefault="00A80561" w:rsidP="00656AB6">
      <w:pPr>
        <w:shd w:val="clear" w:color="auto" w:fill="FFFFFF"/>
        <w:spacing w:after="240" w:line="240" w:lineRule="auto"/>
        <w:jc w:val="center"/>
        <w:rPr>
          <w:rFonts w:ascii="Franklin Gothic Book" w:eastAsia="Times New Roman" w:hAnsi="Franklin Gothic Book" w:cs="Times New Roman"/>
          <w:b/>
          <w:i/>
          <w:iCs/>
          <w:color w:val="000000" w:themeColor="text1"/>
          <w:sz w:val="28"/>
          <w:szCs w:val="28"/>
        </w:rPr>
      </w:pPr>
      <w:r>
        <w:rPr>
          <w:rFonts w:ascii="Franklin Gothic Book" w:eastAsia="Times New Roman" w:hAnsi="Franklin Gothic Book" w:cs="Times New Roman"/>
          <w:b/>
          <w:i/>
          <w:iCs/>
          <w:color w:val="000000" w:themeColor="text1"/>
          <w:sz w:val="28"/>
          <w:szCs w:val="28"/>
        </w:rPr>
        <w:t>What Would You Do?</w:t>
      </w:r>
    </w:p>
    <w:p w14:paraId="166C8D1E" w14:textId="638A8DAA" w:rsidR="00656AB6" w:rsidRDefault="00656AB6" w:rsidP="00656AB6">
      <w:pPr>
        <w:spacing w:before="100" w:beforeAutospacing="1" w:after="200" w:line="276" w:lineRule="auto"/>
        <w:outlineLvl w:val="0"/>
        <w:rPr>
          <w:rFonts w:ascii="Franklin Gothic Book" w:hAnsi="Franklin Gothic Book" w:cs="Times New Roman"/>
          <w:color w:val="000000" w:themeColor="text1"/>
          <w:sz w:val="24"/>
          <w:szCs w:val="24"/>
        </w:rPr>
      </w:pPr>
      <w:r w:rsidRPr="00656AB6">
        <w:rPr>
          <w:rFonts w:ascii="Franklin Gothic Book" w:hAnsi="Franklin Gothic Book" w:cs="Times New Roman"/>
          <w:b/>
          <w:color w:val="000000" w:themeColor="text1"/>
          <w:sz w:val="24"/>
          <w:szCs w:val="24"/>
        </w:rPr>
        <w:t xml:space="preserve">Directions: </w:t>
      </w:r>
      <w:r w:rsidRPr="00656AB6">
        <w:rPr>
          <w:rFonts w:ascii="Franklin Gothic Book" w:hAnsi="Franklin Gothic Book" w:cs="Times New Roman"/>
          <w:color w:val="000000" w:themeColor="text1"/>
          <w:sz w:val="24"/>
          <w:szCs w:val="24"/>
        </w:rPr>
        <w:t xml:space="preserve">Read the following </w:t>
      </w:r>
      <w:r w:rsidR="00733277">
        <w:rPr>
          <w:rFonts w:ascii="Franklin Gothic Book" w:hAnsi="Franklin Gothic Book" w:cs="Times New Roman"/>
          <w:color w:val="000000" w:themeColor="text1"/>
          <w:sz w:val="24"/>
          <w:szCs w:val="24"/>
        </w:rPr>
        <w:t>passage</w:t>
      </w:r>
      <w:r w:rsidR="00AF400D">
        <w:rPr>
          <w:rFonts w:ascii="Franklin Gothic Book" w:hAnsi="Franklin Gothic Book" w:cs="Times New Roman"/>
          <w:color w:val="000000" w:themeColor="text1"/>
          <w:sz w:val="24"/>
          <w:szCs w:val="24"/>
        </w:rPr>
        <w:t xml:space="preserve"> and answer the questions that follow.</w:t>
      </w:r>
    </w:p>
    <w:p w14:paraId="1EB43B28" w14:textId="0B95C7E3" w:rsidR="00A05C34" w:rsidRDefault="00A05C34" w:rsidP="00656AB6">
      <w:pPr>
        <w:spacing w:before="100" w:beforeAutospacing="1" w:after="200" w:line="276" w:lineRule="auto"/>
        <w:outlineLvl w:val="0"/>
        <w:rPr>
          <w:rFonts w:ascii="Franklin Gothic Book" w:hAnsi="Franklin Gothic Book" w:cs="Times New Roman"/>
          <w:color w:val="000000" w:themeColor="text1"/>
          <w:sz w:val="24"/>
          <w:szCs w:val="24"/>
        </w:rPr>
      </w:pPr>
      <w:r>
        <w:rPr>
          <w:rFonts w:ascii="Franklin Gothic Book" w:hAnsi="Franklin Gothic Book" w:cs="Times New Roman"/>
          <w:color w:val="000000" w:themeColor="text1"/>
          <w:sz w:val="24"/>
          <w:szCs w:val="24"/>
        </w:rPr>
        <w:t>H</w:t>
      </w:r>
      <w:r w:rsidR="00AF400D">
        <w:rPr>
          <w:rFonts w:ascii="Franklin Gothic Book" w:hAnsi="Franklin Gothic Book" w:cs="Times New Roman"/>
          <w:color w:val="000000" w:themeColor="text1"/>
          <w:sz w:val="24"/>
          <w:szCs w:val="24"/>
        </w:rPr>
        <w:t xml:space="preserve">andling peer pressure is a common challenge most students face.  Peer pressure can take many different forms and be either positive or negative.  </w:t>
      </w:r>
      <w:r>
        <w:rPr>
          <w:rFonts w:ascii="Franklin Gothic Book" w:hAnsi="Franklin Gothic Book" w:cs="Times New Roman"/>
          <w:color w:val="000000" w:themeColor="text1"/>
          <w:sz w:val="24"/>
          <w:szCs w:val="24"/>
        </w:rPr>
        <w:t>As you’ve learned in previous lessons, h</w:t>
      </w:r>
      <w:r w:rsidR="00AF400D">
        <w:rPr>
          <w:rFonts w:ascii="Franklin Gothic Book" w:hAnsi="Franklin Gothic Book" w:cs="Times New Roman"/>
          <w:color w:val="000000" w:themeColor="text1"/>
          <w:sz w:val="24"/>
          <w:szCs w:val="24"/>
        </w:rPr>
        <w:t xml:space="preserve">andling peer pressure in negative situations can be tricky for </w:t>
      </w:r>
      <w:r>
        <w:rPr>
          <w:rFonts w:ascii="Franklin Gothic Book" w:hAnsi="Franklin Gothic Book" w:cs="Times New Roman"/>
          <w:color w:val="000000" w:themeColor="text1"/>
          <w:sz w:val="24"/>
          <w:szCs w:val="24"/>
        </w:rPr>
        <w:t xml:space="preserve">many different reasons.  Most importantly, go with your gut and make decisions that align with your values to avoid any regrets </w:t>
      </w:r>
      <w:r w:rsidR="00CA355C">
        <w:rPr>
          <w:rFonts w:ascii="Franklin Gothic Book" w:hAnsi="Franklin Gothic Book" w:cs="Times New Roman"/>
          <w:color w:val="000000" w:themeColor="text1"/>
          <w:sz w:val="24"/>
          <w:szCs w:val="24"/>
        </w:rPr>
        <w:t>later</w:t>
      </w:r>
      <w:r>
        <w:rPr>
          <w:rFonts w:ascii="Franklin Gothic Book" w:hAnsi="Franklin Gothic Book" w:cs="Times New Roman"/>
          <w:color w:val="000000" w:themeColor="text1"/>
          <w:sz w:val="24"/>
          <w:szCs w:val="24"/>
        </w:rPr>
        <w:t>.</w:t>
      </w:r>
    </w:p>
    <w:p w14:paraId="0EF28040" w14:textId="68A1E8A8" w:rsidR="00A05C34" w:rsidRPr="00044BFF" w:rsidRDefault="00A05C34" w:rsidP="00A05C34">
      <w:pPr>
        <w:spacing w:line="276" w:lineRule="auto"/>
        <w:rPr>
          <w:rFonts w:ascii="Franklin Gothic Book" w:hAnsi="Franklin Gothic Book"/>
          <w:sz w:val="24"/>
          <w:szCs w:val="24"/>
        </w:rPr>
      </w:pPr>
      <w:r>
        <w:rPr>
          <w:rFonts w:ascii="Franklin Gothic Book" w:hAnsi="Franklin Gothic Book"/>
          <w:sz w:val="24"/>
        </w:rPr>
        <w:t>Here are some examples of ways to respond to your friends and remove yourself from peer pressure:</w:t>
      </w:r>
    </w:p>
    <w:tbl>
      <w:tblPr>
        <w:tblStyle w:val="TableGrid"/>
        <w:tblW w:w="5000" w:type="pct"/>
        <w:jc w:val="center"/>
        <w:tblLook w:val="04A0" w:firstRow="1" w:lastRow="0" w:firstColumn="1" w:lastColumn="0" w:noHBand="0" w:noVBand="1"/>
      </w:tblPr>
      <w:tblGrid>
        <w:gridCol w:w="10790"/>
      </w:tblGrid>
      <w:tr w:rsidR="00A05C34" w:rsidRPr="00886F63" w14:paraId="0455566F" w14:textId="77777777" w:rsidTr="009F7799">
        <w:trPr>
          <w:trHeight w:hRule="exact" w:val="397"/>
          <w:jc w:val="center"/>
        </w:trPr>
        <w:tc>
          <w:tcPr>
            <w:tcW w:w="10790" w:type="dxa"/>
            <w:shd w:val="clear" w:color="auto" w:fill="D9D9D9" w:themeFill="background1" w:themeFillShade="D9"/>
            <w:vAlign w:val="center"/>
          </w:tcPr>
          <w:p w14:paraId="082EBEAB" w14:textId="77777777" w:rsidR="00A05C34" w:rsidRPr="00C76EC2" w:rsidRDefault="00A05C34" w:rsidP="009F7799">
            <w:pPr>
              <w:pStyle w:val="ListParagraph"/>
              <w:spacing w:line="276" w:lineRule="auto"/>
              <w:ind w:left="360"/>
              <w:jc w:val="center"/>
              <w:rPr>
                <w:rFonts w:ascii="Franklin Gothic Book" w:hAnsi="Franklin Gothic Book"/>
                <w:b/>
                <w:sz w:val="24"/>
              </w:rPr>
            </w:pPr>
            <w:r>
              <w:rPr>
                <w:rFonts w:ascii="Franklin Gothic Book" w:hAnsi="Franklin Gothic Book"/>
                <w:b/>
                <w:sz w:val="24"/>
              </w:rPr>
              <w:t xml:space="preserve">Different Ways to Say “No, thanks.” </w:t>
            </w:r>
          </w:p>
        </w:tc>
      </w:tr>
      <w:tr w:rsidR="00A05C34" w:rsidRPr="00886F63" w14:paraId="3A1875B7" w14:textId="77777777" w:rsidTr="00D72AEC">
        <w:trPr>
          <w:trHeight w:val="1584"/>
          <w:jc w:val="center"/>
        </w:trPr>
        <w:tc>
          <w:tcPr>
            <w:tcW w:w="10790" w:type="dxa"/>
            <w:shd w:val="clear" w:color="auto" w:fill="auto"/>
            <w:vAlign w:val="center"/>
          </w:tcPr>
          <w:p w14:paraId="58E1A1B7" w14:textId="5C5F9D6D" w:rsidR="00A05C34" w:rsidRDefault="00A05C34" w:rsidP="009F7799">
            <w:pPr>
              <w:spacing w:line="276" w:lineRule="auto"/>
              <w:rPr>
                <w:rFonts w:ascii="Franklin Gothic Book" w:hAnsi="Franklin Gothic Book"/>
                <w:b/>
                <w:sz w:val="24"/>
              </w:rPr>
            </w:pPr>
            <w:r>
              <w:rPr>
                <w:rFonts w:ascii="Franklin Gothic Book" w:hAnsi="Franklin Gothic Book"/>
                <w:b/>
                <w:sz w:val="24"/>
              </w:rPr>
              <w:t>Say It.</w:t>
            </w:r>
          </w:p>
          <w:p w14:paraId="35DB5353" w14:textId="0330A59D" w:rsidR="00A05C34" w:rsidRPr="00D72AEC" w:rsidRDefault="00A05C34" w:rsidP="00D72AEC">
            <w:pPr>
              <w:spacing w:line="276" w:lineRule="auto"/>
              <w:rPr>
                <w:rFonts w:ascii="Franklin Gothic Book" w:hAnsi="Franklin Gothic Book"/>
                <w:sz w:val="24"/>
              </w:rPr>
            </w:pPr>
            <w:r>
              <w:rPr>
                <w:rFonts w:ascii="Franklin Gothic Book" w:hAnsi="Franklin Gothic Book"/>
                <w:sz w:val="24"/>
              </w:rPr>
              <w:t>Let your friends know you aren’t interested without judging their decision. Try using as few words as possible; it’ll make your message more powerful.</w:t>
            </w:r>
          </w:p>
        </w:tc>
      </w:tr>
      <w:tr w:rsidR="00A05C34" w:rsidRPr="00886F63" w14:paraId="5F33B79D" w14:textId="77777777" w:rsidTr="00D72AEC">
        <w:trPr>
          <w:trHeight w:val="1584"/>
          <w:jc w:val="center"/>
        </w:trPr>
        <w:tc>
          <w:tcPr>
            <w:tcW w:w="10790" w:type="dxa"/>
            <w:vAlign w:val="center"/>
          </w:tcPr>
          <w:p w14:paraId="5768B543" w14:textId="101537A5" w:rsidR="00A05C34" w:rsidRDefault="00A05C34" w:rsidP="009F7799">
            <w:pPr>
              <w:spacing w:line="276" w:lineRule="auto"/>
              <w:rPr>
                <w:rFonts w:ascii="Franklin Gothic Book" w:hAnsi="Franklin Gothic Book"/>
                <w:b/>
                <w:sz w:val="24"/>
              </w:rPr>
            </w:pPr>
            <w:r>
              <w:rPr>
                <w:rFonts w:ascii="Franklin Gothic Book" w:hAnsi="Franklin Gothic Book"/>
                <w:b/>
                <w:sz w:val="24"/>
              </w:rPr>
              <w:t>Suggest It.</w:t>
            </w:r>
          </w:p>
          <w:p w14:paraId="2AE646B8" w14:textId="09E0936A" w:rsidR="00A05C34" w:rsidRPr="00D72AEC" w:rsidRDefault="00A05C34" w:rsidP="00D72AEC">
            <w:pPr>
              <w:spacing w:line="276" w:lineRule="auto"/>
              <w:rPr>
                <w:rFonts w:ascii="Franklin Gothic Book" w:hAnsi="Franklin Gothic Book"/>
                <w:sz w:val="24"/>
              </w:rPr>
            </w:pPr>
            <w:r>
              <w:rPr>
                <w:rFonts w:ascii="Franklin Gothic Book" w:hAnsi="Franklin Gothic Book"/>
                <w:sz w:val="24"/>
              </w:rPr>
              <w:t>I</w:t>
            </w:r>
            <w:r w:rsidRPr="00C76EC2">
              <w:rPr>
                <w:rFonts w:ascii="Franklin Gothic Book" w:hAnsi="Franklin Gothic Book"/>
                <w:sz w:val="24"/>
              </w:rPr>
              <w:t xml:space="preserve">nstead of </w:t>
            </w:r>
            <w:r>
              <w:rPr>
                <w:rFonts w:ascii="Franklin Gothic Book" w:hAnsi="Franklin Gothic Book"/>
                <w:sz w:val="24"/>
              </w:rPr>
              <w:t xml:space="preserve">making a questionable choice, suggest a </w:t>
            </w:r>
            <w:r w:rsidR="00D72AEC">
              <w:rPr>
                <w:rFonts w:ascii="Franklin Gothic Book" w:hAnsi="Franklin Gothic Book"/>
                <w:sz w:val="24"/>
              </w:rPr>
              <w:t xml:space="preserve">different and </w:t>
            </w:r>
            <w:r>
              <w:rPr>
                <w:rFonts w:ascii="Franklin Gothic Book" w:hAnsi="Franklin Gothic Book"/>
                <w:sz w:val="24"/>
              </w:rPr>
              <w:t>more appropriate activity.</w:t>
            </w:r>
          </w:p>
        </w:tc>
      </w:tr>
      <w:tr w:rsidR="00A05C34" w:rsidRPr="00886F63" w14:paraId="288D4B0D" w14:textId="77777777" w:rsidTr="00D72AEC">
        <w:trPr>
          <w:trHeight w:val="1584"/>
          <w:jc w:val="center"/>
        </w:trPr>
        <w:tc>
          <w:tcPr>
            <w:tcW w:w="10790" w:type="dxa"/>
            <w:vAlign w:val="center"/>
          </w:tcPr>
          <w:p w14:paraId="5E17F9C5" w14:textId="75C7A4C7" w:rsidR="00A05C34" w:rsidRDefault="00A05C34" w:rsidP="009F7799">
            <w:pPr>
              <w:spacing w:line="276" w:lineRule="auto"/>
              <w:rPr>
                <w:rFonts w:ascii="Franklin Gothic Book" w:hAnsi="Franklin Gothic Book"/>
                <w:b/>
                <w:sz w:val="24"/>
              </w:rPr>
            </w:pPr>
            <w:r>
              <w:rPr>
                <w:rFonts w:ascii="Franklin Gothic Book" w:hAnsi="Franklin Gothic Book"/>
                <w:b/>
                <w:sz w:val="24"/>
              </w:rPr>
              <w:t>Name It.</w:t>
            </w:r>
          </w:p>
          <w:p w14:paraId="40B3E66A" w14:textId="77777777" w:rsidR="00733277" w:rsidRDefault="00A05C34" w:rsidP="00D72AEC">
            <w:pPr>
              <w:spacing w:line="276" w:lineRule="auto"/>
              <w:rPr>
                <w:noProof/>
              </w:rPr>
            </w:pPr>
            <w:r>
              <w:rPr>
                <w:rFonts w:ascii="Franklin Gothic Book" w:hAnsi="Franklin Gothic Book"/>
                <w:sz w:val="24"/>
              </w:rPr>
              <w:t>Explain why you’re choosing to do something different in a simple, clear way that is based on facts.</w:t>
            </w:r>
            <w:r w:rsidR="00D72AEC">
              <w:t xml:space="preserve"> </w:t>
            </w:r>
          </w:p>
          <w:p w14:paraId="4BF59CCD" w14:textId="238755BB" w:rsidR="00A05C34" w:rsidRPr="00D72AEC" w:rsidRDefault="00A05C34" w:rsidP="00D72AEC">
            <w:pPr>
              <w:spacing w:line="276" w:lineRule="auto"/>
              <w:rPr>
                <w:rFonts w:ascii="Franklin Gothic Book" w:hAnsi="Franklin Gothic Book"/>
                <w:sz w:val="24"/>
              </w:rPr>
            </w:pPr>
          </w:p>
        </w:tc>
      </w:tr>
      <w:tr w:rsidR="00A05C34" w:rsidRPr="00886F63" w14:paraId="463B35A2" w14:textId="77777777" w:rsidTr="00733277">
        <w:trPr>
          <w:trHeight w:val="1584"/>
          <w:jc w:val="center"/>
        </w:trPr>
        <w:tc>
          <w:tcPr>
            <w:tcW w:w="10790" w:type="dxa"/>
            <w:vAlign w:val="center"/>
          </w:tcPr>
          <w:p w14:paraId="0AB388BA" w14:textId="2662E5FA" w:rsidR="00733277" w:rsidRDefault="00733277" w:rsidP="00733277">
            <w:pPr>
              <w:spacing w:line="276" w:lineRule="auto"/>
              <w:rPr>
                <w:rFonts w:ascii="Franklin Gothic Book" w:hAnsi="Franklin Gothic Book"/>
                <w:b/>
                <w:sz w:val="24"/>
              </w:rPr>
            </w:pPr>
          </w:p>
          <w:p w14:paraId="4F84FEC0" w14:textId="3B1D8016" w:rsidR="00A05C34" w:rsidRDefault="00174E3D" w:rsidP="00733277">
            <w:pPr>
              <w:spacing w:line="276" w:lineRule="auto"/>
              <w:rPr>
                <w:rFonts w:ascii="Franklin Gothic Book" w:hAnsi="Franklin Gothic Book"/>
                <w:sz w:val="24"/>
              </w:rPr>
            </w:pPr>
            <w:r>
              <w:rPr>
                <w:rFonts w:ascii="Franklin Gothic Book" w:hAnsi="Franklin Gothic Book"/>
                <w:b/>
                <w:sz w:val="24"/>
              </w:rPr>
              <w:t>Ignore the pressure and walk away</w:t>
            </w:r>
            <w:r w:rsidR="00A05C34">
              <w:rPr>
                <w:rFonts w:ascii="Franklin Gothic Book" w:hAnsi="Franklin Gothic Book"/>
                <w:b/>
                <w:sz w:val="24"/>
              </w:rPr>
              <w:t>.</w:t>
            </w:r>
          </w:p>
          <w:p w14:paraId="6A59937B" w14:textId="263E32F6" w:rsidR="00733277" w:rsidRDefault="00A05C34" w:rsidP="00733277">
            <w:pPr>
              <w:spacing w:line="276" w:lineRule="auto"/>
              <w:rPr>
                <w:noProof/>
              </w:rPr>
            </w:pPr>
            <w:r>
              <w:rPr>
                <w:rFonts w:ascii="Franklin Gothic Book" w:hAnsi="Franklin Gothic Book"/>
                <w:sz w:val="24"/>
              </w:rPr>
              <w:t>If your friends aren’t responding to you, continue to pressure you, or you feel uncomfortable, you may need to walk away and remove yourself from the situation.</w:t>
            </w:r>
            <w:r w:rsidR="00733277">
              <w:t xml:space="preserve"> </w:t>
            </w:r>
          </w:p>
          <w:p w14:paraId="3C2DDB1A" w14:textId="1CAB2031" w:rsidR="00A05C34" w:rsidRPr="001A6810" w:rsidRDefault="00A05C34" w:rsidP="00733277">
            <w:pPr>
              <w:spacing w:line="276" w:lineRule="auto"/>
              <w:rPr>
                <w:rFonts w:ascii="Franklin Gothic Book" w:hAnsi="Franklin Gothic Book"/>
                <w:sz w:val="24"/>
              </w:rPr>
            </w:pPr>
          </w:p>
        </w:tc>
      </w:tr>
    </w:tbl>
    <w:p w14:paraId="688562BD" w14:textId="77777777" w:rsidR="00A05C34" w:rsidRDefault="00A05C34" w:rsidP="00A05C34"/>
    <w:p w14:paraId="6029D329" w14:textId="0C220DF5" w:rsidR="00A05C34" w:rsidRDefault="00A05C34" w:rsidP="00A05C34"/>
    <w:p w14:paraId="117E3637" w14:textId="31F29706" w:rsidR="00CA355C" w:rsidRDefault="00CA355C" w:rsidP="00A05C34"/>
    <w:p w14:paraId="4298A01D" w14:textId="744357B1" w:rsidR="00CA355C" w:rsidRDefault="00CA355C" w:rsidP="00A05C34"/>
    <w:p w14:paraId="5688155D" w14:textId="77777777" w:rsidR="00CA355C" w:rsidRDefault="00CA355C" w:rsidP="00A05C34"/>
    <w:p w14:paraId="47E90B99" w14:textId="5CBA90BD" w:rsidR="00656AB6" w:rsidRPr="00656AB6" w:rsidRDefault="00A80561" w:rsidP="00733277">
      <w:pPr>
        <w:spacing w:before="100" w:beforeAutospacing="1" w:after="200" w:line="276" w:lineRule="auto"/>
        <w:jc w:val="center"/>
        <w:outlineLvl w:val="0"/>
        <w:rPr>
          <w:rFonts w:ascii="Franklin Gothic Book" w:eastAsia="Times New Roman" w:hAnsi="Franklin Gothic Book" w:cs="Times New Roman"/>
          <w:b/>
          <w:color w:val="000000" w:themeColor="text1"/>
          <w:sz w:val="28"/>
          <w:szCs w:val="28"/>
        </w:rPr>
      </w:pPr>
      <w:r>
        <w:rPr>
          <w:rFonts w:ascii="Franklin Gothic Book" w:eastAsia="Times New Roman" w:hAnsi="Franklin Gothic Book" w:cs="Times New Roman"/>
          <w:b/>
          <w:i/>
          <w:iCs/>
          <w:color w:val="000000" w:themeColor="text1"/>
          <w:sz w:val="28"/>
          <w:szCs w:val="28"/>
        </w:rPr>
        <w:lastRenderedPageBreak/>
        <w:t>What Would You Do?</w:t>
      </w:r>
      <w:r w:rsidR="00656AB6" w:rsidRPr="00656AB6">
        <w:rPr>
          <w:rFonts w:ascii="Franklin Gothic Book" w:eastAsia="Times New Roman" w:hAnsi="Franklin Gothic Book" w:cs="Times New Roman"/>
          <w:b/>
          <w:color w:val="000000" w:themeColor="text1"/>
          <w:sz w:val="28"/>
          <w:szCs w:val="28"/>
        </w:rPr>
        <w:t xml:space="preserve"> Reflection Questions</w:t>
      </w:r>
    </w:p>
    <w:p w14:paraId="526ED6C1" w14:textId="77777777" w:rsidR="00656AB6" w:rsidRPr="00656AB6" w:rsidRDefault="00656AB6" w:rsidP="00656AB6">
      <w:pPr>
        <w:spacing w:after="0" w:line="240" w:lineRule="auto"/>
        <w:rPr>
          <w:rFonts w:ascii="Franklin Gothic Book" w:eastAsia="Times New Roman" w:hAnsi="Franklin Gothic Book" w:cs="Times New Roman"/>
          <w:b/>
          <w:color w:val="000000" w:themeColor="text1"/>
          <w:sz w:val="24"/>
          <w:szCs w:val="24"/>
        </w:rPr>
      </w:pPr>
      <w:r w:rsidRPr="00656AB6">
        <w:rPr>
          <w:rFonts w:ascii="Franklin Gothic Book" w:eastAsia="Times New Roman" w:hAnsi="Franklin Gothic Book" w:cs="Times New Roman"/>
          <w:b/>
          <w:color w:val="000000" w:themeColor="text1"/>
          <w:sz w:val="24"/>
          <w:szCs w:val="24"/>
        </w:rPr>
        <w:t xml:space="preserve">Directions: </w:t>
      </w:r>
      <w:r w:rsidRPr="00656AB6">
        <w:rPr>
          <w:rFonts w:ascii="Franklin Gothic Book" w:eastAsia="Times New Roman" w:hAnsi="Franklin Gothic Book" w:cs="Times New Roman"/>
          <w:color w:val="000000" w:themeColor="text1"/>
          <w:sz w:val="24"/>
          <w:szCs w:val="24"/>
        </w:rPr>
        <w:t>In your neatest handwriting and in complete sentences, answer the following questions:</w:t>
      </w:r>
    </w:p>
    <w:p w14:paraId="013192B8" w14:textId="77777777" w:rsidR="00656AB6" w:rsidRPr="00656AB6" w:rsidRDefault="00656AB6" w:rsidP="00656AB6">
      <w:pPr>
        <w:spacing w:after="0" w:line="276" w:lineRule="auto"/>
        <w:rPr>
          <w:rFonts w:ascii="Franklin Gothic Book" w:hAnsi="Franklin Gothic Book" w:cs="Times New Roman"/>
          <w:color w:val="000000" w:themeColor="text1"/>
          <w:sz w:val="24"/>
          <w:szCs w:val="24"/>
        </w:rPr>
      </w:pPr>
    </w:p>
    <w:p w14:paraId="65D63FD5" w14:textId="46D49ECB" w:rsidR="00656AB6" w:rsidRPr="00656AB6" w:rsidRDefault="00096FC1" w:rsidP="00656AB6">
      <w:pPr>
        <w:numPr>
          <w:ilvl w:val="0"/>
          <w:numId w:val="3"/>
        </w:numPr>
        <w:spacing w:after="0" w:line="276" w:lineRule="auto"/>
        <w:contextualSpacing/>
        <w:rPr>
          <w:rFonts w:ascii="Franklin Gothic Book" w:hAnsi="Franklin Gothic Book" w:cs="Times New Roman"/>
          <w:noProof/>
          <w:color w:val="000000" w:themeColor="text1"/>
          <w:sz w:val="24"/>
          <w:szCs w:val="24"/>
        </w:rPr>
      </w:pPr>
      <w:r>
        <w:rPr>
          <w:rFonts w:ascii="Franklin Gothic Book" w:hAnsi="Franklin Gothic Book" w:cs="Times New Roman"/>
          <w:noProof/>
          <w:color w:val="000000" w:themeColor="text1"/>
          <w:sz w:val="24"/>
          <w:szCs w:val="24"/>
        </w:rPr>
        <w:t>Read the following scenario.  Using the table on page 1, script how you could respond.</w:t>
      </w:r>
    </w:p>
    <w:tbl>
      <w:tblPr>
        <w:tblStyle w:val="TableGrid"/>
        <w:tblpPr w:leftFromText="180" w:rightFromText="180" w:vertAnchor="text" w:horzAnchor="margin" w:tblpXSpec="center" w:tblpY="303"/>
        <w:tblW w:w="10430" w:type="dxa"/>
        <w:shd w:val="clear" w:color="auto" w:fill="D9D9D9" w:themeFill="background1" w:themeFillShade="D9"/>
        <w:tblLook w:val="04A0" w:firstRow="1" w:lastRow="0" w:firstColumn="1" w:lastColumn="0" w:noHBand="0" w:noVBand="1"/>
      </w:tblPr>
      <w:tblGrid>
        <w:gridCol w:w="10430"/>
      </w:tblGrid>
      <w:tr w:rsidR="00096FC1" w14:paraId="0699E7EF" w14:textId="77777777" w:rsidTr="00096FC1">
        <w:tc>
          <w:tcPr>
            <w:tcW w:w="10430" w:type="dxa"/>
            <w:shd w:val="clear" w:color="auto" w:fill="D9D9D9" w:themeFill="background1" w:themeFillShade="D9"/>
          </w:tcPr>
          <w:p w14:paraId="0BA2FB93" w14:textId="77777777" w:rsidR="00096FC1" w:rsidRPr="00AA6DCC" w:rsidRDefault="00096FC1" w:rsidP="00096FC1">
            <w:pPr>
              <w:spacing w:line="276" w:lineRule="auto"/>
              <w:contextualSpacing/>
              <w:rPr>
                <w:rFonts w:ascii="Franklin Gothic Book" w:hAnsi="Franklin Gothic Book" w:cs="Times New Roman"/>
                <w:noProof/>
                <w:color w:val="000000" w:themeColor="text1"/>
                <w:sz w:val="24"/>
                <w:szCs w:val="24"/>
              </w:rPr>
            </w:pPr>
            <w:r>
              <w:rPr>
                <w:rFonts w:ascii="Franklin Gothic Book" w:hAnsi="Franklin Gothic Book" w:cs="Times New Roman"/>
                <w:b/>
                <w:bCs/>
                <w:noProof/>
                <w:color w:val="000000" w:themeColor="text1"/>
                <w:sz w:val="24"/>
                <w:szCs w:val="24"/>
              </w:rPr>
              <w:t xml:space="preserve">Scenario: </w:t>
            </w:r>
            <w:r>
              <w:rPr>
                <w:rFonts w:ascii="Franklin Gothic Book" w:hAnsi="Franklin Gothic Book" w:cs="Times New Roman"/>
                <w:noProof/>
                <w:color w:val="000000" w:themeColor="text1"/>
                <w:sz w:val="24"/>
                <w:szCs w:val="24"/>
              </w:rPr>
              <w:t xml:space="preserve">Saturday afternoon you receive a text message from a classmate because they’ve figured out how to improve their grades, without studying. You’re feeling a little confused, but a little curious too.  How are they going to make that happen?  Your friend tells you they’ve found your teacher’s account information, including how to log-in to the school’s system and change grades.  They ask if you’re in… </w:t>
            </w:r>
          </w:p>
        </w:tc>
      </w:tr>
    </w:tbl>
    <w:p w14:paraId="675BC7E9" w14:textId="77777777" w:rsidR="00656AB6" w:rsidRPr="00656AB6" w:rsidRDefault="00656AB6" w:rsidP="00656AB6">
      <w:pPr>
        <w:spacing w:after="0" w:line="276" w:lineRule="auto"/>
        <w:contextualSpacing/>
        <w:rPr>
          <w:rFonts w:ascii="Franklin Gothic Book" w:hAnsi="Franklin Gothic Book" w:cs="Times New Roman"/>
          <w:noProof/>
          <w:color w:val="000000" w:themeColor="text1"/>
          <w:sz w:val="24"/>
          <w:szCs w:val="24"/>
        </w:rPr>
      </w:pPr>
    </w:p>
    <w:p w14:paraId="5BBE2189" w14:textId="77777777" w:rsidR="00096FC1" w:rsidRDefault="00096FC1" w:rsidP="00840525">
      <w:pPr>
        <w:spacing w:after="200" w:line="480" w:lineRule="auto"/>
        <w:ind w:left="360"/>
        <w:contextualSpacing/>
        <w:rPr>
          <w:rFonts w:ascii="Franklin Gothic Book" w:hAnsi="Franklin Gothic Book" w:cs="Helvetica"/>
          <w:sz w:val="24"/>
          <w:szCs w:val="24"/>
        </w:rPr>
      </w:pPr>
      <w:bookmarkStart w:id="0" w:name="_Hlk11413306"/>
    </w:p>
    <w:p w14:paraId="471132C6" w14:textId="65DC9E9F" w:rsidR="00656AB6" w:rsidRPr="00656AB6" w:rsidRDefault="00656AB6" w:rsidP="00840525">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79D5BCCE" w14:textId="37298C46" w:rsidR="00656AB6" w:rsidRPr="00CA355C" w:rsidRDefault="001B3F53" w:rsidP="00CA355C">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w:t>
      </w:r>
    </w:p>
    <w:p w14:paraId="3236F887" w14:textId="63AAF290" w:rsidR="00656AB6" w:rsidRDefault="00096FC1" w:rsidP="00096FC1">
      <w:pPr>
        <w:pStyle w:val="ListParagraph"/>
        <w:numPr>
          <w:ilvl w:val="0"/>
          <w:numId w:val="3"/>
        </w:numPr>
        <w:spacing w:after="0" w:line="276" w:lineRule="auto"/>
        <w:rPr>
          <w:rFonts w:ascii="Franklin Gothic Book" w:hAnsi="Franklin Gothic Book" w:cs="Times New Roman"/>
          <w:noProof/>
          <w:color w:val="000000" w:themeColor="text1"/>
          <w:sz w:val="24"/>
          <w:szCs w:val="24"/>
        </w:rPr>
      </w:pPr>
      <w:r w:rsidRPr="00096FC1">
        <w:rPr>
          <w:rFonts w:ascii="Franklin Gothic Book" w:hAnsi="Franklin Gothic Book" w:cs="Times New Roman"/>
          <w:noProof/>
          <w:color w:val="000000" w:themeColor="text1"/>
          <w:sz w:val="24"/>
          <w:szCs w:val="24"/>
        </w:rPr>
        <w:t>Read the following scenario.  Using the table on page 1, script how you could respond.</w:t>
      </w:r>
    </w:p>
    <w:tbl>
      <w:tblPr>
        <w:tblStyle w:val="TableGrid"/>
        <w:tblpPr w:leftFromText="180" w:rightFromText="180" w:vertAnchor="text" w:horzAnchor="margin" w:tblpXSpec="center" w:tblpY="303"/>
        <w:tblW w:w="10430" w:type="dxa"/>
        <w:shd w:val="clear" w:color="auto" w:fill="D9D9D9" w:themeFill="background1" w:themeFillShade="D9"/>
        <w:tblLook w:val="04A0" w:firstRow="1" w:lastRow="0" w:firstColumn="1" w:lastColumn="0" w:noHBand="0" w:noVBand="1"/>
      </w:tblPr>
      <w:tblGrid>
        <w:gridCol w:w="10430"/>
      </w:tblGrid>
      <w:tr w:rsidR="00096FC1" w14:paraId="3F7CCAFF" w14:textId="77777777" w:rsidTr="00096FC1">
        <w:tc>
          <w:tcPr>
            <w:tcW w:w="10430" w:type="dxa"/>
            <w:shd w:val="clear" w:color="auto" w:fill="D9D9D9" w:themeFill="background1" w:themeFillShade="D9"/>
          </w:tcPr>
          <w:p w14:paraId="17269DB4" w14:textId="7F9FDD7E" w:rsidR="00096FC1" w:rsidRPr="00AA6DCC" w:rsidRDefault="00096FC1" w:rsidP="00197398">
            <w:pPr>
              <w:spacing w:line="276" w:lineRule="auto"/>
              <w:contextualSpacing/>
              <w:rPr>
                <w:rFonts w:ascii="Franklin Gothic Book" w:hAnsi="Franklin Gothic Book" w:cs="Times New Roman"/>
                <w:noProof/>
                <w:color w:val="000000" w:themeColor="text1"/>
                <w:sz w:val="24"/>
                <w:szCs w:val="24"/>
              </w:rPr>
            </w:pPr>
            <w:r>
              <w:rPr>
                <w:rFonts w:ascii="Franklin Gothic Book" w:hAnsi="Franklin Gothic Book" w:cs="Times New Roman"/>
                <w:b/>
                <w:bCs/>
                <w:noProof/>
                <w:color w:val="000000" w:themeColor="text1"/>
                <w:sz w:val="24"/>
                <w:szCs w:val="24"/>
              </w:rPr>
              <w:t>Scenario:</w:t>
            </w:r>
            <w:r w:rsidR="00FB7DAC">
              <w:rPr>
                <w:rFonts w:ascii="Franklin Gothic Book" w:hAnsi="Franklin Gothic Book" w:cs="Times New Roman"/>
                <w:noProof/>
                <w:color w:val="000000" w:themeColor="text1"/>
                <w:sz w:val="24"/>
                <w:szCs w:val="24"/>
              </w:rPr>
              <w:t xml:space="preserve"> You’ve been dreading your upcoming History assessment since you’ve heard about  History is your most challenging subject and the tests are always a killer.  While you’re eating your lunch and using your final History-free moments to dread the test, a close friend approaches you. </w:t>
            </w:r>
            <w:r w:rsidR="009A4EE5">
              <w:rPr>
                <w:rFonts w:ascii="Franklin Gothic Book" w:hAnsi="Franklin Gothic Book" w:cs="Times New Roman"/>
                <w:noProof/>
                <w:color w:val="000000" w:themeColor="text1"/>
                <w:sz w:val="24"/>
                <w:szCs w:val="24"/>
              </w:rPr>
              <w:t>You think they’re sitting down to empathize with you about how hard the test will be, but instead they show you a scrap of paper with multiple choice answers listed.  They offer to “help” you with the test and hand you the paper.</w:t>
            </w:r>
          </w:p>
        </w:tc>
      </w:tr>
    </w:tbl>
    <w:p w14:paraId="30285A8D" w14:textId="77777777" w:rsidR="00096FC1" w:rsidRPr="00096FC1" w:rsidRDefault="00096FC1" w:rsidP="00096FC1">
      <w:pPr>
        <w:pStyle w:val="ListParagraph"/>
        <w:spacing w:after="0" w:line="276" w:lineRule="auto"/>
        <w:ind w:left="360"/>
        <w:rPr>
          <w:rFonts w:ascii="Franklin Gothic Book" w:hAnsi="Franklin Gothic Book" w:cs="Times New Roman"/>
          <w:noProof/>
          <w:color w:val="000000" w:themeColor="text1"/>
          <w:sz w:val="24"/>
          <w:szCs w:val="24"/>
        </w:rPr>
      </w:pPr>
    </w:p>
    <w:p w14:paraId="2BF9B65B" w14:textId="77777777" w:rsidR="00096FC1" w:rsidRDefault="00096FC1" w:rsidP="00840525">
      <w:pPr>
        <w:spacing w:after="200" w:line="480" w:lineRule="auto"/>
        <w:ind w:left="360"/>
        <w:contextualSpacing/>
        <w:rPr>
          <w:rFonts w:ascii="Franklin Gothic Book" w:hAnsi="Franklin Gothic Book" w:cs="Helvetica"/>
          <w:sz w:val="24"/>
          <w:szCs w:val="24"/>
        </w:rPr>
      </w:pPr>
    </w:p>
    <w:p w14:paraId="01E915BC" w14:textId="74E90F37" w:rsidR="00656AB6" w:rsidRPr="00656AB6" w:rsidRDefault="00656AB6" w:rsidP="00840525">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68CCD" w14:textId="54E67EE4" w:rsidR="00656AB6" w:rsidRDefault="001B3F53" w:rsidP="00CA355C">
      <w:pPr>
        <w:spacing w:after="0" w:line="276" w:lineRule="auto"/>
        <w:ind w:firstLine="360"/>
        <w:rPr>
          <w:rFonts w:ascii="Franklin Gothic Book" w:hAnsi="Franklin Gothic Book" w:cs="Times New Roman"/>
          <w:noProof/>
          <w:color w:val="000000" w:themeColor="text1"/>
          <w:sz w:val="24"/>
          <w:szCs w:val="24"/>
        </w:rPr>
      </w:pPr>
      <w:r w:rsidRPr="00656AB6">
        <w:rPr>
          <w:rFonts w:ascii="Franklin Gothic Book" w:hAnsi="Franklin Gothic Book" w:cs="Helvetica"/>
          <w:sz w:val="24"/>
          <w:szCs w:val="24"/>
        </w:rPr>
        <w:t>_______________________________________________________________________________________</w:t>
      </w:r>
    </w:p>
    <w:p w14:paraId="18C896FE" w14:textId="625552C2" w:rsidR="00656AB6" w:rsidRDefault="00656AB6" w:rsidP="00656AB6">
      <w:pPr>
        <w:spacing w:after="0" w:line="276" w:lineRule="auto"/>
        <w:rPr>
          <w:rFonts w:ascii="Franklin Gothic Book" w:hAnsi="Franklin Gothic Book" w:cs="Times New Roman"/>
          <w:noProof/>
          <w:color w:val="000000" w:themeColor="text1"/>
          <w:sz w:val="24"/>
          <w:szCs w:val="24"/>
        </w:rPr>
      </w:pPr>
    </w:p>
    <w:p w14:paraId="692482EA" w14:textId="08733AFB" w:rsidR="00656AB6" w:rsidRPr="00656AB6" w:rsidRDefault="00656AB6" w:rsidP="00656AB6">
      <w:pPr>
        <w:spacing w:after="100" w:afterAutospacing="1" w:line="276" w:lineRule="auto"/>
        <w:jc w:val="center"/>
        <w:outlineLvl w:val="0"/>
        <w:rPr>
          <w:rFonts w:ascii="Franklin Gothic Book" w:hAnsi="Franklin Gothic Book" w:cs="Times New Roman"/>
          <w:b/>
          <w:bCs/>
          <w:color w:val="000000" w:themeColor="text1"/>
          <w:kern w:val="36"/>
          <w:sz w:val="28"/>
          <w:szCs w:val="28"/>
        </w:rPr>
      </w:pPr>
      <w:r w:rsidRPr="00656AB6">
        <w:rPr>
          <w:rFonts w:ascii="Franklin Gothic Book" w:hAnsi="Franklin Gothic Book" w:cs="Times New Roman"/>
          <w:b/>
          <w:bCs/>
          <w:color w:val="000000" w:themeColor="text1"/>
          <w:kern w:val="36"/>
          <w:sz w:val="28"/>
          <w:szCs w:val="28"/>
        </w:rPr>
        <w:lastRenderedPageBreak/>
        <w:t xml:space="preserve">Stamp Your Learning for </w:t>
      </w:r>
      <w:r w:rsidR="00A80561">
        <w:rPr>
          <w:rFonts w:ascii="Franklin Gothic Book" w:hAnsi="Franklin Gothic Book" w:cs="Times New Roman"/>
          <w:b/>
          <w:bCs/>
          <w:i/>
          <w:iCs/>
          <w:color w:val="000000" w:themeColor="text1"/>
          <w:kern w:val="36"/>
          <w:sz w:val="28"/>
          <w:szCs w:val="28"/>
        </w:rPr>
        <w:t>What Would You Do?</w:t>
      </w:r>
    </w:p>
    <w:p w14:paraId="38BF412C" w14:textId="77777777" w:rsidR="00656AB6" w:rsidRPr="00656AB6" w:rsidRDefault="00656AB6" w:rsidP="00656AB6">
      <w:pPr>
        <w:spacing w:after="200" w:line="276" w:lineRule="auto"/>
        <w:rPr>
          <w:rFonts w:ascii="Franklin Gothic Book" w:hAnsi="Franklin Gothic Book" w:cs="Times New Roman"/>
          <w:bCs/>
          <w:color w:val="000000" w:themeColor="text1"/>
          <w:kern w:val="36"/>
          <w:sz w:val="24"/>
          <w:szCs w:val="24"/>
        </w:rPr>
      </w:pPr>
      <w:r w:rsidRPr="00656AB6">
        <w:rPr>
          <w:rFonts w:ascii="Franklin Gothic Book" w:hAnsi="Franklin Gothic Book" w:cs="Times New Roman"/>
          <w:b/>
          <w:bCs/>
          <w:color w:val="000000" w:themeColor="text1"/>
          <w:kern w:val="36"/>
          <w:sz w:val="24"/>
          <w:szCs w:val="24"/>
        </w:rPr>
        <w:t xml:space="preserve">Directions: </w:t>
      </w:r>
      <w:r w:rsidRPr="00656AB6">
        <w:rPr>
          <w:rFonts w:ascii="Franklin Gothic Book" w:hAnsi="Franklin Gothic Book" w:cs="Times New Roman"/>
          <w:bCs/>
          <w:color w:val="000000" w:themeColor="text1"/>
          <w:kern w:val="36"/>
          <w:sz w:val="24"/>
          <w:szCs w:val="24"/>
        </w:rPr>
        <w:t>Answer the following questions in complete sentences.</w:t>
      </w:r>
    </w:p>
    <w:p w14:paraId="1C33F99F" w14:textId="16666936" w:rsidR="00656AB6" w:rsidRPr="00656AB6" w:rsidRDefault="009A4EE5" w:rsidP="00CA355C">
      <w:pPr>
        <w:numPr>
          <w:ilvl w:val="0"/>
          <w:numId w:val="4"/>
        </w:numPr>
        <w:spacing w:after="0" w:line="276" w:lineRule="auto"/>
        <w:contextualSpacing/>
        <w:rPr>
          <w:rFonts w:ascii="Franklin Gothic Book" w:hAnsi="Franklin Gothic Book" w:cs="Times New Roman"/>
          <w:noProof/>
          <w:color w:val="000000" w:themeColor="text1"/>
          <w:sz w:val="24"/>
          <w:szCs w:val="24"/>
        </w:rPr>
      </w:pPr>
      <w:r>
        <w:rPr>
          <w:rFonts w:ascii="Franklin Gothic Book" w:hAnsi="Franklin Gothic Book" w:cs="Times New Roman"/>
          <w:noProof/>
          <w:color w:val="000000" w:themeColor="text1"/>
          <w:sz w:val="24"/>
          <w:szCs w:val="24"/>
        </w:rPr>
        <w:t>Your answers to the questions above is one example of how to practice different ways of saying “no.”  How could practicing these strategies beforehand help you handle peer pressure, in the moment?</w:t>
      </w:r>
    </w:p>
    <w:p w14:paraId="10FC0AED" w14:textId="77777777" w:rsidR="00656AB6" w:rsidRPr="00656AB6" w:rsidRDefault="00656AB6" w:rsidP="00CA355C">
      <w:pPr>
        <w:spacing w:after="0" w:line="276" w:lineRule="auto"/>
        <w:rPr>
          <w:rFonts w:ascii="Franklin Gothic Book" w:hAnsi="Franklin Gothic Book" w:cs="Times New Roman"/>
          <w:noProof/>
          <w:color w:val="000000" w:themeColor="text1"/>
          <w:sz w:val="24"/>
          <w:szCs w:val="24"/>
        </w:rPr>
      </w:pPr>
    </w:p>
    <w:p w14:paraId="303BE87C" w14:textId="77777777" w:rsidR="00656AB6" w:rsidRPr="00656AB6" w:rsidRDefault="00656AB6" w:rsidP="00840525">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2B458" w14:textId="77777777" w:rsidR="00656AB6" w:rsidRPr="00656AB6" w:rsidRDefault="00656AB6" w:rsidP="00656AB6">
      <w:pPr>
        <w:spacing w:after="0" w:line="276" w:lineRule="auto"/>
        <w:rPr>
          <w:rFonts w:ascii="Franklin Gothic Book" w:hAnsi="Franklin Gothic Book" w:cs="Times New Roman"/>
          <w:noProof/>
          <w:color w:val="000000" w:themeColor="text1"/>
          <w:sz w:val="24"/>
          <w:szCs w:val="24"/>
        </w:rPr>
      </w:pPr>
    </w:p>
    <w:p w14:paraId="56FA3721" w14:textId="77777777" w:rsidR="00174E3D" w:rsidRPr="00656AB6" w:rsidRDefault="00174E3D" w:rsidP="00174E3D">
      <w:pPr>
        <w:numPr>
          <w:ilvl w:val="0"/>
          <w:numId w:val="4"/>
        </w:numPr>
        <w:spacing w:after="0" w:line="240" w:lineRule="auto"/>
        <w:contextualSpacing/>
        <w:rPr>
          <w:rFonts w:ascii="Franklin Gothic Book" w:eastAsia="Times New Roman" w:hAnsi="Franklin Gothic Book" w:cs="Times New Roman"/>
          <w:color w:val="000000" w:themeColor="text1"/>
          <w:sz w:val="24"/>
          <w:szCs w:val="24"/>
        </w:rPr>
      </w:pPr>
      <w:r>
        <w:rPr>
          <w:rFonts w:ascii="Franklin Gothic Book" w:eastAsia="Times New Roman" w:hAnsi="Franklin Gothic Book" w:cs="Times New Roman"/>
          <w:color w:val="000000" w:themeColor="text1"/>
          <w:sz w:val="24"/>
          <w:szCs w:val="24"/>
        </w:rPr>
        <w:t>What impact could appearing confident (when saying “no”) have on peers who are pressuring you?</w:t>
      </w:r>
    </w:p>
    <w:p w14:paraId="0B6E977A" w14:textId="77777777" w:rsidR="009A4EE5" w:rsidRPr="009A4EE5" w:rsidRDefault="009A4EE5" w:rsidP="009A4EE5">
      <w:pPr>
        <w:spacing w:after="0" w:line="240" w:lineRule="auto"/>
        <w:ind w:left="360"/>
        <w:contextualSpacing/>
        <w:rPr>
          <w:rFonts w:ascii="Franklin Gothic Book" w:hAnsi="Franklin Gothic Book" w:cs="Times New Roman"/>
          <w:noProof/>
          <w:color w:val="000000" w:themeColor="text1"/>
          <w:sz w:val="24"/>
          <w:szCs w:val="24"/>
        </w:rPr>
      </w:pPr>
    </w:p>
    <w:p w14:paraId="74F45879" w14:textId="0B82D957" w:rsidR="00656AB6" w:rsidRPr="00656AB6" w:rsidRDefault="00656AB6" w:rsidP="00CA355C">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E5BC6A" w14:textId="25FB5052" w:rsidR="00174E3D" w:rsidRPr="00CA355C" w:rsidRDefault="00174E3D" w:rsidP="00CA355C">
      <w:pPr>
        <w:pStyle w:val="ListParagraph"/>
        <w:numPr>
          <w:ilvl w:val="0"/>
          <w:numId w:val="4"/>
        </w:numPr>
        <w:spacing w:after="0" w:line="276" w:lineRule="auto"/>
        <w:rPr>
          <w:rFonts w:ascii="Franklin Gothic Book" w:hAnsi="Franklin Gothic Book" w:cs="Times New Roman"/>
          <w:noProof/>
          <w:color w:val="000000" w:themeColor="text1"/>
          <w:sz w:val="24"/>
          <w:szCs w:val="24"/>
        </w:rPr>
      </w:pPr>
      <w:r>
        <w:rPr>
          <w:rFonts w:ascii="Franklin Gothic Book" w:hAnsi="Franklin Gothic Book" w:cs="Times New Roman"/>
          <w:noProof/>
          <w:color w:val="000000" w:themeColor="text1"/>
          <w:sz w:val="24"/>
          <w:szCs w:val="24"/>
        </w:rPr>
        <w:t>Choose one the scripted you drafted above.  Practice reading the script aloud to yourself (or record yourself reading the script aloud.)  After practicing, describe how confident you seemed when seaking.  What is one way you could demonstrate more confidence in the future?</w:t>
      </w:r>
    </w:p>
    <w:p w14:paraId="74ACDAB3" w14:textId="77777777" w:rsidR="00656AB6" w:rsidRPr="00656AB6" w:rsidRDefault="00656AB6" w:rsidP="00656AB6">
      <w:pPr>
        <w:spacing w:after="0" w:line="240" w:lineRule="auto"/>
        <w:ind w:left="360"/>
        <w:contextualSpacing/>
        <w:rPr>
          <w:rFonts w:ascii="Franklin Gothic Book" w:eastAsia="Times New Roman" w:hAnsi="Franklin Gothic Book" w:cs="Times New Roman"/>
          <w:color w:val="000000" w:themeColor="text1"/>
          <w:sz w:val="24"/>
          <w:szCs w:val="24"/>
        </w:rPr>
      </w:pPr>
    </w:p>
    <w:p w14:paraId="3AD01E7A" w14:textId="4B273128" w:rsidR="00656AB6" w:rsidRPr="00424D74" w:rsidRDefault="00656AB6" w:rsidP="00424D74">
      <w:pPr>
        <w:spacing w:after="200" w:line="480" w:lineRule="auto"/>
        <w:ind w:left="360"/>
        <w:contextualSpacing/>
        <w:rPr>
          <w:rFonts w:ascii="Franklin Gothic Book" w:hAnsi="Franklin Gothic Book" w:cs="Helvetica"/>
          <w:sz w:val="24"/>
          <w:szCs w:val="24"/>
        </w:rPr>
      </w:pPr>
      <w:r w:rsidRPr="00656AB6">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C34A2" w14:textId="77777777" w:rsidR="00E66B64" w:rsidRPr="00E66B64" w:rsidRDefault="00E66B64" w:rsidP="00656AB6">
      <w:pPr>
        <w:spacing w:after="200" w:line="276" w:lineRule="auto"/>
        <w:rPr>
          <w:rFonts w:ascii="Franklin Gothic Book" w:hAnsi="Franklin Gothic Book"/>
        </w:rPr>
      </w:pPr>
    </w:p>
    <w:sectPr w:rsidR="00E66B64" w:rsidRPr="00E66B64" w:rsidSect="00730E6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BAD6" w14:textId="77777777" w:rsidR="002B247B" w:rsidRDefault="002B247B" w:rsidP="00730E65">
      <w:pPr>
        <w:spacing w:after="0" w:line="240" w:lineRule="auto"/>
      </w:pPr>
      <w:r>
        <w:separator/>
      </w:r>
    </w:p>
  </w:endnote>
  <w:endnote w:type="continuationSeparator" w:id="0">
    <w:p w14:paraId="47A54118" w14:textId="77777777" w:rsidR="002B247B" w:rsidRDefault="002B247B" w:rsidP="007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CBDA" w14:textId="624F5B91" w:rsidR="00840525" w:rsidRDefault="00840525" w:rsidP="00840525">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w:t>
    </w:r>
    <w:r w:rsidR="000D6E2A">
      <w:rPr>
        <w:rFonts w:ascii="Franklin Gothic Book" w:hAnsi="Franklin Gothic Book"/>
        <w:sz w:val="18"/>
        <w:szCs w:val="18"/>
      </w:rPr>
      <w:t>School Culture</w:t>
    </w:r>
    <w:r w:rsidRPr="002E47DD">
      <w:rPr>
        <w:rFonts w:ascii="Franklin Gothic Book" w:hAnsi="Franklin Gothic Book"/>
        <w:sz w:val="18"/>
        <w:szCs w:val="18"/>
      </w:rPr>
      <w:t xml:space="preserve"> Curriculum</w:t>
    </w:r>
  </w:p>
  <w:p w14:paraId="0A25289F" w14:textId="3A4B28F3" w:rsidR="00656AB6" w:rsidRDefault="00840525" w:rsidP="00840525">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10</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9AE2" w14:textId="77777777" w:rsidR="002B247B" w:rsidRDefault="002B247B" w:rsidP="00730E65">
      <w:pPr>
        <w:spacing w:after="0" w:line="240" w:lineRule="auto"/>
      </w:pPr>
      <w:r>
        <w:separator/>
      </w:r>
    </w:p>
  </w:footnote>
  <w:footnote w:type="continuationSeparator" w:id="0">
    <w:p w14:paraId="51D5BAD1" w14:textId="77777777" w:rsidR="002B247B" w:rsidRDefault="002B247B" w:rsidP="0073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656AB6" w14:paraId="77A5FA8F" w14:textId="77777777" w:rsidTr="00111364">
      <w:tc>
        <w:tcPr>
          <w:tcW w:w="5850" w:type="dxa"/>
        </w:tcPr>
        <w:p w14:paraId="7F8D2436" w14:textId="12C26950" w:rsidR="00656AB6" w:rsidRPr="0024644A" w:rsidRDefault="00AF400D" w:rsidP="00656AB6">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 xml:space="preserve">Handling </w:t>
          </w:r>
          <w:r w:rsidR="00A80561">
            <w:rPr>
              <w:rFonts w:ascii="Franklin Gothic Book" w:hAnsi="Franklin Gothic Book" w:cs="Times New Roman"/>
              <w:sz w:val="20"/>
              <w:szCs w:val="20"/>
            </w:rPr>
            <w:t>Peer Pressure</w:t>
          </w:r>
        </w:p>
        <w:p w14:paraId="64B3291F" w14:textId="6C65FC45" w:rsidR="00656AB6" w:rsidRDefault="00656AB6" w:rsidP="00656AB6">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0D7D13">
            <w:rPr>
              <w:rFonts w:ascii="Franklin Gothic Book" w:hAnsi="Franklin Gothic Book" w:cs="Times New Roman"/>
              <w:sz w:val="20"/>
              <w:szCs w:val="20"/>
            </w:rPr>
            <w:t>E</w:t>
          </w:r>
          <w:r w:rsidRPr="0024644A">
            <w:rPr>
              <w:rFonts w:ascii="Franklin Gothic Book" w:hAnsi="Franklin Gothic Book" w:cs="Times New Roman"/>
              <w:sz w:val="20"/>
              <w:szCs w:val="20"/>
            </w:rPr>
            <w:t xml:space="preserve">: </w:t>
          </w:r>
          <w:r w:rsidR="00A80561">
            <w:rPr>
              <w:rFonts w:ascii="Franklin Gothic Book" w:hAnsi="Franklin Gothic Book" w:cs="Times New Roman"/>
              <w:sz w:val="20"/>
              <w:szCs w:val="20"/>
            </w:rPr>
            <w:t>What Would You Do?</w:t>
          </w:r>
        </w:p>
      </w:tc>
      <w:tc>
        <w:tcPr>
          <w:tcW w:w="4940" w:type="dxa"/>
        </w:tcPr>
        <w:p w14:paraId="483D6DB1" w14:textId="3769F97D" w:rsidR="00656AB6" w:rsidRDefault="0023757E" w:rsidP="00656AB6">
          <w:pPr>
            <w:tabs>
              <w:tab w:val="center" w:pos="4680"/>
              <w:tab w:val="right" w:pos="9360"/>
            </w:tabs>
            <w:jc w:val="right"/>
            <w:rPr>
              <w:rFonts w:ascii="Franklin Gothic Book" w:hAnsi="Franklin Gothic Book" w:cs="Times New Roman"/>
              <w:sz w:val="20"/>
              <w:szCs w:val="20"/>
            </w:rPr>
          </w:pPr>
          <w:r w:rsidRPr="0023757E">
            <w:rPr>
              <w:rFonts w:ascii="Franklin Gothic Book" w:hAnsi="Franklin Gothic Book"/>
              <w:noProof/>
            </w:rPr>
            <w:drawing>
              <wp:inline distT="0" distB="0" distL="0" distR="0" wp14:anchorId="779505E6" wp14:editId="533BB70D">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1DA7AB3D" w:rsidR="00656AB6" w:rsidRDefault="00656AB6" w:rsidP="0065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5EB"/>
    <w:multiLevelType w:val="hybridMultilevel"/>
    <w:tmpl w:val="7248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1C78AF"/>
    <w:multiLevelType w:val="hybridMultilevel"/>
    <w:tmpl w:val="73DA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62B4A"/>
    <w:multiLevelType w:val="hybridMultilevel"/>
    <w:tmpl w:val="C3CA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B652A"/>
    <w:multiLevelType w:val="hybridMultilevel"/>
    <w:tmpl w:val="90C42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5D5EEA"/>
    <w:multiLevelType w:val="hybridMultilevel"/>
    <w:tmpl w:val="EC7A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418479">
    <w:abstractNumId w:val="0"/>
  </w:num>
  <w:num w:numId="2" w16cid:durableId="1364943096">
    <w:abstractNumId w:val="4"/>
  </w:num>
  <w:num w:numId="3" w16cid:durableId="1396858289">
    <w:abstractNumId w:val="5"/>
  </w:num>
  <w:num w:numId="4" w16cid:durableId="2035812797">
    <w:abstractNumId w:val="1"/>
  </w:num>
  <w:num w:numId="5" w16cid:durableId="1189299461">
    <w:abstractNumId w:val="6"/>
  </w:num>
  <w:num w:numId="6" w16cid:durableId="172454153">
    <w:abstractNumId w:val="3"/>
  </w:num>
  <w:num w:numId="7" w16cid:durableId="1195265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10CA6"/>
    <w:rsid w:val="0002498D"/>
    <w:rsid w:val="00030754"/>
    <w:rsid w:val="00096FC1"/>
    <w:rsid w:val="000D6E2A"/>
    <w:rsid w:val="000D7D13"/>
    <w:rsid w:val="000F4A6A"/>
    <w:rsid w:val="00111364"/>
    <w:rsid w:val="0015391D"/>
    <w:rsid w:val="00174E3D"/>
    <w:rsid w:val="001B3F53"/>
    <w:rsid w:val="0023757E"/>
    <w:rsid w:val="0024644A"/>
    <w:rsid w:val="00253BCB"/>
    <w:rsid w:val="002905E5"/>
    <w:rsid w:val="002B247B"/>
    <w:rsid w:val="002D09B1"/>
    <w:rsid w:val="002E47DD"/>
    <w:rsid w:val="00306C2E"/>
    <w:rsid w:val="00397E05"/>
    <w:rsid w:val="00424D74"/>
    <w:rsid w:val="0056536A"/>
    <w:rsid w:val="00615607"/>
    <w:rsid w:val="00656AB6"/>
    <w:rsid w:val="00675EFD"/>
    <w:rsid w:val="00727FFC"/>
    <w:rsid w:val="00730E65"/>
    <w:rsid w:val="00733277"/>
    <w:rsid w:val="00840525"/>
    <w:rsid w:val="00855385"/>
    <w:rsid w:val="008B1E81"/>
    <w:rsid w:val="008E07AC"/>
    <w:rsid w:val="00955712"/>
    <w:rsid w:val="009A4EE5"/>
    <w:rsid w:val="009E6D2A"/>
    <w:rsid w:val="00A05C34"/>
    <w:rsid w:val="00A552EE"/>
    <w:rsid w:val="00A80561"/>
    <w:rsid w:val="00AA6DCC"/>
    <w:rsid w:val="00AF400D"/>
    <w:rsid w:val="00B057E1"/>
    <w:rsid w:val="00CA355C"/>
    <w:rsid w:val="00D33471"/>
    <w:rsid w:val="00D61F95"/>
    <w:rsid w:val="00D72AEC"/>
    <w:rsid w:val="00DB0050"/>
    <w:rsid w:val="00DF378A"/>
    <w:rsid w:val="00E66B64"/>
    <w:rsid w:val="00FB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pPr>
      <w:spacing w:line="240" w:lineRule="auto"/>
    </w:pPr>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semiHidden/>
    <w:unhideWhenUsed/>
    <w:rsid w:val="00306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2023-09-06T01:59:00Z</dcterms:created>
  <dcterms:modified xsi:type="dcterms:W3CDTF">2023-09-06T01:59:00Z</dcterms:modified>
</cp:coreProperties>
</file>