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B3B8B" w:rsidR="003121CC" w:rsidP="003121CC" w:rsidRDefault="003121CC" w14:paraId="0C4AE748" w14:textId="42D6EBE4">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p>
    <w:tbl>
      <w:tblPr>
        <w:tblStyle w:val="TableGrid"/>
        <w:tblW w:w="0" w:type="auto"/>
        <w:tblLook w:val="04A0" w:firstRow="1" w:lastRow="0" w:firstColumn="1" w:lastColumn="0" w:noHBand="0" w:noVBand="1"/>
      </w:tblPr>
      <w:tblGrid>
        <w:gridCol w:w="10790"/>
      </w:tblGrid>
      <w:tr w:rsidR="00706524" w:rsidTr="00706524" w14:paraId="48E05BA5" w14:textId="77777777">
        <w:tc>
          <w:tcPr>
            <w:tcW w:w="10790" w:type="dxa"/>
            <w:shd w:val="clear" w:color="auto" w:fill="F2F2F2" w:themeFill="background1" w:themeFillShade="F2"/>
          </w:tcPr>
          <w:p w:rsidR="00706524" w:rsidP="007B1EE1" w:rsidRDefault="00706524" w14:paraId="34F8D3C1" w14:textId="71710390">
            <w:pPr>
              <w:spacing w:before="60" w:after="60"/>
              <w:jc w:val="center"/>
              <w:rPr>
                <w:rFonts w:cstheme="minorBidi"/>
              </w:rPr>
            </w:pPr>
            <w:r w:rsidRPr="007B1EE1">
              <w:rPr>
                <w:rFonts w:cstheme="minorBidi"/>
                <w:b/>
                <w:bCs/>
              </w:rPr>
              <w:t>Objective</w:t>
            </w:r>
            <w:r>
              <w:rPr>
                <w:rFonts w:cstheme="minorBidi"/>
              </w:rPr>
              <w:t>:</w:t>
            </w:r>
            <w:r w:rsidR="006B7E51">
              <w:rPr>
                <w:rFonts w:cstheme="minorBidi"/>
              </w:rPr>
              <w:t xml:space="preserve"> </w:t>
            </w:r>
            <w:r w:rsidR="0012789B">
              <w:rPr>
                <w:rFonts w:cstheme="minorBidi"/>
              </w:rPr>
              <w:t xml:space="preserve">Explore </w:t>
            </w:r>
            <w:r w:rsidR="00E12500">
              <w:rPr>
                <w:rFonts w:cstheme="minorBidi"/>
              </w:rPr>
              <w:t xml:space="preserve">the </w:t>
            </w:r>
            <w:r w:rsidR="007B1EE1">
              <w:rPr>
                <w:rFonts w:cstheme="minorBidi"/>
              </w:rPr>
              <w:t>challenges and benefits of</w:t>
            </w:r>
            <w:r w:rsidR="00400208">
              <w:rPr>
                <w:rFonts w:cstheme="minorBidi"/>
              </w:rPr>
              <w:t xml:space="preserve"> self-reflection</w:t>
            </w:r>
            <w:r w:rsidR="00E12500">
              <w:rPr>
                <w:rFonts w:cstheme="minorBidi"/>
              </w:rPr>
              <w:t xml:space="preserve"> </w:t>
            </w:r>
            <w:r w:rsidR="00DF5404">
              <w:rPr>
                <w:rFonts w:cstheme="minorBidi"/>
              </w:rPr>
              <w:t xml:space="preserve">after </w:t>
            </w:r>
            <w:r w:rsidR="00301B4A">
              <w:rPr>
                <w:rFonts w:cstheme="minorBidi"/>
              </w:rPr>
              <w:t>making a mistake</w:t>
            </w:r>
            <w:r w:rsidR="003C16DD">
              <w:rPr>
                <w:rFonts w:cstheme="minorBidi"/>
              </w:rPr>
              <w:t>.</w:t>
            </w:r>
          </w:p>
        </w:tc>
      </w:tr>
    </w:tbl>
    <w:p w:rsidRPr="00DA0792" w:rsidR="003121CC" w:rsidP="005A39E6" w:rsidRDefault="00F610CB" w14:paraId="3D05CFF8" w14:textId="48966174">
      <w:pPr>
        <w:pStyle w:val="NormalWeb"/>
        <w:shd w:val="clear" w:color="auto" w:fill="FFFFFF"/>
        <w:spacing w:before="120" w:beforeAutospacing="0" w:after="20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What to Do When We Make a Mistake</w:t>
      </w:r>
    </w:p>
    <w:p w:rsidR="005E7FC5" w:rsidP="005A39E6" w:rsidRDefault="00394D26" w14:paraId="4D7EF357" w14:textId="4E8AC946">
      <w:pPr>
        <w:spacing w:before="120"/>
        <w:outlineLvl w:val="0"/>
        <w:rPr>
          <w:sz w:val="23"/>
          <w:szCs w:val="23"/>
        </w:rPr>
      </w:pPr>
      <w:r w:rsidRPr="006E094D">
        <w:rPr>
          <w:b/>
          <w:color w:val="000000" w:themeColor="text1"/>
          <w:sz w:val="23"/>
          <w:szCs w:val="23"/>
        </w:rPr>
        <w:t xml:space="preserve">Directions: </w:t>
      </w:r>
      <w:r w:rsidRPr="006E094D" w:rsidR="00E37C7A">
        <w:rPr>
          <w:sz w:val="23"/>
          <w:szCs w:val="23"/>
        </w:rPr>
        <w:t xml:space="preserve">Making mistakes is a natural thing for humans to do. </w:t>
      </w:r>
      <w:r w:rsidR="00F413F9">
        <w:rPr>
          <w:sz w:val="23"/>
          <w:szCs w:val="23"/>
        </w:rPr>
        <w:t xml:space="preserve">Read the following </w:t>
      </w:r>
      <w:r w:rsidR="00795908">
        <w:rPr>
          <w:sz w:val="23"/>
          <w:szCs w:val="23"/>
        </w:rPr>
        <w:t xml:space="preserve">text to understand why reflection is important </w:t>
      </w:r>
      <w:r w:rsidR="005E7FC5">
        <w:rPr>
          <w:sz w:val="23"/>
          <w:szCs w:val="23"/>
        </w:rPr>
        <w:t>after we realize that we’ve made a mistake.</w:t>
      </w:r>
    </w:p>
    <w:tbl>
      <w:tblPr>
        <w:tblStyle w:val="TableGrid"/>
        <w:tblW w:w="0" w:type="auto"/>
        <w:tblLook w:val="04A0" w:firstRow="1" w:lastRow="0" w:firstColumn="1" w:lastColumn="0" w:noHBand="0" w:noVBand="1"/>
      </w:tblPr>
      <w:tblGrid>
        <w:gridCol w:w="10790"/>
      </w:tblGrid>
      <w:tr w:rsidR="005E7FC5" w:rsidTr="005E7FC5" w14:paraId="5FF83C77" w14:textId="77777777">
        <w:tc>
          <w:tcPr>
            <w:tcW w:w="10790" w:type="dxa"/>
          </w:tcPr>
          <w:p w:rsidRPr="002B5949" w:rsidR="002B5949" w:rsidP="000C5FBF" w:rsidRDefault="002B5949" w14:paraId="724F5B1B" w14:textId="41EE365B">
            <w:pPr>
              <w:spacing w:before="120" w:after="120"/>
              <w:jc w:val="center"/>
              <w:outlineLvl w:val="0"/>
              <w:rPr>
                <w:b/>
                <w:bCs/>
                <w:sz w:val="23"/>
                <w:szCs w:val="23"/>
              </w:rPr>
            </w:pPr>
            <w:r w:rsidRPr="002B5949">
              <w:rPr>
                <w:b/>
                <w:bCs/>
                <w:sz w:val="23"/>
                <w:szCs w:val="23"/>
              </w:rPr>
              <w:t xml:space="preserve">Why </w:t>
            </w:r>
            <w:r w:rsidRPr="000C5FBF" w:rsidR="000C5FBF">
              <w:rPr>
                <w:b/>
                <w:bCs/>
                <w:sz w:val="23"/>
                <w:szCs w:val="23"/>
              </w:rPr>
              <w:t>It’s So Hard to Apologize</w:t>
            </w:r>
          </w:p>
          <w:p w:rsidRPr="002B5949" w:rsidR="002B5949" w:rsidP="002B5949" w:rsidRDefault="002B5949" w14:paraId="69670607" w14:textId="0E2B1CEC">
            <w:pPr>
              <w:spacing w:before="120" w:after="120"/>
              <w:outlineLvl w:val="0"/>
              <w:rPr>
                <w:sz w:val="23"/>
                <w:szCs w:val="23"/>
              </w:rPr>
            </w:pPr>
            <w:r w:rsidRPr="002B5949">
              <w:rPr>
                <w:sz w:val="23"/>
                <w:szCs w:val="23"/>
              </w:rPr>
              <w:t xml:space="preserve">One of the first things </w:t>
            </w:r>
            <w:r w:rsidR="0013626D">
              <w:rPr>
                <w:sz w:val="23"/>
                <w:szCs w:val="23"/>
              </w:rPr>
              <w:t xml:space="preserve">we teach </w:t>
            </w:r>
            <w:r w:rsidRPr="002B5949">
              <w:rPr>
                <w:sz w:val="23"/>
                <w:szCs w:val="23"/>
              </w:rPr>
              <w:t xml:space="preserve">children is to say </w:t>
            </w:r>
            <w:r w:rsidR="00924BB3">
              <w:rPr>
                <w:sz w:val="23"/>
                <w:szCs w:val="23"/>
              </w:rPr>
              <w:t>“</w:t>
            </w:r>
            <w:r w:rsidRPr="002B5949">
              <w:rPr>
                <w:sz w:val="23"/>
                <w:szCs w:val="23"/>
              </w:rPr>
              <w:t>I’m sorry</w:t>
            </w:r>
            <w:r w:rsidR="00924BB3">
              <w:rPr>
                <w:sz w:val="23"/>
                <w:szCs w:val="23"/>
              </w:rPr>
              <w:t>” when they</w:t>
            </w:r>
            <w:r w:rsidR="00431216">
              <w:rPr>
                <w:sz w:val="23"/>
                <w:szCs w:val="23"/>
              </w:rPr>
              <w:t xml:space="preserve"> hurt someone’s feelings</w:t>
            </w:r>
            <w:r w:rsidRPr="002B5949">
              <w:rPr>
                <w:sz w:val="23"/>
                <w:szCs w:val="23"/>
              </w:rPr>
              <w:t xml:space="preserve">. However, as we become adults, we can become inherently resistant to apologizing, says Amy Ebesu Hubbard, a professor at the University of Hawaii Manoa School of Communication and Information. As adults, we worry </w:t>
            </w:r>
            <w:r w:rsidR="003E06C3">
              <w:rPr>
                <w:sz w:val="23"/>
                <w:szCs w:val="23"/>
              </w:rPr>
              <w:t>about how</w:t>
            </w:r>
            <w:r w:rsidRPr="002B5949">
              <w:rPr>
                <w:sz w:val="23"/>
                <w:szCs w:val="23"/>
              </w:rPr>
              <w:t xml:space="preserve"> apologizing affects how others perceive us. We believe, incorrectly, that when we apologize, others might think less of </w:t>
            </w:r>
            <w:proofErr w:type="gramStart"/>
            <w:r w:rsidRPr="002B5949">
              <w:rPr>
                <w:sz w:val="23"/>
                <w:szCs w:val="23"/>
              </w:rPr>
              <w:t>us</w:t>
            </w:r>
            <w:proofErr w:type="gramEnd"/>
            <w:r w:rsidRPr="002B5949">
              <w:rPr>
                <w:sz w:val="23"/>
                <w:szCs w:val="23"/>
              </w:rPr>
              <w:t xml:space="preserve"> or we will </w:t>
            </w:r>
            <w:r w:rsidR="0095761F">
              <w:rPr>
                <w:sz w:val="23"/>
                <w:szCs w:val="23"/>
              </w:rPr>
              <w:t>damage</w:t>
            </w:r>
            <w:r w:rsidRPr="002B5949">
              <w:rPr>
                <w:sz w:val="23"/>
                <w:szCs w:val="23"/>
              </w:rPr>
              <w:t xml:space="preserve"> our reputation. These imagined social barriers make us hesitant to apologize. </w:t>
            </w:r>
          </w:p>
          <w:p w:rsidRPr="002B5949" w:rsidR="002B5949" w:rsidP="002B5949" w:rsidRDefault="002B5949" w14:paraId="305F380D" w14:textId="27691627">
            <w:pPr>
              <w:spacing w:before="120" w:after="120"/>
              <w:outlineLvl w:val="0"/>
              <w:rPr>
                <w:sz w:val="23"/>
                <w:szCs w:val="23"/>
              </w:rPr>
            </w:pPr>
            <w:r w:rsidRPr="002B5949">
              <w:rPr>
                <w:sz w:val="23"/>
                <w:szCs w:val="23"/>
              </w:rPr>
              <w:t>In addition, Karina Schumann, a professor of psychology at the University of Pittsburgh, notes that there are psychological barriers that can prevent people from apologizing. When someone becomes upset with us, our initial reaction is to protect ourselves, so we trick ourselves into believing that we didn’t do anything wrong. “A lot of the time, people don’t apologize simply because these self-defensive processes kick in and they come up with all kinds of reasons why they shouldn’t apologize,” Schumann says. “They push blame onto the other person, they think of excuses, all the situational factors that caused them to behave the way they did.”</w:t>
            </w:r>
            <w:r w:rsidR="009F485C">
              <w:rPr>
                <w:rStyle w:val="FootnoteReference"/>
                <w:sz w:val="23"/>
                <w:szCs w:val="23"/>
              </w:rPr>
              <w:footnoteReference w:id="2"/>
            </w:r>
            <w:r w:rsidRPr="002B5949">
              <w:rPr>
                <w:sz w:val="23"/>
                <w:szCs w:val="23"/>
              </w:rPr>
              <w:t> </w:t>
            </w:r>
          </w:p>
          <w:p w:rsidR="005E7FC5" w:rsidP="000C5FBF" w:rsidRDefault="002B5949" w14:paraId="5523F844" w14:textId="5ECDC071">
            <w:pPr>
              <w:spacing w:before="120" w:after="120"/>
              <w:outlineLvl w:val="0"/>
              <w:rPr>
                <w:sz w:val="23"/>
                <w:szCs w:val="23"/>
              </w:rPr>
            </w:pPr>
            <w:r w:rsidRPr="002B5949">
              <w:rPr>
                <w:sz w:val="23"/>
                <w:szCs w:val="23"/>
              </w:rPr>
              <w:t>However, deep down we understand that apologies are right and necessary.  Because we can erect social or psychological barriers when it’s time to apologize, reflecting on our actions after we’ve made a mistake can help us see the situation—and ourselves—more clearly.</w:t>
            </w:r>
          </w:p>
        </w:tc>
      </w:tr>
    </w:tbl>
    <w:p w:rsidR="005E7FC5" w:rsidP="005A39E6" w:rsidRDefault="004362A8" w14:paraId="032325DF" w14:textId="3B2233DC">
      <w:pPr>
        <w:pStyle w:val="ListParagraph"/>
        <w:numPr>
          <w:ilvl w:val="0"/>
          <w:numId w:val="14"/>
        </w:numPr>
        <w:spacing w:before="120"/>
        <w:outlineLvl w:val="0"/>
        <w:rPr>
          <w:sz w:val="23"/>
          <w:szCs w:val="23"/>
        </w:rPr>
      </w:pPr>
      <w:r>
        <w:rPr>
          <w:sz w:val="23"/>
          <w:szCs w:val="23"/>
        </w:rPr>
        <w:t xml:space="preserve">According to the text, what are some of the social and psychological barriers </w:t>
      </w:r>
      <w:r w:rsidR="004A0C91">
        <w:rPr>
          <w:sz w:val="23"/>
          <w:szCs w:val="23"/>
        </w:rPr>
        <w:t xml:space="preserve">that impact adult apologies? Jot them </w:t>
      </w:r>
      <w:r w:rsidR="003E5849">
        <w:rPr>
          <w:sz w:val="23"/>
          <w:szCs w:val="23"/>
        </w:rPr>
        <w:t>i</w:t>
      </w:r>
      <w:r w:rsidR="00A53C4F">
        <w:rPr>
          <w:sz w:val="23"/>
          <w:szCs w:val="23"/>
        </w:rPr>
        <w:t>n the chart below</w:t>
      </w:r>
      <w:r w:rsidR="004A0C91">
        <w:rPr>
          <w:sz w:val="23"/>
          <w:szCs w:val="23"/>
        </w:rPr>
        <w:t>:</w:t>
      </w:r>
    </w:p>
    <w:tbl>
      <w:tblPr>
        <w:tblStyle w:val="TableGrid"/>
        <w:tblW w:w="0" w:type="auto"/>
        <w:tblLook w:val="04A0" w:firstRow="1" w:lastRow="0" w:firstColumn="1" w:lastColumn="0" w:noHBand="0" w:noVBand="1"/>
      </w:tblPr>
      <w:tblGrid>
        <w:gridCol w:w="5395"/>
        <w:gridCol w:w="5395"/>
      </w:tblGrid>
      <w:tr w:rsidR="004A0C91" w:rsidTr="004A0C91" w14:paraId="5B3A757A" w14:textId="77777777">
        <w:tc>
          <w:tcPr>
            <w:tcW w:w="5395" w:type="dxa"/>
            <w:shd w:val="clear" w:color="auto" w:fill="D9D9D9" w:themeFill="background1" w:themeFillShade="D9"/>
          </w:tcPr>
          <w:p w:rsidRPr="004A0C91" w:rsidR="004A0C91" w:rsidP="004A0C91" w:rsidRDefault="004A0C91" w14:paraId="443C6D9C" w14:textId="2EFE0AD2">
            <w:pPr>
              <w:spacing w:before="60" w:after="60"/>
              <w:jc w:val="center"/>
              <w:outlineLvl w:val="0"/>
              <w:rPr>
                <w:b/>
                <w:bCs/>
                <w:sz w:val="23"/>
                <w:szCs w:val="23"/>
              </w:rPr>
            </w:pPr>
            <w:r w:rsidRPr="004A0C91">
              <w:rPr>
                <w:b/>
                <w:bCs/>
                <w:sz w:val="23"/>
                <w:szCs w:val="23"/>
              </w:rPr>
              <w:t>Social Barriers</w:t>
            </w:r>
          </w:p>
        </w:tc>
        <w:tc>
          <w:tcPr>
            <w:tcW w:w="5395" w:type="dxa"/>
            <w:shd w:val="clear" w:color="auto" w:fill="D9D9D9" w:themeFill="background1" w:themeFillShade="D9"/>
          </w:tcPr>
          <w:p w:rsidRPr="004A0C91" w:rsidR="004A0C91" w:rsidP="004A0C91" w:rsidRDefault="004A0C91" w14:paraId="5D45D648" w14:textId="4D891CB1">
            <w:pPr>
              <w:spacing w:before="60" w:after="60"/>
              <w:jc w:val="center"/>
              <w:outlineLvl w:val="0"/>
              <w:rPr>
                <w:b/>
                <w:bCs/>
                <w:sz w:val="23"/>
                <w:szCs w:val="23"/>
              </w:rPr>
            </w:pPr>
            <w:r w:rsidRPr="004A0C91">
              <w:rPr>
                <w:b/>
                <w:bCs/>
                <w:sz w:val="23"/>
                <w:szCs w:val="23"/>
              </w:rPr>
              <w:t>Psychological Barriers</w:t>
            </w:r>
          </w:p>
        </w:tc>
      </w:tr>
      <w:tr w:rsidR="004A0C91" w:rsidTr="004A0C91" w14:paraId="4D8ED260" w14:textId="77777777">
        <w:trPr>
          <w:trHeight w:val="1952"/>
        </w:trPr>
        <w:tc>
          <w:tcPr>
            <w:tcW w:w="5395" w:type="dxa"/>
          </w:tcPr>
          <w:p w:rsidR="004A0C91" w:rsidP="004A0C91" w:rsidRDefault="004A0C91" w14:paraId="6CB9A3AE" w14:textId="77777777">
            <w:pPr>
              <w:spacing w:before="100" w:beforeAutospacing="1" w:after="100" w:afterAutospacing="1"/>
              <w:outlineLvl w:val="0"/>
              <w:rPr>
                <w:sz w:val="23"/>
                <w:szCs w:val="23"/>
              </w:rPr>
            </w:pPr>
          </w:p>
        </w:tc>
        <w:tc>
          <w:tcPr>
            <w:tcW w:w="5395" w:type="dxa"/>
          </w:tcPr>
          <w:p w:rsidR="004A0C91" w:rsidP="005A39E6" w:rsidRDefault="004A0C91" w14:paraId="28C94CAA" w14:textId="77777777">
            <w:pPr>
              <w:spacing w:before="100" w:beforeAutospacing="1" w:after="100" w:afterAutospacing="1"/>
              <w:outlineLvl w:val="0"/>
              <w:rPr>
                <w:sz w:val="23"/>
                <w:szCs w:val="23"/>
              </w:rPr>
            </w:pPr>
          </w:p>
        </w:tc>
      </w:tr>
    </w:tbl>
    <w:p w:rsidRPr="00CB7076" w:rsidR="00CB7076" w:rsidP="00CB7076" w:rsidRDefault="00CB7076" w14:paraId="3F5B41F4" w14:textId="6F212377">
      <w:pPr>
        <w:spacing w:before="120"/>
        <w:outlineLvl w:val="0"/>
        <w:rPr>
          <w:sz w:val="23"/>
          <w:szCs w:val="23"/>
        </w:rPr>
      </w:pPr>
    </w:p>
    <w:p w:rsidRPr="00FB70D1" w:rsidR="0074743D" w:rsidP="005A39E6" w:rsidRDefault="00E37C7A" w14:paraId="17FB92A9" w14:textId="3141AB74">
      <w:pPr>
        <w:pStyle w:val="ListParagraph"/>
        <w:numPr>
          <w:ilvl w:val="0"/>
          <w:numId w:val="14"/>
        </w:numPr>
        <w:spacing w:before="120"/>
        <w:outlineLvl w:val="0"/>
        <w:rPr>
          <w:sz w:val="23"/>
          <w:szCs w:val="23"/>
        </w:rPr>
      </w:pPr>
      <w:r w:rsidRPr="00FB70D1">
        <w:rPr>
          <w:sz w:val="23"/>
          <w:szCs w:val="23"/>
        </w:rPr>
        <w:lastRenderedPageBreak/>
        <w:t xml:space="preserve">When we </w:t>
      </w:r>
      <w:r w:rsidRPr="00FB70D1" w:rsidR="005F0E83">
        <w:rPr>
          <w:sz w:val="23"/>
          <w:szCs w:val="23"/>
        </w:rPr>
        <w:t xml:space="preserve">make </w:t>
      </w:r>
      <w:r w:rsidRPr="00FB70D1">
        <w:rPr>
          <w:sz w:val="23"/>
          <w:szCs w:val="23"/>
        </w:rPr>
        <w:t>mistakes</w:t>
      </w:r>
      <w:r w:rsidRPr="00FB70D1" w:rsidR="0074743D">
        <w:rPr>
          <w:sz w:val="23"/>
          <w:szCs w:val="23"/>
        </w:rPr>
        <w:t xml:space="preserve">, </w:t>
      </w:r>
      <w:r w:rsidRPr="00FB70D1">
        <w:rPr>
          <w:sz w:val="23"/>
          <w:szCs w:val="23"/>
        </w:rPr>
        <w:t xml:space="preserve">it is important that we reflect on our </w:t>
      </w:r>
      <w:r w:rsidRPr="00FB70D1" w:rsidR="00FF5CDE">
        <w:rPr>
          <w:sz w:val="23"/>
          <w:szCs w:val="23"/>
        </w:rPr>
        <w:t>actions</w:t>
      </w:r>
      <w:r w:rsidRPr="00FB70D1" w:rsidR="00472011">
        <w:rPr>
          <w:sz w:val="23"/>
          <w:szCs w:val="23"/>
        </w:rPr>
        <w:t xml:space="preserve">. </w:t>
      </w:r>
      <w:r w:rsidRPr="00FB70D1" w:rsidR="00DE2025">
        <w:rPr>
          <w:sz w:val="23"/>
          <w:szCs w:val="23"/>
        </w:rPr>
        <w:t>R</w:t>
      </w:r>
      <w:r w:rsidRPr="00FB70D1" w:rsidR="00472011">
        <w:rPr>
          <w:sz w:val="23"/>
          <w:szCs w:val="23"/>
        </w:rPr>
        <w:t>eflection</w:t>
      </w:r>
      <w:r w:rsidRPr="00FB70D1" w:rsidR="00F23535">
        <w:rPr>
          <w:sz w:val="23"/>
          <w:szCs w:val="23"/>
        </w:rPr>
        <w:t xml:space="preserve"> </w:t>
      </w:r>
      <w:r w:rsidRPr="00FB70D1" w:rsidR="00AE23C6">
        <w:rPr>
          <w:sz w:val="23"/>
          <w:szCs w:val="23"/>
        </w:rPr>
        <w:t>improves our relationship</w:t>
      </w:r>
      <w:r w:rsidRPr="00FB70D1" w:rsidR="008F3C3E">
        <w:rPr>
          <w:sz w:val="23"/>
          <w:szCs w:val="23"/>
        </w:rPr>
        <w:t xml:space="preserve"> with the p</w:t>
      </w:r>
      <w:r w:rsidRPr="00FB70D1" w:rsidR="00A14C3E">
        <w:rPr>
          <w:sz w:val="23"/>
          <w:szCs w:val="23"/>
        </w:rPr>
        <w:t>erson we hurt, but it also helps</w:t>
      </w:r>
      <w:r w:rsidRPr="00FB70D1" w:rsidR="000A7F38">
        <w:rPr>
          <w:sz w:val="23"/>
          <w:szCs w:val="23"/>
        </w:rPr>
        <w:t xml:space="preserve"> us</w:t>
      </w:r>
      <w:r w:rsidRPr="00FB70D1" w:rsidR="00EC6A23">
        <w:rPr>
          <w:sz w:val="23"/>
          <w:szCs w:val="23"/>
        </w:rPr>
        <w:t xml:space="preserve"> to </w:t>
      </w:r>
      <w:r w:rsidRPr="00FB70D1" w:rsidR="000A7F38">
        <w:rPr>
          <w:sz w:val="23"/>
          <w:szCs w:val="23"/>
        </w:rPr>
        <w:t>develop self-awareness</w:t>
      </w:r>
      <w:r w:rsidRPr="00FB70D1" w:rsidR="00022065">
        <w:rPr>
          <w:sz w:val="23"/>
          <w:szCs w:val="23"/>
        </w:rPr>
        <w:t xml:space="preserve"> and demonstrat</w:t>
      </w:r>
      <w:r w:rsidRPr="00FB70D1" w:rsidR="00EC6A23">
        <w:rPr>
          <w:sz w:val="23"/>
          <w:szCs w:val="23"/>
        </w:rPr>
        <w:t>e</w:t>
      </w:r>
      <w:r w:rsidRPr="00FB70D1" w:rsidR="00022065">
        <w:rPr>
          <w:sz w:val="23"/>
          <w:szCs w:val="23"/>
        </w:rPr>
        <w:t xml:space="preserve"> the strength </w:t>
      </w:r>
      <w:r w:rsidRPr="00FB70D1" w:rsidR="00691B1F">
        <w:rPr>
          <w:sz w:val="23"/>
          <w:szCs w:val="23"/>
        </w:rPr>
        <w:t>necessary</w:t>
      </w:r>
      <w:r w:rsidRPr="00FB70D1" w:rsidR="00022065">
        <w:rPr>
          <w:sz w:val="23"/>
          <w:szCs w:val="23"/>
        </w:rPr>
        <w:t xml:space="preserve"> to</w:t>
      </w:r>
      <w:r w:rsidRPr="00FB70D1" w:rsidR="000A7F38">
        <w:rPr>
          <w:sz w:val="23"/>
          <w:szCs w:val="23"/>
        </w:rPr>
        <w:t xml:space="preserve"> </w:t>
      </w:r>
      <w:r w:rsidRPr="00FB70D1" w:rsidR="00691B1F">
        <w:rPr>
          <w:sz w:val="23"/>
          <w:szCs w:val="23"/>
        </w:rPr>
        <w:t xml:space="preserve">alter </w:t>
      </w:r>
      <w:r w:rsidRPr="00FB70D1" w:rsidR="000A7F38">
        <w:rPr>
          <w:sz w:val="23"/>
          <w:szCs w:val="23"/>
        </w:rPr>
        <w:t xml:space="preserve">any problematic </w:t>
      </w:r>
      <w:r w:rsidRPr="00FB70D1" w:rsidR="00F8101B">
        <w:rPr>
          <w:sz w:val="23"/>
          <w:szCs w:val="23"/>
        </w:rPr>
        <w:t>habits or patterns we are developing</w:t>
      </w:r>
      <w:r w:rsidRPr="00FB70D1" w:rsidR="00022065">
        <w:rPr>
          <w:sz w:val="23"/>
          <w:szCs w:val="23"/>
        </w:rPr>
        <w:t xml:space="preserve">. </w:t>
      </w:r>
      <w:r w:rsidRPr="00FB70D1" w:rsidR="00202B8E">
        <w:rPr>
          <w:sz w:val="23"/>
          <w:szCs w:val="23"/>
        </w:rPr>
        <w:t>Read the chart below</w:t>
      </w:r>
      <w:r w:rsidRPr="00FB70D1" w:rsidR="009C29BB">
        <w:rPr>
          <w:sz w:val="23"/>
          <w:szCs w:val="23"/>
        </w:rPr>
        <w:t xml:space="preserve"> for some tips about </w:t>
      </w:r>
      <w:r w:rsidR="00016D48">
        <w:rPr>
          <w:sz w:val="23"/>
          <w:szCs w:val="23"/>
        </w:rPr>
        <w:t xml:space="preserve">effective ways to </w:t>
      </w:r>
      <w:r w:rsidRPr="00FB70D1" w:rsidR="009C29BB">
        <w:rPr>
          <w:sz w:val="23"/>
          <w:szCs w:val="23"/>
        </w:rPr>
        <w:t xml:space="preserve">reflecting </w:t>
      </w:r>
      <w:r w:rsidR="0093161A">
        <w:rPr>
          <w:sz w:val="23"/>
          <w:szCs w:val="23"/>
        </w:rPr>
        <w:t>on your mistakes</w:t>
      </w:r>
      <w:r w:rsidRPr="00FB70D1" w:rsidR="009C29BB">
        <w:rPr>
          <w:sz w:val="23"/>
          <w:szCs w:val="23"/>
        </w:rPr>
        <w:t>.</w:t>
      </w:r>
    </w:p>
    <w:tbl>
      <w:tblPr>
        <w:tblStyle w:val="TableGrid"/>
        <w:tblW w:w="0" w:type="auto"/>
        <w:tblLook w:val="04A0" w:firstRow="1" w:lastRow="0" w:firstColumn="1" w:lastColumn="0" w:noHBand="0" w:noVBand="1"/>
      </w:tblPr>
      <w:tblGrid>
        <w:gridCol w:w="3055"/>
        <w:gridCol w:w="7735"/>
      </w:tblGrid>
      <w:tr w:rsidRPr="009C365A" w:rsidR="00DB0C6F" w:rsidTr="00AC63FC" w14:paraId="7F2CC71B" w14:textId="77777777">
        <w:tc>
          <w:tcPr>
            <w:tcW w:w="10790" w:type="dxa"/>
            <w:gridSpan w:val="2"/>
            <w:shd w:val="clear" w:color="auto" w:fill="D9D9D9" w:themeFill="background1" w:themeFillShade="D9"/>
          </w:tcPr>
          <w:p w:rsidRPr="009C365A" w:rsidR="00DB0C6F" w:rsidP="006C76CC" w:rsidRDefault="00DB0C6F" w14:paraId="1287CF6A" w14:textId="73148D01">
            <w:pPr>
              <w:spacing w:before="60" w:after="60"/>
              <w:jc w:val="center"/>
              <w:outlineLvl w:val="0"/>
              <w:rPr>
                <w:b/>
                <w:bCs/>
                <w:color w:val="000000" w:themeColor="text1"/>
                <w:sz w:val="23"/>
                <w:szCs w:val="23"/>
              </w:rPr>
            </w:pPr>
            <w:r w:rsidRPr="009C365A">
              <w:rPr>
                <w:b/>
                <w:bCs/>
                <w:color w:val="000000" w:themeColor="text1"/>
                <w:sz w:val="23"/>
                <w:szCs w:val="23"/>
              </w:rPr>
              <w:t>Keys to Effective Reflection</w:t>
            </w:r>
            <w:r w:rsidRPr="009C365A" w:rsidR="00E5140C">
              <w:rPr>
                <w:b/>
                <w:bCs/>
                <w:color w:val="000000" w:themeColor="text1"/>
                <w:sz w:val="23"/>
                <w:szCs w:val="23"/>
              </w:rPr>
              <w:t xml:space="preserve"> After Making a Mistake</w:t>
            </w:r>
          </w:p>
        </w:tc>
      </w:tr>
      <w:tr w:rsidRPr="009C365A" w:rsidR="00DB0C6F" w:rsidTr="002C64A9" w14:paraId="74551365" w14:textId="77777777">
        <w:tc>
          <w:tcPr>
            <w:tcW w:w="3055" w:type="dxa"/>
            <w:shd w:val="clear" w:color="auto" w:fill="D9D9D9" w:themeFill="background1" w:themeFillShade="D9"/>
            <w:vAlign w:val="center"/>
          </w:tcPr>
          <w:p w:rsidRPr="009C365A" w:rsidR="00DB0C6F" w:rsidP="006C76CC" w:rsidRDefault="007C4E09" w14:paraId="73DF6073" w14:textId="32606FD7">
            <w:pPr>
              <w:spacing w:before="120" w:after="120"/>
              <w:jc w:val="center"/>
              <w:outlineLvl w:val="0"/>
              <w:rPr>
                <w:color w:val="000000" w:themeColor="text1"/>
                <w:sz w:val="23"/>
                <w:szCs w:val="23"/>
              </w:rPr>
            </w:pPr>
            <w:r w:rsidRPr="009C365A">
              <w:rPr>
                <w:b/>
                <w:bCs/>
                <w:sz w:val="23"/>
                <w:szCs w:val="23"/>
              </w:rPr>
              <w:t xml:space="preserve">Take ownership </w:t>
            </w:r>
            <w:r w:rsidRPr="009C365A" w:rsidR="002C64A9">
              <w:rPr>
                <w:b/>
                <w:bCs/>
                <w:sz w:val="23"/>
                <w:szCs w:val="23"/>
              </w:rPr>
              <w:t>for</w:t>
            </w:r>
            <w:r w:rsidRPr="009C365A">
              <w:rPr>
                <w:b/>
                <w:bCs/>
                <w:sz w:val="23"/>
                <w:szCs w:val="23"/>
              </w:rPr>
              <w:t xml:space="preserve"> your actions</w:t>
            </w:r>
          </w:p>
        </w:tc>
        <w:tc>
          <w:tcPr>
            <w:tcW w:w="7735" w:type="dxa"/>
          </w:tcPr>
          <w:p w:rsidRPr="009C365A" w:rsidR="00DB0C6F" w:rsidP="006C76CC" w:rsidRDefault="00D276FB" w14:paraId="5B840F8A" w14:textId="76E58ADF">
            <w:pPr>
              <w:pStyle w:val="NoSpacing"/>
              <w:spacing w:before="120" w:after="120" w:line="276" w:lineRule="auto"/>
              <w:rPr>
                <w:rFonts w:ascii="Franklin Gothic Book" w:hAnsi="Franklin Gothic Book"/>
                <w:sz w:val="23"/>
                <w:szCs w:val="23"/>
              </w:rPr>
            </w:pPr>
            <w:r w:rsidRPr="009C365A">
              <w:rPr>
                <w:rFonts w:ascii="Franklin Gothic Book" w:hAnsi="Franklin Gothic Book"/>
                <w:sz w:val="23"/>
                <w:szCs w:val="23"/>
              </w:rPr>
              <w:t>Take responsibility for</w:t>
            </w:r>
            <w:r w:rsidRPr="009C365A" w:rsidR="00A15F21">
              <w:rPr>
                <w:rFonts w:ascii="Franklin Gothic Book" w:hAnsi="Franklin Gothic Book"/>
                <w:sz w:val="23"/>
                <w:szCs w:val="23"/>
              </w:rPr>
              <w:t xml:space="preserve"> what</w:t>
            </w:r>
            <w:r w:rsidRPr="009C365A" w:rsidR="007C4E09">
              <w:rPr>
                <w:rFonts w:ascii="Franklin Gothic Book" w:hAnsi="Franklin Gothic Book"/>
                <w:sz w:val="23"/>
                <w:szCs w:val="23"/>
              </w:rPr>
              <w:t xml:space="preserve"> you did wrong, even if you think there is a reason or an excuse for your behavior. </w:t>
            </w:r>
            <w:r w:rsidRPr="009C365A" w:rsidR="00A15F21">
              <w:rPr>
                <w:rFonts w:ascii="Franklin Gothic Book" w:hAnsi="Franklin Gothic Book"/>
                <w:sz w:val="23"/>
                <w:szCs w:val="23"/>
              </w:rPr>
              <w:t>T</w:t>
            </w:r>
            <w:r w:rsidRPr="009C365A" w:rsidR="007C4E09">
              <w:rPr>
                <w:rFonts w:ascii="Franklin Gothic Book" w:hAnsi="Franklin Gothic Book"/>
                <w:sz w:val="23"/>
                <w:szCs w:val="23"/>
              </w:rPr>
              <w:t>ell the truth about everything you did</w:t>
            </w:r>
            <w:r w:rsidRPr="009C365A" w:rsidR="00A15F21">
              <w:rPr>
                <w:rFonts w:ascii="Franklin Gothic Book" w:hAnsi="Franklin Gothic Book"/>
                <w:sz w:val="23"/>
                <w:szCs w:val="23"/>
              </w:rPr>
              <w:t>.</w:t>
            </w:r>
          </w:p>
        </w:tc>
      </w:tr>
      <w:tr w:rsidRPr="009C365A" w:rsidR="00DB0C6F" w:rsidTr="002C64A9" w14:paraId="3A51CCA4" w14:textId="77777777">
        <w:tc>
          <w:tcPr>
            <w:tcW w:w="3055" w:type="dxa"/>
            <w:shd w:val="clear" w:color="auto" w:fill="D9D9D9" w:themeFill="background1" w:themeFillShade="D9"/>
            <w:vAlign w:val="center"/>
          </w:tcPr>
          <w:p w:rsidRPr="009C365A" w:rsidR="00DB0C6F" w:rsidP="006C76CC" w:rsidRDefault="007C4E09" w14:paraId="7ED609F7" w14:textId="152E0411">
            <w:pPr>
              <w:spacing w:before="120" w:after="120"/>
              <w:jc w:val="center"/>
              <w:outlineLvl w:val="0"/>
              <w:rPr>
                <w:color w:val="000000" w:themeColor="text1"/>
                <w:sz w:val="23"/>
                <w:szCs w:val="23"/>
              </w:rPr>
            </w:pPr>
            <w:r w:rsidRPr="009C365A">
              <w:rPr>
                <w:b/>
                <w:bCs/>
                <w:sz w:val="23"/>
                <w:szCs w:val="23"/>
              </w:rPr>
              <w:t>Think about how your actions affected others</w:t>
            </w:r>
          </w:p>
        </w:tc>
        <w:tc>
          <w:tcPr>
            <w:tcW w:w="7735" w:type="dxa"/>
          </w:tcPr>
          <w:p w:rsidRPr="009C365A" w:rsidR="00DB0C6F" w:rsidP="006C76CC" w:rsidRDefault="00FF22AE" w14:paraId="744947BB" w14:textId="25C0B82B">
            <w:pPr>
              <w:pStyle w:val="NoSpacing"/>
              <w:spacing w:before="120" w:after="120" w:line="276" w:lineRule="auto"/>
              <w:rPr>
                <w:rFonts w:ascii="Franklin Gothic Book" w:hAnsi="Franklin Gothic Book"/>
                <w:sz w:val="23"/>
                <w:szCs w:val="23"/>
              </w:rPr>
            </w:pPr>
            <w:r w:rsidRPr="009C365A">
              <w:rPr>
                <w:rFonts w:ascii="Franklin Gothic Book" w:hAnsi="Franklin Gothic Book"/>
                <w:sz w:val="23"/>
                <w:szCs w:val="23"/>
              </w:rPr>
              <w:t xml:space="preserve">Think about your actions from the perspective of everyone who was involved. </w:t>
            </w:r>
            <w:r w:rsidRPr="009C365A" w:rsidR="007C4E09">
              <w:rPr>
                <w:rFonts w:ascii="Franklin Gothic Book" w:hAnsi="Franklin Gothic Book"/>
                <w:sz w:val="23"/>
                <w:szCs w:val="23"/>
              </w:rPr>
              <w:t xml:space="preserve">Did </w:t>
            </w:r>
            <w:r w:rsidRPr="009C365A" w:rsidR="005D3A5D">
              <w:rPr>
                <w:rFonts w:ascii="Franklin Gothic Book" w:hAnsi="Franklin Gothic Book"/>
                <w:sz w:val="23"/>
                <w:szCs w:val="23"/>
              </w:rPr>
              <w:t>y</w:t>
            </w:r>
            <w:r w:rsidRPr="009C365A" w:rsidR="007C4E09">
              <w:rPr>
                <w:rFonts w:ascii="Franklin Gothic Book" w:hAnsi="Franklin Gothic Book"/>
                <w:sz w:val="23"/>
                <w:szCs w:val="23"/>
              </w:rPr>
              <w:t xml:space="preserve">our behavior hurt someone </w:t>
            </w:r>
            <w:r w:rsidRPr="009C365A" w:rsidR="005D3A5D">
              <w:rPr>
                <w:rFonts w:ascii="Franklin Gothic Book" w:hAnsi="Franklin Gothic Book"/>
                <w:sz w:val="23"/>
                <w:szCs w:val="23"/>
              </w:rPr>
              <w:t>emotionally</w:t>
            </w:r>
            <w:r w:rsidRPr="009C365A" w:rsidR="007C4E09">
              <w:rPr>
                <w:rFonts w:ascii="Franklin Gothic Book" w:hAnsi="Franklin Gothic Book"/>
                <w:sz w:val="23"/>
                <w:szCs w:val="23"/>
              </w:rPr>
              <w:t xml:space="preserve"> or physically? Did </w:t>
            </w:r>
            <w:r w:rsidRPr="009C365A" w:rsidR="005D3A5D">
              <w:rPr>
                <w:rFonts w:ascii="Franklin Gothic Book" w:hAnsi="Franklin Gothic Book"/>
                <w:sz w:val="23"/>
                <w:szCs w:val="23"/>
              </w:rPr>
              <w:t>you</w:t>
            </w:r>
            <w:r w:rsidRPr="009C365A" w:rsidR="007C4E09">
              <w:rPr>
                <w:rFonts w:ascii="Franklin Gothic Book" w:hAnsi="Franklin Gothic Book"/>
                <w:sz w:val="23"/>
                <w:szCs w:val="23"/>
              </w:rPr>
              <w:t xml:space="preserve"> disrupt their learning</w:t>
            </w:r>
            <w:r w:rsidRPr="009C365A" w:rsidR="00F17635">
              <w:rPr>
                <w:rFonts w:ascii="Franklin Gothic Book" w:hAnsi="Franklin Gothic Book"/>
                <w:sz w:val="23"/>
                <w:szCs w:val="23"/>
              </w:rPr>
              <w:t>,</w:t>
            </w:r>
            <w:r w:rsidRPr="009C365A" w:rsidR="007C4E09">
              <w:rPr>
                <w:rFonts w:ascii="Franklin Gothic Book" w:hAnsi="Franklin Gothic Book"/>
                <w:sz w:val="23"/>
                <w:szCs w:val="23"/>
              </w:rPr>
              <w:t xml:space="preserve"> </w:t>
            </w:r>
            <w:r w:rsidRPr="009C365A" w:rsidR="00F17635">
              <w:rPr>
                <w:rFonts w:ascii="Franklin Gothic Book" w:hAnsi="Franklin Gothic Book"/>
                <w:sz w:val="23"/>
                <w:szCs w:val="23"/>
              </w:rPr>
              <w:t>break a promise</w:t>
            </w:r>
            <w:r w:rsidRPr="009C365A" w:rsidR="004F702A">
              <w:rPr>
                <w:rFonts w:ascii="Franklin Gothic Book" w:hAnsi="Franklin Gothic Book"/>
                <w:sz w:val="23"/>
                <w:szCs w:val="23"/>
              </w:rPr>
              <w:t>, or misjudge them?</w:t>
            </w:r>
            <w:r w:rsidRPr="009C365A" w:rsidR="007C4E09">
              <w:rPr>
                <w:rFonts w:ascii="Franklin Gothic Book" w:hAnsi="Franklin Gothic Book"/>
                <w:sz w:val="23"/>
                <w:szCs w:val="23"/>
              </w:rPr>
              <w:t xml:space="preserve"> </w:t>
            </w:r>
          </w:p>
        </w:tc>
      </w:tr>
      <w:tr w:rsidRPr="009C365A" w:rsidR="00DB0C6F" w:rsidTr="002C64A9" w14:paraId="11664729" w14:textId="77777777">
        <w:tc>
          <w:tcPr>
            <w:tcW w:w="3055" w:type="dxa"/>
            <w:shd w:val="clear" w:color="auto" w:fill="D9D9D9" w:themeFill="background1" w:themeFillShade="D9"/>
            <w:vAlign w:val="center"/>
          </w:tcPr>
          <w:p w:rsidRPr="009C365A" w:rsidR="00DB0C6F" w:rsidP="006C76CC" w:rsidRDefault="007C4E09" w14:paraId="6F248538" w14:textId="7D20F937">
            <w:pPr>
              <w:spacing w:before="120" w:after="120"/>
              <w:jc w:val="center"/>
              <w:outlineLvl w:val="0"/>
              <w:rPr>
                <w:color w:val="000000" w:themeColor="text1"/>
                <w:sz w:val="23"/>
                <w:szCs w:val="23"/>
              </w:rPr>
            </w:pPr>
            <w:r w:rsidRPr="009C365A">
              <w:rPr>
                <w:b/>
                <w:bCs/>
                <w:sz w:val="23"/>
                <w:szCs w:val="23"/>
              </w:rPr>
              <w:t xml:space="preserve">Plan a better choice </w:t>
            </w:r>
            <w:r w:rsidRPr="009C365A" w:rsidR="00D00329">
              <w:rPr>
                <w:b/>
                <w:bCs/>
                <w:sz w:val="23"/>
                <w:szCs w:val="23"/>
              </w:rPr>
              <w:t xml:space="preserve">for </w:t>
            </w:r>
            <w:r w:rsidRPr="009C365A">
              <w:rPr>
                <w:b/>
                <w:bCs/>
                <w:sz w:val="23"/>
                <w:szCs w:val="23"/>
              </w:rPr>
              <w:t>next time</w:t>
            </w:r>
          </w:p>
        </w:tc>
        <w:tc>
          <w:tcPr>
            <w:tcW w:w="7735" w:type="dxa"/>
          </w:tcPr>
          <w:p w:rsidRPr="009C365A" w:rsidR="00DB0C6F" w:rsidP="006C76CC" w:rsidRDefault="009C1A1B" w14:paraId="6717A6C8" w14:textId="21512C6A">
            <w:pPr>
              <w:pStyle w:val="NoSpacing"/>
              <w:spacing w:before="120" w:after="120" w:line="276" w:lineRule="auto"/>
              <w:rPr>
                <w:rFonts w:ascii="Franklin Gothic Book" w:hAnsi="Franklin Gothic Book"/>
                <w:sz w:val="23"/>
                <w:szCs w:val="23"/>
              </w:rPr>
            </w:pPr>
            <w:r w:rsidRPr="009C365A">
              <w:rPr>
                <w:rFonts w:ascii="Franklin Gothic Book" w:hAnsi="Franklin Gothic Book"/>
                <w:sz w:val="23"/>
                <w:szCs w:val="23"/>
              </w:rPr>
              <w:t xml:space="preserve">Think about </w:t>
            </w:r>
            <w:r w:rsidRPr="009C365A" w:rsidR="00F07E1C">
              <w:rPr>
                <w:rFonts w:ascii="Franklin Gothic Book" w:hAnsi="Franklin Gothic Book"/>
                <w:sz w:val="23"/>
                <w:szCs w:val="23"/>
              </w:rPr>
              <w:t>what you will do if you are presented with the same situation</w:t>
            </w:r>
            <w:r w:rsidRPr="009C365A" w:rsidR="009F2EA6">
              <w:rPr>
                <w:rFonts w:ascii="Franklin Gothic Book" w:hAnsi="Franklin Gothic Book"/>
                <w:sz w:val="23"/>
                <w:szCs w:val="23"/>
              </w:rPr>
              <w:t xml:space="preserve"> again</w:t>
            </w:r>
            <w:r w:rsidRPr="009C365A" w:rsidR="00F07E1C">
              <w:rPr>
                <w:rFonts w:ascii="Franklin Gothic Book" w:hAnsi="Franklin Gothic Book"/>
                <w:sz w:val="23"/>
                <w:szCs w:val="23"/>
              </w:rPr>
              <w:t>.</w:t>
            </w:r>
            <w:r w:rsidRPr="009C365A" w:rsidR="009F2EA6">
              <w:rPr>
                <w:rFonts w:ascii="Franklin Gothic Book" w:hAnsi="Franklin Gothic Book"/>
                <w:sz w:val="23"/>
                <w:szCs w:val="23"/>
              </w:rPr>
              <w:t xml:space="preserve"> What might you say or do</w:t>
            </w:r>
            <w:r w:rsidRPr="009C365A" w:rsidR="00505178">
              <w:rPr>
                <w:rFonts w:ascii="Franklin Gothic Book" w:hAnsi="Franklin Gothic Book"/>
                <w:sz w:val="23"/>
                <w:szCs w:val="23"/>
              </w:rPr>
              <w:t xml:space="preserve"> </w:t>
            </w:r>
            <w:r w:rsidRPr="009C365A" w:rsidR="00490937">
              <w:rPr>
                <w:rFonts w:ascii="Franklin Gothic Book" w:hAnsi="Franklin Gothic Book"/>
                <w:sz w:val="23"/>
                <w:szCs w:val="23"/>
              </w:rPr>
              <w:t>differently?</w:t>
            </w:r>
            <w:r w:rsidRPr="009C365A" w:rsidR="00D00329">
              <w:rPr>
                <w:rFonts w:ascii="Franklin Gothic Book" w:hAnsi="Franklin Gothic Book"/>
                <w:sz w:val="23"/>
                <w:szCs w:val="23"/>
              </w:rPr>
              <w:t xml:space="preserve"> </w:t>
            </w:r>
            <w:r w:rsidRPr="009C365A" w:rsidR="00490937">
              <w:rPr>
                <w:rFonts w:ascii="Franklin Gothic Book" w:hAnsi="Franklin Gothic Book"/>
                <w:sz w:val="23"/>
                <w:szCs w:val="23"/>
              </w:rPr>
              <w:t>If</w:t>
            </w:r>
            <w:r w:rsidRPr="009C365A" w:rsidR="00D00329">
              <w:rPr>
                <w:rFonts w:ascii="Franklin Gothic Book" w:hAnsi="Franklin Gothic Book"/>
                <w:sz w:val="23"/>
                <w:szCs w:val="23"/>
              </w:rPr>
              <w:t xml:space="preserve"> you keep making the </w:t>
            </w:r>
            <w:r w:rsidRPr="009C365A" w:rsidR="00AC63FC">
              <w:rPr>
                <w:rFonts w:ascii="Franklin Gothic Book" w:hAnsi="Franklin Gothic Book"/>
                <w:sz w:val="23"/>
                <w:szCs w:val="23"/>
              </w:rPr>
              <w:t xml:space="preserve">same </w:t>
            </w:r>
            <w:r w:rsidRPr="009C365A" w:rsidR="00D00329">
              <w:rPr>
                <w:rFonts w:ascii="Franklin Gothic Book" w:hAnsi="Franklin Gothic Book"/>
                <w:sz w:val="23"/>
                <w:szCs w:val="23"/>
              </w:rPr>
              <w:t xml:space="preserve">mistakes </w:t>
            </w:r>
            <w:proofErr w:type="gramStart"/>
            <w:r w:rsidRPr="009C365A" w:rsidR="00D00329">
              <w:rPr>
                <w:rFonts w:ascii="Franklin Gothic Book" w:hAnsi="Franklin Gothic Book"/>
                <w:sz w:val="23"/>
                <w:szCs w:val="23"/>
              </w:rPr>
              <w:t>over and over again</w:t>
            </w:r>
            <w:proofErr w:type="gramEnd"/>
            <w:r w:rsidRPr="009C365A" w:rsidR="00AC63FC">
              <w:rPr>
                <w:rFonts w:ascii="Franklin Gothic Book" w:hAnsi="Franklin Gothic Book"/>
                <w:sz w:val="23"/>
                <w:szCs w:val="23"/>
              </w:rPr>
              <w:t>,</w:t>
            </w:r>
            <w:r w:rsidRPr="009C365A" w:rsidR="00D00329">
              <w:rPr>
                <w:rFonts w:ascii="Franklin Gothic Book" w:hAnsi="Franklin Gothic Book"/>
                <w:sz w:val="23"/>
                <w:szCs w:val="23"/>
              </w:rPr>
              <w:t xml:space="preserve"> then you are not effectively reflecting.</w:t>
            </w:r>
          </w:p>
        </w:tc>
      </w:tr>
      <w:tr w:rsidRPr="009C365A" w:rsidR="00DB0C6F" w:rsidTr="002C64A9" w14:paraId="590DBEB5" w14:textId="77777777">
        <w:tc>
          <w:tcPr>
            <w:tcW w:w="3055" w:type="dxa"/>
            <w:shd w:val="clear" w:color="auto" w:fill="D9D9D9" w:themeFill="background1" w:themeFillShade="D9"/>
            <w:vAlign w:val="center"/>
          </w:tcPr>
          <w:p w:rsidRPr="009C365A" w:rsidR="00DB0C6F" w:rsidP="006C76CC" w:rsidRDefault="00F07E1C" w14:paraId="1BC4B714" w14:textId="2DCE16A6">
            <w:pPr>
              <w:spacing w:before="120" w:after="120"/>
              <w:jc w:val="center"/>
              <w:outlineLvl w:val="0"/>
              <w:rPr>
                <w:color w:val="000000" w:themeColor="text1"/>
                <w:sz w:val="23"/>
                <w:szCs w:val="23"/>
              </w:rPr>
            </w:pPr>
            <w:r w:rsidRPr="009C365A">
              <w:rPr>
                <w:b/>
                <w:bCs/>
                <w:sz w:val="23"/>
                <w:szCs w:val="23"/>
              </w:rPr>
              <w:t>Apologize</w:t>
            </w:r>
          </w:p>
        </w:tc>
        <w:tc>
          <w:tcPr>
            <w:tcW w:w="7735" w:type="dxa"/>
          </w:tcPr>
          <w:p w:rsidRPr="009C365A" w:rsidR="00DB0C6F" w:rsidP="006C76CC" w:rsidRDefault="00E32BA9" w14:paraId="64B0432B" w14:textId="6075662F">
            <w:pPr>
              <w:pStyle w:val="NoSpacing"/>
              <w:spacing w:before="120" w:after="120" w:line="276" w:lineRule="auto"/>
              <w:rPr>
                <w:rFonts w:ascii="Franklin Gothic Book" w:hAnsi="Franklin Gothic Book"/>
                <w:sz w:val="23"/>
                <w:szCs w:val="23"/>
              </w:rPr>
            </w:pPr>
            <w:r w:rsidRPr="009C365A">
              <w:rPr>
                <w:rFonts w:ascii="Franklin Gothic Book" w:hAnsi="Franklin Gothic Book"/>
                <w:sz w:val="23"/>
                <w:szCs w:val="23"/>
              </w:rPr>
              <w:t>A</w:t>
            </w:r>
            <w:r w:rsidRPr="009C365A" w:rsidR="00F07E1C">
              <w:rPr>
                <w:rFonts w:ascii="Franklin Gothic Book" w:hAnsi="Franklin Gothic Book"/>
                <w:sz w:val="23"/>
                <w:szCs w:val="23"/>
              </w:rPr>
              <w:t>pologize for your behavior. Saying, “I’m sorry” help</w:t>
            </w:r>
            <w:r w:rsidRPr="009C365A">
              <w:rPr>
                <w:rFonts w:ascii="Franklin Gothic Book" w:hAnsi="Franklin Gothic Book"/>
                <w:sz w:val="23"/>
                <w:szCs w:val="23"/>
              </w:rPr>
              <w:t>s</w:t>
            </w:r>
            <w:r w:rsidRPr="009C365A" w:rsidR="00F07E1C">
              <w:rPr>
                <w:rFonts w:ascii="Franklin Gothic Book" w:hAnsi="Franklin Gothic Book"/>
                <w:sz w:val="23"/>
                <w:szCs w:val="23"/>
              </w:rPr>
              <w:t xml:space="preserve"> </w:t>
            </w:r>
            <w:r w:rsidRPr="009C365A" w:rsidR="00AF6EAF">
              <w:rPr>
                <w:rFonts w:ascii="Franklin Gothic Book" w:hAnsi="Franklin Gothic Book"/>
                <w:sz w:val="23"/>
                <w:szCs w:val="23"/>
              </w:rPr>
              <w:t>others</w:t>
            </w:r>
            <w:r w:rsidRPr="009C365A" w:rsidR="00F07E1C">
              <w:rPr>
                <w:rFonts w:ascii="Franklin Gothic Book" w:hAnsi="Franklin Gothic Book"/>
                <w:sz w:val="23"/>
                <w:szCs w:val="23"/>
              </w:rPr>
              <w:t xml:space="preserve"> believe that you want to make better choices and help</w:t>
            </w:r>
            <w:r w:rsidRPr="009C365A" w:rsidR="00890EEC">
              <w:rPr>
                <w:rFonts w:ascii="Franklin Gothic Book" w:hAnsi="Franklin Gothic Book"/>
                <w:sz w:val="23"/>
                <w:szCs w:val="23"/>
              </w:rPr>
              <w:t>s</w:t>
            </w:r>
            <w:r w:rsidRPr="009C365A" w:rsidR="00F07E1C">
              <w:rPr>
                <w:rFonts w:ascii="Franklin Gothic Book" w:hAnsi="Franklin Gothic Book"/>
                <w:sz w:val="23"/>
                <w:szCs w:val="23"/>
              </w:rPr>
              <w:t xml:space="preserve"> </w:t>
            </w:r>
            <w:r w:rsidRPr="009C365A" w:rsidR="00AF6EAF">
              <w:rPr>
                <w:rFonts w:ascii="Franklin Gothic Book" w:hAnsi="Franklin Gothic Book"/>
                <w:sz w:val="23"/>
                <w:szCs w:val="23"/>
              </w:rPr>
              <w:t>you</w:t>
            </w:r>
            <w:r w:rsidRPr="009C365A" w:rsidR="00F07E1C">
              <w:rPr>
                <w:rFonts w:ascii="Franklin Gothic Book" w:hAnsi="Franklin Gothic Book"/>
                <w:sz w:val="23"/>
                <w:szCs w:val="23"/>
              </w:rPr>
              <w:t xml:space="preserve"> hold yourself accountable </w:t>
            </w:r>
            <w:r w:rsidRPr="009C365A" w:rsidR="00AE5833">
              <w:rPr>
                <w:rFonts w:ascii="Franklin Gothic Book" w:hAnsi="Franklin Gothic Book"/>
                <w:sz w:val="23"/>
                <w:szCs w:val="23"/>
              </w:rPr>
              <w:t>for</w:t>
            </w:r>
            <w:r w:rsidRPr="009C365A" w:rsidR="00F07E1C">
              <w:rPr>
                <w:rFonts w:ascii="Franklin Gothic Book" w:hAnsi="Franklin Gothic Book"/>
                <w:sz w:val="23"/>
                <w:szCs w:val="23"/>
              </w:rPr>
              <w:t xml:space="preserve"> making better decisions. </w:t>
            </w:r>
          </w:p>
        </w:tc>
      </w:tr>
    </w:tbl>
    <w:p w:rsidRPr="009C365A" w:rsidR="00063B21" w:rsidP="00492319" w:rsidRDefault="007C158A" w14:paraId="3AA724E1" w14:textId="13D98BDE">
      <w:pPr>
        <w:spacing w:before="120"/>
        <w:outlineLvl w:val="0"/>
        <w:rPr>
          <w:color w:val="000000" w:themeColor="text1"/>
          <w:sz w:val="23"/>
          <w:szCs w:val="23"/>
        </w:rPr>
      </w:pPr>
      <w:r w:rsidRPr="009C365A">
        <w:rPr>
          <w:color w:val="000000" w:themeColor="text1"/>
          <w:sz w:val="23"/>
          <w:szCs w:val="23"/>
        </w:rPr>
        <w:t xml:space="preserve">Imagine that you </w:t>
      </w:r>
      <w:r w:rsidRPr="009C365A" w:rsidR="00526820">
        <w:rPr>
          <w:color w:val="000000" w:themeColor="text1"/>
          <w:sz w:val="23"/>
          <w:szCs w:val="23"/>
        </w:rPr>
        <w:t xml:space="preserve">made a mistake and </w:t>
      </w:r>
      <w:r w:rsidR="00C173E2">
        <w:rPr>
          <w:color w:val="000000" w:themeColor="text1"/>
          <w:sz w:val="23"/>
          <w:szCs w:val="23"/>
        </w:rPr>
        <w:t>are practicing</w:t>
      </w:r>
      <w:r w:rsidRPr="009C365A" w:rsidR="00962E69">
        <w:rPr>
          <w:color w:val="000000" w:themeColor="text1"/>
          <w:sz w:val="23"/>
          <w:szCs w:val="23"/>
        </w:rPr>
        <w:t xml:space="preserve"> one of the reflection</w:t>
      </w:r>
      <w:r w:rsidR="005A4E00">
        <w:rPr>
          <w:color w:val="000000" w:themeColor="text1"/>
          <w:sz w:val="23"/>
          <w:szCs w:val="23"/>
        </w:rPr>
        <w:t xml:space="preserve"> strategies</w:t>
      </w:r>
      <w:r w:rsidR="00A559A8">
        <w:rPr>
          <w:color w:val="000000" w:themeColor="text1"/>
          <w:sz w:val="23"/>
          <w:szCs w:val="23"/>
        </w:rPr>
        <w:t xml:space="preserve"> above</w:t>
      </w:r>
      <w:r w:rsidRPr="009C365A" w:rsidR="00962E69">
        <w:rPr>
          <w:color w:val="000000" w:themeColor="text1"/>
          <w:sz w:val="23"/>
          <w:szCs w:val="23"/>
        </w:rPr>
        <w:t>.</w:t>
      </w:r>
    </w:p>
    <w:p w:rsidRPr="009C365A" w:rsidR="009C365A" w:rsidP="00492319" w:rsidRDefault="00176324" w14:paraId="66E802DE" w14:textId="0D1EADE1">
      <w:pPr>
        <w:pStyle w:val="ListParagraph"/>
        <w:numPr>
          <w:ilvl w:val="0"/>
          <w:numId w:val="15"/>
        </w:numPr>
        <w:spacing w:before="120"/>
        <w:outlineLvl w:val="0"/>
        <w:rPr>
          <w:color w:val="000000" w:themeColor="text1"/>
          <w:sz w:val="23"/>
          <w:szCs w:val="23"/>
        </w:rPr>
      </w:pPr>
      <w:r w:rsidRPr="009C365A">
        <w:rPr>
          <w:color w:val="000000" w:themeColor="text1"/>
          <w:sz w:val="23"/>
          <w:szCs w:val="23"/>
        </w:rPr>
        <w:t xml:space="preserve">How </w:t>
      </w:r>
      <w:r w:rsidRPr="009C365A" w:rsidR="009C365A">
        <w:rPr>
          <w:color w:val="000000" w:themeColor="text1"/>
          <w:sz w:val="23"/>
          <w:szCs w:val="23"/>
        </w:rPr>
        <w:t>might</w:t>
      </w:r>
      <w:r w:rsidRPr="009C365A" w:rsidR="00063B21">
        <w:rPr>
          <w:color w:val="000000" w:themeColor="text1"/>
          <w:sz w:val="23"/>
          <w:szCs w:val="23"/>
        </w:rPr>
        <w:t xml:space="preserve"> </w:t>
      </w:r>
      <w:r w:rsidRPr="009C365A">
        <w:rPr>
          <w:color w:val="000000" w:themeColor="text1"/>
          <w:sz w:val="23"/>
          <w:szCs w:val="23"/>
        </w:rPr>
        <w:t xml:space="preserve">this </w:t>
      </w:r>
      <w:r w:rsidR="00A559A8">
        <w:rPr>
          <w:color w:val="000000" w:themeColor="text1"/>
          <w:sz w:val="23"/>
          <w:szCs w:val="23"/>
        </w:rPr>
        <w:t>reflection strategy</w:t>
      </w:r>
      <w:r w:rsidRPr="009C365A" w:rsidR="00063B21">
        <w:rPr>
          <w:color w:val="000000" w:themeColor="text1"/>
          <w:sz w:val="23"/>
          <w:szCs w:val="23"/>
        </w:rPr>
        <w:t xml:space="preserve"> “improve your relationship with the person you hurt”?</w:t>
      </w:r>
    </w:p>
    <w:p w:rsidRPr="009C365A" w:rsidR="009C365A" w:rsidP="00492319" w:rsidRDefault="009C365A" w14:paraId="2C6DCAF1" w14:textId="59CCA2A1">
      <w:pPr>
        <w:spacing w:before="120" w:line="360" w:lineRule="auto"/>
        <w:outlineLvl w:val="0"/>
        <w:rPr>
          <w:color w:val="000000" w:themeColor="text1"/>
          <w:sz w:val="23"/>
          <w:szCs w:val="23"/>
        </w:rPr>
      </w:pPr>
      <w:r>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365A" w:rsidR="00063B21">
        <w:rPr>
          <w:color w:val="000000" w:themeColor="text1"/>
          <w:sz w:val="23"/>
          <w:szCs w:val="23"/>
        </w:rPr>
        <w:t xml:space="preserve"> </w:t>
      </w:r>
    </w:p>
    <w:p w:rsidR="00DB0C6F" w:rsidP="00492319" w:rsidRDefault="00C173E2" w14:paraId="02F07F68" w14:textId="2FC8ADA9">
      <w:pPr>
        <w:pStyle w:val="ListParagraph"/>
        <w:numPr>
          <w:ilvl w:val="0"/>
          <w:numId w:val="15"/>
        </w:numPr>
        <w:spacing w:before="120"/>
        <w:outlineLvl w:val="0"/>
        <w:rPr>
          <w:color w:val="000000" w:themeColor="text1"/>
          <w:sz w:val="23"/>
          <w:szCs w:val="23"/>
        </w:rPr>
      </w:pPr>
      <w:r>
        <w:rPr>
          <w:color w:val="000000" w:themeColor="text1"/>
          <w:sz w:val="23"/>
          <w:szCs w:val="23"/>
        </w:rPr>
        <w:t>Additionally, h</w:t>
      </w:r>
      <w:r w:rsidRPr="009C365A" w:rsidR="00063B21">
        <w:rPr>
          <w:color w:val="000000" w:themeColor="text1"/>
          <w:sz w:val="23"/>
          <w:szCs w:val="23"/>
        </w:rPr>
        <w:t xml:space="preserve">ow </w:t>
      </w:r>
      <w:r w:rsidRPr="009C365A" w:rsidR="009C365A">
        <w:rPr>
          <w:color w:val="000000" w:themeColor="text1"/>
          <w:sz w:val="23"/>
          <w:szCs w:val="23"/>
        </w:rPr>
        <w:t>might</w:t>
      </w:r>
      <w:r w:rsidRPr="009C365A" w:rsidR="00063B21">
        <w:rPr>
          <w:color w:val="000000" w:themeColor="text1"/>
          <w:sz w:val="23"/>
          <w:szCs w:val="23"/>
        </w:rPr>
        <w:t xml:space="preserve"> </w:t>
      </w:r>
      <w:r>
        <w:rPr>
          <w:color w:val="000000" w:themeColor="text1"/>
          <w:sz w:val="23"/>
          <w:szCs w:val="23"/>
        </w:rPr>
        <w:t>how might this same strategy</w:t>
      </w:r>
      <w:r w:rsidRPr="009C365A" w:rsidR="00063B21">
        <w:rPr>
          <w:color w:val="000000" w:themeColor="text1"/>
          <w:sz w:val="23"/>
          <w:szCs w:val="23"/>
        </w:rPr>
        <w:t xml:space="preserve"> </w:t>
      </w:r>
      <w:r w:rsidRPr="009C365A" w:rsidR="009C365A">
        <w:rPr>
          <w:color w:val="000000" w:themeColor="text1"/>
          <w:sz w:val="23"/>
          <w:szCs w:val="23"/>
        </w:rPr>
        <w:t xml:space="preserve">help you </w:t>
      </w:r>
      <w:r w:rsidRPr="009C365A" w:rsidR="007C158A">
        <w:rPr>
          <w:color w:val="000000" w:themeColor="text1"/>
          <w:sz w:val="23"/>
          <w:szCs w:val="23"/>
        </w:rPr>
        <w:t xml:space="preserve">“develop </w:t>
      </w:r>
      <w:r w:rsidRPr="009C365A" w:rsidR="00892382">
        <w:rPr>
          <w:color w:val="000000" w:themeColor="text1"/>
          <w:sz w:val="23"/>
          <w:szCs w:val="23"/>
        </w:rPr>
        <w:t>self</w:t>
      </w:r>
      <w:r w:rsidRPr="009C365A" w:rsidR="009C365A">
        <w:rPr>
          <w:color w:val="000000" w:themeColor="text1"/>
          <w:sz w:val="23"/>
          <w:szCs w:val="23"/>
        </w:rPr>
        <w:t>-awareness” and alter your behavior?</w:t>
      </w:r>
    </w:p>
    <w:p w:rsidRPr="00025189" w:rsidR="000C33AC" w:rsidP="00492319" w:rsidRDefault="009C365A" w14:paraId="6DCF6999" w14:textId="42B4F8B4">
      <w:pPr>
        <w:spacing w:before="120" w:line="360" w:lineRule="auto"/>
        <w:outlineLvl w:val="0"/>
        <w:rPr>
          <w:color w:val="000000" w:themeColor="text1"/>
        </w:rPr>
      </w:pPr>
      <w:r>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C1D" w:rsidP="00F610CB" w:rsidRDefault="00CE1C1D" w14:paraId="5FA93776" w14:textId="77777777">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rsidR="00492319" w:rsidP="00F610CB" w:rsidRDefault="00492319" w14:paraId="74B1A4D0" w14:textId="77777777">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rsidRPr="00F610CB" w:rsidR="005001D3" w:rsidP="00492319" w:rsidRDefault="00F610CB" w14:paraId="14818124" w14:textId="40D98AE1">
      <w:pPr>
        <w:pStyle w:val="NormalWeb"/>
        <w:shd w:val="clear" w:color="auto" w:fill="FFFFFF"/>
        <w:spacing w:before="120" w:beforeAutospacing="0" w:after="20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lastRenderedPageBreak/>
        <w:t xml:space="preserve">What to Do When We Make a Mistake </w:t>
      </w:r>
      <w:r w:rsidRPr="00F610CB" w:rsidR="00F875B6">
        <w:rPr>
          <w:rFonts w:ascii="Franklin Gothic Book" w:hAnsi="Franklin Gothic Book"/>
          <w:b/>
          <w:sz w:val="28"/>
          <w:szCs w:val="28"/>
        </w:rPr>
        <w:t>Reflection Questions</w:t>
      </w:r>
    </w:p>
    <w:p w:rsidRPr="00025189" w:rsidR="005001D3" w:rsidP="00492319" w:rsidRDefault="005001D3" w14:paraId="474410FA" w14:textId="77777777">
      <w:pPr>
        <w:spacing w:before="120"/>
        <w:rPr>
          <w:bCs/>
          <w:color w:val="000000" w:themeColor="text1"/>
          <w:kern w:val="36"/>
          <w:sz w:val="23"/>
          <w:szCs w:val="23"/>
        </w:rPr>
      </w:pPr>
      <w:r w:rsidRPr="00025189">
        <w:rPr>
          <w:b/>
          <w:bCs/>
          <w:color w:val="000000" w:themeColor="text1"/>
          <w:kern w:val="36"/>
          <w:sz w:val="23"/>
          <w:szCs w:val="23"/>
        </w:rPr>
        <w:t xml:space="preserve">Directions: </w:t>
      </w:r>
      <w:r w:rsidRPr="00025189">
        <w:rPr>
          <w:bCs/>
          <w:color w:val="000000" w:themeColor="text1"/>
          <w:kern w:val="36"/>
          <w:sz w:val="23"/>
          <w:szCs w:val="23"/>
        </w:rPr>
        <w:t>Answer the following questions in complete sentences.</w:t>
      </w:r>
    </w:p>
    <w:p w:rsidRPr="00492319" w:rsidR="00F875B6" w:rsidP="00492319" w:rsidRDefault="005E58BE" w14:paraId="4201AE76" w14:textId="093C7CA4">
      <w:pPr>
        <w:pStyle w:val="ListParagraph"/>
        <w:numPr>
          <w:ilvl w:val="0"/>
          <w:numId w:val="3"/>
        </w:numPr>
        <w:spacing w:before="120"/>
        <w:ind w:left="360"/>
        <w:rPr>
          <w:rFonts w:cs="Helvetica"/>
          <w:sz w:val="23"/>
          <w:szCs w:val="23"/>
        </w:rPr>
      </w:pPr>
      <w:r w:rsidRPr="00025189">
        <w:rPr>
          <w:sz w:val="23"/>
          <w:szCs w:val="23"/>
        </w:rPr>
        <w:t>Which of the four keys to effectively reflecting would be the easiest for you to do if you made a mistake?</w:t>
      </w:r>
      <w:r w:rsidRPr="00025189" w:rsidR="00771A57">
        <w:rPr>
          <w:sz w:val="23"/>
          <w:szCs w:val="23"/>
        </w:rPr>
        <w:t xml:space="preserve"> </w:t>
      </w:r>
      <w:r w:rsidRPr="00025189">
        <w:rPr>
          <w:sz w:val="23"/>
          <w:szCs w:val="23"/>
        </w:rPr>
        <w:t xml:space="preserve">Why? </w:t>
      </w:r>
    </w:p>
    <w:p w:rsidRPr="00CE2861" w:rsidR="00F875B6" w:rsidP="00492319" w:rsidRDefault="00F875B6" w14:paraId="4F0A9566" w14:textId="211644D1">
      <w:pPr>
        <w:spacing w:before="120" w:line="360" w:lineRule="auto"/>
        <w:contextualSpacing/>
        <w:rPr>
          <w:rFonts w:cs="Helvetica"/>
        </w:rPr>
      </w:pPr>
      <w:bookmarkStart w:name="_Hlk11413306" w:id="0"/>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5189">
        <w:rPr>
          <w:rFonts w:cs="Helvetica"/>
        </w:rPr>
        <w:t>____________</w:t>
      </w:r>
    </w:p>
    <w:bookmarkEnd w:id="0"/>
    <w:p w:rsidRPr="00492319" w:rsidR="00F875B6" w:rsidP="00492319" w:rsidRDefault="005E58BE" w14:paraId="000ACB6E" w14:textId="0EAEA138">
      <w:pPr>
        <w:pStyle w:val="ListParagraph"/>
        <w:numPr>
          <w:ilvl w:val="0"/>
          <w:numId w:val="3"/>
        </w:numPr>
        <w:spacing w:before="120"/>
        <w:ind w:left="360"/>
        <w:rPr>
          <w:rFonts w:cs="Helvetica"/>
          <w:sz w:val="23"/>
          <w:szCs w:val="23"/>
        </w:rPr>
      </w:pPr>
      <w:r w:rsidRPr="00025189">
        <w:rPr>
          <w:sz w:val="23"/>
          <w:szCs w:val="23"/>
        </w:rPr>
        <w:t xml:space="preserve">Which of the four keys to effectively reflecting would be the hardest for you to do if you made a mistake? Why? </w:t>
      </w:r>
    </w:p>
    <w:p w:rsidRPr="00CE2861" w:rsidR="00F875B6" w:rsidP="00492319" w:rsidRDefault="00F875B6" w14:paraId="61566922" w14:textId="55D13D9E">
      <w:pPr>
        <w:spacing w:before="120" w:line="360" w:lineRule="auto"/>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3E3E">
        <w:rPr>
          <w:rFonts w:cs="Helvetica"/>
        </w:rPr>
        <w:t>____________</w:t>
      </w:r>
      <w:r w:rsidRPr="00CE2861">
        <w:rPr>
          <w:rFonts w:cs="Helvetica"/>
        </w:rPr>
        <w:t>_</w:t>
      </w:r>
    </w:p>
    <w:p w:rsidRPr="00AC2ADD" w:rsidR="00AC2ADD" w:rsidP="00492319" w:rsidRDefault="00F34A9A" w14:paraId="2A41FDB1" w14:textId="14CEE0E6">
      <w:pPr>
        <w:pStyle w:val="ListParagraph"/>
        <w:numPr>
          <w:ilvl w:val="0"/>
          <w:numId w:val="3"/>
        </w:numPr>
        <w:tabs>
          <w:tab w:val="left" w:pos="360"/>
        </w:tabs>
        <w:spacing w:before="120"/>
        <w:ind w:left="360"/>
        <w:rPr>
          <w:rFonts w:cs="Helvetica"/>
        </w:rPr>
      </w:pPr>
      <w:r w:rsidRPr="00AC2ADD">
        <w:rPr>
          <w:sz w:val="23"/>
          <w:szCs w:val="23"/>
        </w:rPr>
        <w:t xml:space="preserve">Why is it important to </w:t>
      </w:r>
      <w:r w:rsidRPr="00AC2ADD" w:rsidR="00E62C5B">
        <w:rPr>
          <w:sz w:val="23"/>
          <w:szCs w:val="23"/>
        </w:rPr>
        <w:t xml:space="preserve">reflect after making a mistake? </w:t>
      </w:r>
      <w:r w:rsidR="005620A4">
        <w:rPr>
          <w:sz w:val="23"/>
          <w:szCs w:val="23"/>
        </w:rPr>
        <w:t xml:space="preserve">What </w:t>
      </w:r>
      <w:r w:rsidR="00FF0D75">
        <w:rPr>
          <w:sz w:val="23"/>
          <w:szCs w:val="23"/>
        </w:rPr>
        <w:t xml:space="preserve">are some </w:t>
      </w:r>
      <w:r w:rsidRPr="00AC2ADD" w:rsidR="005620A4">
        <w:rPr>
          <w:sz w:val="23"/>
          <w:szCs w:val="23"/>
        </w:rPr>
        <w:t>benefit</w:t>
      </w:r>
      <w:r w:rsidR="005620A4">
        <w:rPr>
          <w:sz w:val="23"/>
          <w:szCs w:val="23"/>
        </w:rPr>
        <w:t>s</w:t>
      </w:r>
      <w:r w:rsidRPr="00AC2ADD" w:rsidR="005620A4">
        <w:rPr>
          <w:sz w:val="23"/>
          <w:szCs w:val="23"/>
        </w:rPr>
        <w:t xml:space="preserve"> </w:t>
      </w:r>
      <w:r w:rsidR="00FF0D75">
        <w:rPr>
          <w:sz w:val="23"/>
          <w:szCs w:val="23"/>
        </w:rPr>
        <w:t>of</w:t>
      </w:r>
      <w:r w:rsidR="005620A4">
        <w:rPr>
          <w:sz w:val="23"/>
          <w:szCs w:val="23"/>
        </w:rPr>
        <w:t xml:space="preserve"> </w:t>
      </w:r>
      <w:r w:rsidRPr="00AC2ADD" w:rsidR="00E62C5B">
        <w:rPr>
          <w:sz w:val="23"/>
          <w:szCs w:val="23"/>
        </w:rPr>
        <w:t>reflecti</w:t>
      </w:r>
      <w:r w:rsidR="00FF0D75">
        <w:rPr>
          <w:sz w:val="23"/>
          <w:szCs w:val="23"/>
        </w:rPr>
        <w:t>ng on our mistakes</w:t>
      </w:r>
      <w:r w:rsidRPr="00AC2ADD" w:rsidR="00AC2ADD">
        <w:rPr>
          <w:sz w:val="23"/>
          <w:szCs w:val="23"/>
        </w:rPr>
        <w:t>?</w:t>
      </w:r>
    </w:p>
    <w:p w:rsidRPr="00AC2ADD" w:rsidR="00F875B6" w:rsidP="00492319" w:rsidRDefault="00F875B6" w14:paraId="6D787893" w14:textId="3B992CB6">
      <w:pPr>
        <w:tabs>
          <w:tab w:val="left" w:pos="360"/>
        </w:tabs>
        <w:spacing w:before="120" w:line="360" w:lineRule="auto"/>
        <w:rPr>
          <w:rFonts w:cs="Helvetica"/>
        </w:rPr>
      </w:pPr>
      <w:r w:rsidRPr="00AC2ADD">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39E6">
        <w:rPr>
          <w:rFonts w:cs="Helvetica"/>
        </w:rPr>
        <w:t>____________</w:t>
      </w:r>
    </w:p>
    <w:p w:rsidR="001A5059" w:rsidP="00492319" w:rsidRDefault="001A5059" w14:paraId="0A98025A" w14:textId="77777777">
      <w:pPr>
        <w:spacing w:before="120" w:line="259" w:lineRule="auto"/>
        <w:rPr>
          <w:b/>
          <w:bCs/>
          <w:color w:val="000000" w:themeColor="text1"/>
          <w:kern w:val="36"/>
          <w:sz w:val="28"/>
          <w:szCs w:val="28"/>
        </w:rPr>
      </w:pPr>
      <w:r>
        <w:rPr>
          <w:b/>
          <w:bCs/>
          <w:color w:val="000000" w:themeColor="text1"/>
          <w:kern w:val="36"/>
          <w:sz w:val="28"/>
          <w:szCs w:val="28"/>
        </w:rPr>
        <w:br w:type="page"/>
      </w:r>
    </w:p>
    <w:p w:rsidRPr="00F610CB" w:rsidR="005E58BE" w:rsidP="00911476" w:rsidRDefault="00F875B6" w14:paraId="51CFE12B" w14:textId="7A73C962">
      <w:pPr>
        <w:pStyle w:val="NormalWeb"/>
        <w:shd w:val="clear" w:color="auto" w:fill="FFFFFF"/>
        <w:spacing w:before="120" w:beforeAutospacing="0" w:after="200" w:afterAutospacing="0"/>
        <w:jc w:val="center"/>
        <w:rPr>
          <w:rFonts w:ascii="Franklin Gothic Book" w:hAnsi="Franklin Gothic Book"/>
          <w:b/>
          <w:i/>
          <w:iCs/>
          <w:color w:val="000000" w:themeColor="text1"/>
          <w:sz w:val="28"/>
          <w:szCs w:val="28"/>
        </w:rPr>
      </w:pPr>
      <w:r w:rsidRPr="00F610CB">
        <w:rPr>
          <w:rFonts w:ascii="Franklin Gothic Book" w:hAnsi="Franklin Gothic Book"/>
          <w:b/>
          <w:bCs/>
          <w:kern w:val="36"/>
          <w:sz w:val="28"/>
          <w:szCs w:val="28"/>
        </w:rPr>
        <w:lastRenderedPageBreak/>
        <w:t>Stamp Your Learning for</w:t>
      </w:r>
      <w:r w:rsidRPr="00CE2861">
        <w:rPr>
          <w:b/>
          <w:bCs/>
          <w:kern w:val="36"/>
          <w:sz w:val="28"/>
          <w:szCs w:val="28"/>
        </w:rPr>
        <w:t xml:space="preserve"> </w:t>
      </w:r>
      <w:r w:rsidR="00F610CB">
        <w:rPr>
          <w:rFonts w:ascii="Franklin Gothic Book" w:hAnsi="Franklin Gothic Book"/>
          <w:b/>
          <w:i/>
          <w:iCs/>
          <w:color w:val="000000" w:themeColor="text1"/>
          <w:sz w:val="28"/>
          <w:szCs w:val="28"/>
        </w:rPr>
        <w:t>What to Do When We Make a Mistake</w:t>
      </w:r>
    </w:p>
    <w:p w:rsidRPr="00173E3E" w:rsidR="00F875B6" w:rsidP="00911476" w:rsidRDefault="00F875B6" w14:paraId="7CE503D4" w14:textId="77777777">
      <w:pPr>
        <w:spacing w:before="120"/>
        <w:rPr>
          <w:bCs/>
          <w:kern w:val="36"/>
          <w:sz w:val="23"/>
          <w:szCs w:val="23"/>
        </w:rPr>
      </w:pPr>
      <w:r w:rsidRPr="00173E3E">
        <w:rPr>
          <w:b/>
          <w:bCs/>
          <w:kern w:val="36"/>
          <w:sz w:val="23"/>
          <w:szCs w:val="23"/>
        </w:rPr>
        <w:t xml:space="preserve">Directions: </w:t>
      </w:r>
      <w:r w:rsidRPr="00173E3E">
        <w:rPr>
          <w:bCs/>
          <w:kern w:val="36"/>
          <w:sz w:val="23"/>
          <w:szCs w:val="23"/>
        </w:rPr>
        <w:t>Answer the following questions in complete sentences.</w:t>
      </w:r>
    </w:p>
    <w:p w:rsidRPr="00173E3E" w:rsidR="00F875B6" w:rsidP="00911476" w:rsidRDefault="009E66C2" w14:paraId="4A27810E" w14:textId="61E9D5A4">
      <w:pPr>
        <w:spacing w:before="120"/>
        <w:rPr>
          <w:sz w:val="23"/>
          <w:szCs w:val="23"/>
        </w:rPr>
      </w:pPr>
      <w:r>
        <w:rPr>
          <w:sz w:val="23"/>
          <w:szCs w:val="23"/>
        </w:rPr>
        <w:t>Consider a mistake</w:t>
      </w:r>
      <w:r w:rsidR="00375C36">
        <w:rPr>
          <w:sz w:val="23"/>
          <w:szCs w:val="23"/>
        </w:rPr>
        <w:t xml:space="preserve"> you have made in the past. Then answer the questions</w:t>
      </w:r>
      <w:r w:rsidR="00911476">
        <w:rPr>
          <w:sz w:val="23"/>
          <w:szCs w:val="23"/>
        </w:rPr>
        <w:t xml:space="preserve"> below to </w:t>
      </w:r>
      <w:r w:rsidRPr="00173E3E" w:rsidR="004167A5">
        <w:rPr>
          <w:sz w:val="23"/>
          <w:szCs w:val="23"/>
        </w:rPr>
        <w:t xml:space="preserve">follow the steps </w:t>
      </w:r>
      <w:r w:rsidR="00911476">
        <w:rPr>
          <w:sz w:val="23"/>
          <w:szCs w:val="23"/>
        </w:rPr>
        <w:t>of</w:t>
      </w:r>
      <w:r w:rsidRPr="00173E3E" w:rsidR="004167A5">
        <w:rPr>
          <w:sz w:val="23"/>
          <w:szCs w:val="23"/>
        </w:rPr>
        <w:t xml:space="preserve"> effective reflecting:</w:t>
      </w:r>
    </w:p>
    <w:p w:rsidRPr="00173E3E" w:rsidR="00F875B6" w:rsidP="00911476" w:rsidRDefault="00F875B6" w14:paraId="17A665AC" w14:textId="23712D9D">
      <w:pPr>
        <w:pStyle w:val="ListParagraph"/>
        <w:numPr>
          <w:ilvl w:val="0"/>
          <w:numId w:val="11"/>
        </w:numPr>
        <w:spacing w:before="120"/>
        <w:rPr>
          <w:sz w:val="23"/>
          <w:szCs w:val="23"/>
        </w:rPr>
      </w:pPr>
      <w:r w:rsidRPr="00173E3E">
        <w:rPr>
          <w:sz w:val="23"/>
          <w:szCs w:val="23"/>
        </w:rPr>
        <w:t>How did you take ownership of your actions? If you did not, how could you have taken ownership?</w:t>
      </w:r>
    </w:p>
    <w:p w:rsidRPr="00F875B6" w:rsidR="00F875B6" w:rsidP="00911476" w:rsidRDefault="00F875B6" w14:paraId="47EFACE9" w14:textId="77777777">
      <w:pPr>
        <w:pStyle w:val="ListParagraph"/>
        <w:spacing w:before="120"/>
        <w:ind w:left="360"/>
      </w:pPr>
    </w:p>
    <w:p w:rsidRPr="00F875B6" w:rsidR="00F875B6" w:rsidP="00911476" w:rsidRDefault="00F875B6" w14:paraId="6A168238" w14:textId="42CDAE9C">
      <w:pPr>
        <w:pStyle w:val="ListParagraph"/>
        <w:spacing w:before="120" w:line="360" w:lineRule="auto"/>
        <w:ind w:left="0"/>
        <w:rPr>
          <w:rFonts w:cs="Helvetica"/>
        </w:rPr>
      </w:pPr>
      <w:r w:rsidRPr="00F875B6">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3E3E">
        <w:rPr>
          <w:rFonts w:cs="Helvetica"/>
        </w:rPr>
        <w:t>____________</w:t>
      </w:r>
    </w:p>
    <w:p w:rsidRPr="00F875B6" w:rsidR="00F875B6" w:rsidP="00911476" w:rsidRDefault="00F875B6" w14:paraId="767CCCD3" w14:textId="77777777">
      <w:pPr>
        <w:pStyle w:val="ListParagraph"/>
        <w:spacing w:before="120" w:line="360" w:lineRule="auto"/>
      </w:pPr>
    </w:p>
    <w:p w:rsidRPr="00173E3E" w:rsidR="004167A5" w:rsidP="00911476" w:rsidRDefault="004167A5" w14:paraId="1CC77E93" w14:textId="18A93E3A">
      <w:pPr>
        <w:pStyle w:val="ListParagraph"/>
        <w:numPr>
          <w:ilvl w:val="0"/>
          <w:numId w:val="11"/>
        </w:numPr>
        <w:spacing w:before="120"/>
        <w:rPr>
          <w:sz w:val="23"/>
          <w:szCs w:val="23"/>
        </w:rPr>
      </w:pPr>
      <w:r w:rsidRPr="00173E3E">
        <w:rPr>
          <w:sz w:val="23"/>
          <w:szCs w:val="23"/>
        </w:rPr>
        <w:t xml:space="preserve">How did your </w:t>
      </w:r>
      <w:r w:rsidRPr="00173E3E" w:rsidR="00F26E53">
        <w:rPr>
          <w:sz w:val="23"/>
          <w:szCs w:val="23"/>
        </w:rPr>
        <w:t xml:space="preserve">actions </w:t>
      </w:r>
      <w:r w:rsidRPr="00173E3E">
        <w:rPr>
          <w:sz w:val="23"/>
          <w:szCs w:val="23"/>
        </w:rPr>
        <w:t>affect others?</w:t>
      </w:r>
    </w:p>
    <w:p w:rsidRPr="00F875B6" w:rsidR="00F875B6" w:rsidP="00911476" w:rsidRDefault="00F875B6" w14:paraId="2FC4E707" w14:textId="77777777">
      <w:pPr>
        <w:pStyle w:val="ListParagraph"/>
        <w:spacing w:before="120"/>
        <w:ind w:left="360"/>
      </w:pPr>
    </w:p>
    <w:p w:rsidRPr="00F875B6" w:rsidR="00F875B6" w:rsidP="00911476" w:rsidRDefault="00F875B6" w14:paraId="55D24EAA" w14:textId="7961597F">
      <w:pPr>
        <w:pStyle w:val="ListParagraph"/>
        <w:spacing w:before="120" w:line="360" w:lineRule="auto"/>
        <w:ind w:left="0"/>
        <w:rPr>
          <w:rFonts w:cs="Helvetica"/>
        </w:rPr>
      </w:pPr>
      <w:r w:rsidRPr="00F875B6">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3E3E">
        <w:rPr>
          <w:rFonts w:cs="Helvetica"/>
        </w:rPr>
        <w:t>____________</w:t>
      </w:r>
    </w:p>
    <w:p w:rsidRPr="00C36562" w:rsidR="004167A5" w:rsidP="00911476" w:rsidRDefault="004167A5" w14:paraId="72587B99" w14:textId="59EB6C84">
      <w:pPr>
        <w:pStyle w:val="ListParagraph"/>
        <w:numPr>
          <w:ilvl w:val="0"/>
          <w:numId w:val="11"/>
        </w:numPr>
        <w:spacing w:before="120"/>
        <w:rPr>
          <w:sz w:val="23"/>
          <w:szCs w:val="23"/>
        </w:rPr>
      </w:pPr>
      <w:r w:rsidRPr="00C36562">
        <w:rPr>
          <w:sz w:val="23"/>
          <w:szCs w:val="23"/>
        </w:rPr>
        <w:t>What is your plan to do better?</w:t>
      </w:r>
    </w:p>
    <w:p w:rsidRPr="00F875B6" w:rsidR="00F875B6" w:rsidP="00911476" w:rsidRDefault="00F875B6" w14:paraId="37AEFC37" w14:textId="77777777">
      <w:pPr>
        <w:pStyle w:val="ListParagraph"/>
        <w:spacing w:before="120"/>
        <w:ind w:left="360"/>
      </w:pPr>
    </w:p>
    <w:p w:rsidRPr="00F875B6" w:rsidR="00F875B6" w:rsidP="00911476" w:rsidRDefault="00F875B6" w14:paraId="0020A9E7" w14:textId="083F5482">
      <w:pPr>
        <w:pStyle w:val="ListParagraph"/>
        <w:spacing w:before="120" w:line="360" w:lineRule="auto"/>
        <w:ind w:left="0"/>
        <w:rPr>
          <w:rFonts w:cs="Helvetica"/>
        </w:rPr>
      </w:pPr>
      <w:r w:rsidRPr="00F875B6">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6562">
        <w:rPr>
          <w:rFonts w:cs="Helvetica"/>
        </w:rPr>
        <w:t>____________</w:t>
      </w:r>
    </w:p>
    <w:p w:rsidR="009305B4" w:rsidP="005001D3" w:rsidRDefault="009305B4" w14:paraId="03A7F621" w14:textId="0673CAD8">
      <w:pPr>
        <w:spacing w:after="0"/>
        <w:rPr>
          <w:noProof/>
          <w:color w:val="000000" w:themeColor="text1"/>
        </w:rPr>
      </w:pPr>
    </w:p>
    <w:p w:rsidRPr="006030F9" w:rsidR="009A1A79" w:rsidP="005001D3" w:rsidRDefault="009A1A79" w14:paraId="23396A48" w14:textId="77777777">
      <w:pPr>
        <w:spacing w:after="0"/>
        <w:rPr>
          <w:noProof/>
          <w:color w:val="000000" w:themeColor="text1"/>
        </w:rPr>
      </w:pPr>
    </w:p>
    <w:p w:rsidR="00F875B6" w:rsidP="00831399" w:rsidRDefault="00F875B6" w14:paraId="363F4730" w14:textId="77777777">
      <w:pPr>
        <w:spacing w:after="100" w:afterAutospacing="1"/>
        <w:jc w:val="center"/>
        <w:outlineLvl w:val="0"/>
        <w:rPr>
          <w:b/>
          <w:bCs/>
          <w:color w:val="000000" w:themeColor="text1"/>
          <w:kern w:val="36"/>
          <w:sz w:val="28"/>
          <w:szCs w:val="28"/>
        </w:rPr>
      </w:pPr>
    </w:p>
    <w:p w:rsidR="009A1A79" w:rsidP="00831399" w:rsidRDefault="009A1A79" w14:paraId="31214A3A" w14:textId="77777777">
      <w:pPr>
        <w:spacing w:after="100" w:afterAutospacing="1"/>
        <w:jc w:val="center"/>
        <w:outlineLvl w:val="0"/>
        <w:rPr>
          <w:b/>
          <w:color w:val="000000" w:themeColor="text1"/>
          <w:kern w:val="36"/>
          <w:sz w:val="28"/>
          <w:szCs w:val="28"/>
        </w:rPr>
      </w:pPr>
    </w:p>
    <w:sectPr w:rsidR="009A1A79" w:rsidSect="003121CC">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609F" w:rsidP="003121CC" w:rsidRDefault="009D609F" w14:paraId="41AF30F2" w14:textId="77777777">
      <w:pPr>
        <w:spacing w:after="0" w:line="240" w:lineRule="auto"/>
      </w:pPr>
      <w:r>
        <w:separator/>
      </w:r>
    </w:p>
  </w:endnote>
  <w:endnote w:type="continuationSeparator" w:id="0">
    <w:p w:rsidR="009D609F" w:rsidP="003121CC" w:rsidRDefault="009D609F" w14:paraId="7EE75B4F" w14:textId="77777777">
      <w:pPr>
        <w:spacing w:after="0" w:line="240" w:lineRule="auto"/>
      </w:pPr>
      <w:r>
        <w:continuationSeparator/>
      </w:r>
    </w:p>
  </w:endnote>
  <w:endnote w:type="continuationNotice" w:id="1">
    <w:p w:rsidR="009D609F" w:rsidRDefault="009D609F" w14:paraId="785EB1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435729"/>
      <w:docPartObj>
        <w:docPartGallery w:val="Page Numbers (Bottom of Page)"/>
        <w:docPartUnique/>
      </w:docPartObj>
    </w:sdtPr>
    <w:sdtEndPr>
      <w:rPr>
        <w:noProof/>
      </w:rPr>
    </w:sdtEndPr>
    <w:sdtContent>
      <w:p w:rsidR="0043718C" w:rsidP="0043718C" w:rsidRDefault="0043718C" w14:paraId="2DB9EEE2" w14:textId="60B88AA9">
        <w:pPr>
          <w:spacing w:after="0"/>
          <w:rPr>
            <w:rFonts w:ascii="Libre Franklin" w:hAnsi="Libre Franklin" w:eastAsia="Libre Franklin" w:cs="Libre Franklin"/>
            <w:sz w:val="18"/>
            <w:szCs w:val="18"/>
          </w:rPr>
        </w:pPr>
        <w:r w:rsidRPr="6DD8A96B" w:rsidR="6DD8A96B">
          <w:rPr>
            <w:rFonts w:ascii="Libre Franklin" w:hAnsi="Libre Franklin" w:eastAsia="Libre Franklin" w:cs="Libre Franklin"/>
            <w:sz w:val="18"/>
            <w:szCs w:val="18"/>
          </w:rPr>
          <w:t xml:space="preserve">© </w:t>
        </w:r>
        <w:r w:rsidRPr="6DD8A96B" w:rsidR="6DD8A96B">
          <w:rPr>
            <w:rFonts w:eastAsia="Libre Franklin" w:cs="Libre Franklin"/>
            <w:sz w:val="18"/>
            <w:szCs w:val="18"/>
          </w:rPr>
          <w:t>Teach Like a Champion School Culture Curriculum</w:t>
        </w:r>
        <w:r w:rsidRPr="6DD8A96B" w:rsidR="6DD8A96B">
          <w:rPr>
            <w:rFonts w:eastAsia="Libre Franklin" w:cs="Libre Franklin"/>
            <w:sz w:val="18"/>
            <w:szCs w:val="18"/>
          </w:rPr>
          <w:t xml:space="preserve">                                                                                                </w:t>
        </w:r>
        <w:r w:rsidRPr="6DD8A96B" w:rsidR="6DD8A96B">
          <w:rPr>
            <w:sz w:val="18"/>
            <w:szCs w:val="18"/>
          </w:rPr>
          <w:t xml:space="preserve"> </w:t>
        </w:r>
      </w:p>
      <w:p w:rsidR="00D74DDE" w:rsidRDefault="00D74DDE" w14:paraId="6C0145A7" w14:textId="510E24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3121CC" w:rsidR="003121CC" w:rsidP="003121CC" w:rsidRDefault="003121CC" w14:paraId="7F8C2551" w14:textId="2BBE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609F" w:rsidP="003121CC" w:rsidRDefault="009D609F" w14:paraId="3F257A86" w14:textId="77777777">
      <w:pPr>
        <w:spacing w:after="0" w:line="240" w:lineRule="auto"/>
      </w:pPr>
      <w:r>
        <w:separator/>
      </w:r>
    </w:p>
  </w:footnote>
  <w:footnote w:type="continuationSeparator" w:id="0">
    <w:p w:rsidR="009D609F" w:rsidP="003121CC" w:rsidRDefault="009D609F" w14:paraId="1D0435D9" w14:textId="77777777">
      <w:pPr>
        <w:spacing w:after="0" w:line="240" w:lineRule="auto"/>
      </w:pPr>
      <w:r>
        <w:continuationSeparator/>
      </w:r>
    </w:p>
  </w:footnote>
  <w:footnote w:type="continuationNotice" w:id="1">
    <w:p w:rsidR="009D609F" w:rsidRDefault="009D609F" w14:paraId="201673EF" w14:textId="77777777">
      <w:pPr>
        <w:spacing w:after="0" w:line="240" w:lineRule="auto"/>
      </w:pPr>
    </w:p>
  </w:footnote>
  <w:footnote w:id="2">
    <w:p w:rsidR="009F485C" w:rsidRDefault="009F485C" w14:paraId="05838EE5" w14:textId="5D464272">
      <w:pPr>
        <w:pStyle w:val="FootnoteText"/>
      </w:pPr>
      <w:r>
        <w:rPr>
          <w:rStyle w:val="FootnoteReference"/>
        </w:rPr>
        <w:footnoteRef/>
      </w:r>
      <w:r>
        <w:t xml:space="preserve"> </w:t>
      </w:r>
      <w:r w:rsidR="00E716C0">
        <w:t xml:space="preserve">Allie Volpe, “Everyone messes up. Here’s how to say you’re sorry,” Vox, </w:t>
      </w:r>
      <w:r w:rsidR="00786B37">
        <w:t xml:space="preserve">March 5, 2023, </w:t>
      </w:r>
      <w:hyperlink w:history="1" r:id="rId1">
        <w:r w:rsidRPr="00AC5A6C" w:rsidR="00F63558">
          <w:rPr>
            <w:rStyle w:val="Hyperlink"/>
          </w:rPr>
          <w:t>https://www.vox.com/even-better/23622442/saying-sorry-apologize</w:t>
        </w:r>
      </w:hyperlink>
      <w:r w:rsidR="00F635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E44DA4" w:rsidTr="00F610CB" w14:paraId="76820850" w14:textId="77777777">
      <w:trPr>
        <w:trHeight w:val="360"/>
      </w:trPr>
      <w:tc>
        <w:tcPr>
          <w:tcW w:w="5395" w:type="dxa"/>
        </w:tcPr>
        <w:p w:rsidRPr="00030754" w:rsidR="00E44DA4" w:rsidP="00E44DA4" w:rsidRDefault="002445A7" w14:paraId="6F6CC580" w14:textId="79847DED">
          <w:pPr>
            <w:pStyle w:val="Header"/>
            <w:rPr>
              <w:sz w:val="20"/>
              <w:szCs w:val="20"/>
            </w:rPr>
          </w:pPr>
          <w:r>
            <w:rPr>
              <w:sz w:val="20"/>
              <w:szCs w:val="20"/>
            </w:rPr>
            <w:t>Reflection</w:t>
          </w:r>
        </w:p>
        <w:p w:rsidRPr="00030754" w:rsidR="00E44DA4" w:rsidP="00E44DA4" w:rsidRDefault="00E44DA4" w14:paraId="3AE1B284" w14:textId="5F211039">
          <w:pPr>
            <w:pStyle w:val="Header"/>
            <w:rPr>
              <w:sz w:val="20"/>
              <w:szCs w:val="20"/>
            </w:rPr>
          </w:pPr>
          <w:r>
            <w:rPr>
              <w:sz w:val="20"/>
              <w:szCs w:val="20"/>
            </w:rPr>
            <w:t xml:space="preserve">Lesson Plan </w:t>
          </w:r>
          <w:r w:rsidR="002445A7">
            <w:rPr>
              <w:sz w:val="20"/>
              <w:szCs w:val="20"/>
            </w:rPr>
            <w:t>D</w:t>
          </w:r>
          <w:r>
            <w:rPr>
              <w:sz w:val="20"/>
              <w:szCs w:val="20"/>
            </w:rPr>
            <w:t xml:space="preserve">: </w:t>
          </w:r>
          <w:r w:rsidR="00F610CB">
            <w:rPr>
              <w:sz w:val="20"/>
              <w:szCs w:val="20"/>
            </w:rPr>
            <w:t>What to Do When We Make a Mistake</w:t>
          </w:r>
        </w:p>
      </w:tc>
      <w:tc>
        <w:tcPr>
          <w:tcW w:w="5395" w:type="dxa"/>
        </w:tcPr>
        <w:p w:rsidRPr="0023757E" w:rsidR="00E44DA4" w:rsidP="00E44DA4" w:rsidRDefault="00717B38" w14:paraId="7F8A44E5" w14:textId="4B798E8A">
          <w:pPr>
            <w:pStyle w:val="Header"/>
            <w:jc w:val="right"/>
          </w:pPr>
          <w:r>
            <w:rPr>
              <w:noProof/>
            </w:rPr>
            <w:drawing>
              <wp:inline distT="0" distB="0" distL="0" distR="0" wp14:anchorId="115E2FE2" wp14:editId="655FAC38">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21CC" w:rsidP="009A1A79" w:rsidRDefault="003121CC" w14:paraId="3180A320" w14:textId="0E9185CB">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C9B"/>
    <w:multiLevelType w:val="hybridMultilevel"/>
    <w:tmpl w:val="7972AC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D31A3"/>
    <w:multiLevelType w:val="hybridMultilevel"/>
    <w:tmpl w:val="A878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87D69"/>
    <w:multiLevelType w:val="hybridMultilevel"/>
    <w:tmpl w:val="3F62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2F16"/>
    <w:multiLevelType w:val="hybridMultilevel"/>
    <w:tmpl w:val="BC3CF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6904E2"/>
    <w:multiLevelType w:val="hybridMultilevel"/>
    <w:tmpl w:val="789213E4"/>
    <w:lvl w:ilvl="0" w:tplc="0710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D252E"/>
    <w:multiLevelType w:val="hybridMultilevel"/>
    <w:tmpl w:val="E43A40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881B9B"/>
    <w:multiLevelType w:val="hybridMultilevel"/>
    <w:tmpl w:val="E0B896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536BD"/>
    <w:multiLevelType w:val="hybridMultilevel"/>
    <w:tmpl w:val="D3F63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771C5"/>
    <w:multiLevelType w:val="hybridMultilevel"/>
    <w:tmpl w:val="4816EB1E"/>
    <w:lvl w:ilvl="0" w:tplc="849613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55209F"/>
    <w:multiLevelType w:val="hybridMultilevel"/>
    <w:tmpl w:val="7DB86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926C83"/>
    <w:multiLevelType w:val="hybridMultilevel"/>
    <w:tmpl w:val="E086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BC06EA"/>
    <w:multiLevelType w:val="hybridMultilevel"/>
    <w:tmpl w:val="5EEAB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54885"/>
    <w:multiLevelType w:val="hybridMultilevel"/>
    <w:tmpl w:val="1D742B46"/>
    <w:lvl w:ilvl="0" w:tplc="75CC8F2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367025593">
    <w:abstractNumId w:val="12"/>
  </w:num>
  <w:num w:numId="2" w16cid:durableId="957494099">
    <w:abstractNumId w:val="4"/>
  </w:num>
  <w:num w:numId="3" w16cid:durableId="353188533">
    <w:abstractNumId w:val="8"/>
  </w:num>
  <w:num w:numId="4" w16cid:durableId="903491297">
    <w:abstractNumId w:val="1"/>
  </w:num>
  <w:num w:numId="5" w16cid:durableId="344092641">
    <w:abstractNumId w:val="5"/>
  </w:num>
  <w:num w:numId="6" w16cid:durableId="1576085513">
    <w:abstractNumId w:val="14"/>
  </w:num>
  <w:num w:numId="7" w16cid:durableId="410278443">
    <w:abstractNumId w:val="2"/>
  </w:num>
  <w:num w:numId="8" w16cid:durableId="612320506">
    <w:abstractNumId w:val="13"/>
  </w:num>
  <w:num w:numId="9" w16cid:durableId="1219513807">
    <w:abstractNumId w:val="9"/>
  </w:num>
  <w:num w:numId="10" w16cid:durableId="2032147946">
    <w:abstractNumId w:val="7"/>
  </w:num>
  <w:num w:numId="11" w16cid:durableId="2121140121">
    <w:abstractNumId w:val="6"/>
  </w:num>
  <w:num w:numId="12" w16cid:durableId="444926382">
    <w:abstractNumId w:val="3"/>
  </w:num>
  <w:num w:numId="13" w16cid:durableId="1659379994">
    <w:abstractNumId w:val="11"/>
  </w:num>
  <w:num w:numId="14" w16cid:durableId="1539318737">
    <w:abstractNumId w:val="10"/>
  </w:num>
  <w:num w:numId="15" w16cid:durableId="140595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0682E"/>
    <w:rsid w:val="00010CA6"/>
    <w:rsid w:val="00016D48"/>
    <w:rsid w:val="00022065"/>
    <w:rsid w:val="00025189"/>
    <w:rsid w:val="00042D9E"/>
    <w:rsid w:val="00063B21"/>
    <w:rsid w:val="00074F5D"/>
    <w:rsid w:val="0009254D"/>
    <w:rsid w:val="000A7F38"/>
    <w:rsid w:val="000C33AC"/>
    <w:rsid w:val="000C5FBF"/>
    <w:rsid w:val="0012789B"/>
    <w:rsid w:val="0013626D"/>
    <w:rsid w:val="00155D65"/>
    <w:rsid w:val="001714D5"/>
    <w:rsid w:val="00173E3E"/>
    <w:rsid w:val="00176324"/>
    <w:rsid w:val="0019097B"/>
    <w:rsid w:val="001A5059"/>
    <w:rsid w:val="001B051A"/>
    <w:rsid w:val="001B7225"/>
    <w:rsid w:val="001E7BBA"/>
    <w:rsid w:val="00202B8E"/>
    <w:rsid w:val="00220BFE"/>
    <w:rsid w:val="002445A7"/>
    <w:rsid w:val="00293DDB"/>
    <w:rsid w:val="00296F36"/>
    <w:rsid w:val="002B5391"/>
    <w:rsid w:val="002B5949"/>
    <w:rsid w:val="002C0014"/>
    <w:rsid w:val="002C64A9"/>
    <w:rsid w:val="002D4EBF"/>
    <w:rsid w:val="002D6E02"/>
    <w:rsid w:val="002F6470"/>
    <w:rsid w:val="00301B4A"/>
    <w:rsid w:val="003121CC"/>
    <w:rsid w:val="00324082"/>
    <w:rsid w:val="003416B4"/>
    <w:rsid w:val="0034449D"/>
    <w:rsid w:val="003579C2"/>
    <w:rsid w:val="00362E67"/>
    <w:rsid w:val="00375C36"/>
    <w:rsid w:val="00394D26"/>
    <w:rsid w:val="003B54A4"/>
    <w:rsid w:val="003C16DD"/>
    <w:rsid w:val="003E06C3"/>
    <w:rsid w:val="003E5849"/>
    <w:rsid w:val="003F5EAF"/>
    <w:rsid w:val="00400208"/>
    <w:rsid w:val="004054E2"/>
    <w:rsid w:val="004067D3"/>
    <w:rsid w:val="004167A5"/>
    <w:rsid w:val="0042239F"/>
    <w:rsid w:val="00431216"/>
    <w:rsid w:val="004362A8"/>
    <w:rsid w:val="0043718C"/>
    <w:rsid w:val="00472011"/>
    <w:rsid w:val="00490937"/>
    <w:rsid w:val="00492319"/>
    <w:rsid w:val="00492F79"/>
    <w:rsid w:val="004A0C91"/>
    <w:rsid w:val="004A3D26"/>
    <w:rsid w:val="004C1729"/>
    <w:rsid w:val="004C55E0"/>
    <w:rsid w:val="004E0949"/>
    <w:rsid w:val="004F51EE"/>
    <w:rsid w:val="004F702A"/>
    <w:rsid w:val="005001D3"/>
    <w:rsid w:val="00505178"/>
    <w:rsid w:val="00510022"/>
    <w:rsid w:val="00526820"/>
    <w:rsid w:val="00530B55"/>
    <w:rsid w:val="005620A4"/>
    <w:rsid w:val="00566A58"/>
    <w:rsid w:val="005779BC"/>
    <w:rsid w:val="005951BB"/>
    <w:rsid w:val="005A39E6"/>
    <w:rsid w:val="005A4E00"/>
    <w:rsid w:val="005C1C10"/>
    <w:rsid w:val="005D3A5D"/>
    <w:rsid w:val="005D3E8D"/>
    <w:rsid w:val="005E247B"/>
    <w:rsid w:val="005E58BE"/>
    <w:rsid w:val="005E7FC5"/>
    <w:rsid w:val="005F0E83"/>
    <w:rsid w:val="005F1FC0"/>
    <w:rsid w:val="0061551B"/>
    <w:rsid w:val="00623717"/>
    <w:rsid w:val="00637DE5"/>
    <w:rsid w:val="00652F92"/>
    <w:rsid w:val="0068609B"/>
    <w:rsid w:val="00691B1F"/>
    <w:rsid w:val="00696184"/>
    <w:rsid w:val="006A1F2B"/>
    <w:rsid w:val="006B7E51"/>
    <w:rsid w:val="006C0BA7"/>
    <w:rsid w:val="006C76CC"/>
    <w:rsid w:val="006E094D"/>
    <w:rsid w:val="006F4ECC"/>
    <w:rsid w:val="00706524"/>
    <w:rsid w:val="00717B38"/>
    <w:rsid w:val="00730743"/>
    <w:rsid w:val="0074277A"/>
    <w:rsid w:val="00743D05"/>
    <w:rsid w:val="0074743D"/>
    <w:rsid w:val="007544AF"/>
    <w:rsid w:val="00755551"/>
    <w:rsid w:val="00771A57"/>
    <w:rsid w:val="00784C9B"/>
    <w:rsid w:val="00785384"/>
    <w:rsid w:val="00786B37"/>
    <w:rsid w:val="00795908"/>
    <w:rsid w:val="007B1EE1"/>
    <w:rsid w:val="007C158A"/>
    <w:rsid w:val="007C4E09"/>
    <w:rsid w:val="007C62C4"/>
    <w:rsid w:val="0082502D"/>
    <w:rsid w:val="00831399"/>
    <w:rsid w:val="00851BE8"/>
    <w:rsid w:val="00860CA5"/>
    <w:rsid w:val="00864440"/>
    <w:rsid w:val="00882CDC"/>
    <w:rsid w:val="00890EEC"/>
    <w:rsid w:val="00892382"/>
    <w:rsid w:val="008A08D4"/>
    <w:rsid w:val="008A133D"/>
    <w:rsid w:val="008F3C3E"/>
    <w:rsid w:val="00911476"/>
    <w:rsid w:val="00924BB3"/>
    <w:rsid w:val="009305B4"/>
    <w:rsid w:val="0093161A"/>
    <w:rsid w:val="009467D6"/>
    <w:rsid w:val="0095761F"/>
    <w:rsid w:val="00962E69"/>
    <w:rsid w:val="00986DF1"/>
    <w:rsid w:val="00992FCD"/>
    <w:rsid w:val="009A1A79"/>
    <w:rsid w:val="009B6C53"/>
    <w:rsid w:val="009C1A1B"/>
    <w:rsid w:val="009C29BB"/>
    <w:rsid w:val="009C29E0"/>
    <w:rsid w:val="009C365A"/>
    <w:rsid w:val="009D609F"/>
    <w:rsid w:val="009E0027"/>
    <w:rsid w:val="009E504F"/>
    <w:rsid w:val="009E66C2"/>
    <w:rsid w:val="009E6D2A"/>
    <w:rsid w:val="009F2EA6"/>
    <w:rsid w:val="009F485C"/>
    <w:rsid w:val="00A14C3E"/>
    <w:rsid w:val="00A15F21"/>
    <w:rsid w:val="00A2168A"/>
    <w:rsid w:val="00A27F8D"/>
    <w:rsid w:val="00A53C4F"/>
    <w:rsid w:val="00A559A8"/>
    <w:rsid w:val="00A72528"/>
    <w:rsid w:val="00A92439"/>
    <w:rsid w:val="00AC12D2"/>
    <w:rsid w:val="00AC13D5"/>
    <w:rsid w:val="00AC2ADD"/>
    <w:rsid w:val="00AC63FC"/>
    <w:rsid w:val="00AE23C6"/>
    <w:rsid w:val="00AE5833"/>
    <w:rsid w:val="00AF6EAF"/>
    <w:rsid w:val="00B0251C"/>
    <w:rsid w:val="00B15718"/>
    <w:rsid w:val="00B9497A"/>
    <w:rsid w:val="00BA21AA"/>
    <w:rsid w:val="00BA3674"/>
    <w:rsid w:val="00BB426C"/>
    <w:rsid w:val="00BD4BFA"/>
    <w:rsid w:val="00BE0837"/>
    <w:rsid w:val="00BF04B8"/>
    <w:rsid w:val="00C00804"/>
    <w:rsid w:val="00C01450"/>
    <w:rsid w:val="00C17222"/>
    <w:rsid w:val="00C173E2"/>
    <w:rsid w:val="00C36562"/>
    <w:rsid w:val="00C44ED0"/>
    <w:rsid w:val="00C653A3"/>
    <w:rsid w:val="00CB46A7"/>
    <w:rsid w:val="00CB7076"/>
    <w:rsid w:val="00CE176B"/>
    <w:rsid w:val="00CE1C1D"/>
    <w:rsid w:val="00D00329"/>
    <w:rsid w:val="00D26DCE"/>
    <w:rsid w:val="00D276FB"/>
    <w:rsid w:val="00D36394"/>
    <w:rsid w:val="00D74DDE"/>
    <w:rsid w:val="00D834E7"/>
    <w:rsid w:val="00D930B4"/>
    <w:rsid w:val="00D93E3E"/>
    <w:rsid w:val="00DA0792"/>
    <w:rsid w:val="00DA45FE"/>
    <w:rsid w:val="00DA543B"/>
    <w:rsid w:val="00DA58F6"/>
    <w:rsid w:val="00DB0C6F"/>
    <w:rsid w:val="00DB1C61"/>
    <w:rsid w:val="00DC1749"/>
    <w:rsid w:val="00DD345F"/>
    <w:rsid w:val="00DD3B00"/>
    <w:rsid w:val="00DE2025"/>
    <w:rsid w:val="00DE7D4C"/>
    <w:rsid w:val="00DF5404"/>
    <w:rsid w:val="00E12500"/>
    <w:rsid w:val="00E12F75"/>
    <w:rsid w:val="00E136A9"/>
    <w:rsid w:val="00E27D7B"/>
    <w:rsid w:val="00E31E43"/>
    <w:rsid w:val="00E32BA9"/>
    <w:rsid w:val="00E36433"/>
    <w:rsid w:val="00E37C7A"/>
    <w:rsid w:val="00E44DA4"/>
    <w:rsid w:val="00E5140C"/>
    <w:rsid w:val="00E530EB"/>
    <w:rsid w:val="00E62C5B"/>
    <w:rsid w:val="00E716C0"/>
    <w:rsid w:val="00E76D94"/>
    <w:rsid w:val="00E76E91"/>
    <w:rsid w:val="00E9265F"/>
    <w:rsid w:val="00E957EF"/>
    <w:rsid w:val="00E96EA6"/>
    <w:rsid w:val="00EC6A23"/>
    <w:rsid w:val="00EC6B2F"/>
    <w:rsid w:val="00EE7530"/>
    <w:rsid w:val="00EF4652"/>
    <w:rsid w:val="00F01289"/>
    <w:rsid w:val="00F07E1C"/>
    <w:rsid w:val="00F163B6"/>
    <w:rsid w:val="00F17635"/>
    <w:rsid w:val="00F23535"/>
    <w:rsid w:val="00F26E53"/>
    <w:rsid w:val="00F34A9A"/>
    <w:rsid w:val="00F413F9"/>
    <w:rsid w:val="00F526E1"/>
    <w:rsid w:val="00F610CB"/>
    <w:rsid w:val="00F63558"/>
    <w:rsid w:val="00F8101B"/>
    <w:rsid w:val="00F875B6"/>
    <w:rsid w:val="00FB70D1"/>
    <w:rsid w:val="00FB796F"/>
    <w:rsid w:val="00FE6497"/>
    <w:rsid w:val="00FF0D75"/>
    <w:rsid w:val="00FF22AE"/>
    <w:rsid w:val="00FF5CDE"/>
    <w:rsid w:val="04CA8911"/>
    <w:rsid w:val="356DAE09"/>
    <w:rsid w:val="3AB2AEF6"/>
    <w:rsid w:val="4F912F2F"/>
    <w:rsid w:val="6DD8A96B"/>
    <w:rsid w:val="74C3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D5D0147B-9A90-40B5-BD57-163BB966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21CC"/>
    <w:pPr>
      <w:spacing w:after="200" w:line="276" w:lineRule="auto"/>
    </w:pPr>
    <w:rPr>
      <w:rFonts w:ascii="Franklin Gothic Book" w:hAnsi="Franklin Gothic Book"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hAnsi="Times New Roman" w:eastAsia="Times New Roman"/>
    </w:rPr>
  </w:style>
  <w:style w:type="paragraph" w:styleId="ListParagraph">
    <w:name w:val="List Paragraph"/>
    <w:basedOn w:val="Normal"/>
    <w:uiPriority w:val="34"/>
    <w:qFormat/>
    <w:rsid w:val="005001D3"/>
    <w:pPr>
      <w:ind w:left="720"/>
      <w:contextualSpacing/>
    </w:pPr>
  </w:style>
  <w:style w:type="character" w:styleId="Hyperlink">
    <w:name w:val="Hyperlink"/>
    <w:basedOn w:val="DefaultParagraphFont"/>
    <w:uiPriority w:val="99"/>
    <w:unhideWhenUsed/>
    <w:rsid w:val="00394D26"/>
    <w:rPr>
      <w:color w:val="0563C1" w:themeColor="hyperlink"/>
      <w:u w:val="single"/>
    </w:rPr>
  </w:style>
  <w:style w:type="character" w:styleId="UnresolvedMention">
    <w:name w:val="Unresolved Mention"/>
    <w:basedOn w:val="DefaultParagraphFont"/>
    <w:uiPriority w:val="99"/>
    <w:semiHidden/>
    <w:unhideWhenUsed/>
    <w:rsid w:val="00394D26"/>
    <w:rPr>
      <w:color w:val="605E5C"/>
      <w:shd w:val="clear" w:color="auto" w:fill="E1DFDD"/>
    </w:rPr>
  </w:style>
  <w:style w:type="paragraph" w:styleId="NoSpacing">
    <w:name w:val="No Spacing"/>
    <w:link w:val="NoSpacingChar"/>
    <w:uiPriority w:val="1"/>
    <w:qFormat/>
    <w:rsid w:val="00EE7530"/>
    <w:pPr>
      <w:spacing w:after="0" w:line="240" w:lineRule="auto"/>
    </w:pPr>
    <w:rPr>
      <w:rFonts w:eastAsiaTheme="minorEastAsia"/>
    </w:rPr>
  </w:style>
  <w:style w:type="character" w:styleId="NoSpacingChar" w:customStyle="1">
    <w:name w:val="No Spacing Char"/>
    <w:basedOn w:val="DefaultParagraphFont"/>
    <w:link w:val="NoSpacing"/>
    <w:uiPriority w:val="1"/>
    <w:rsid w:val="00EE7530"/>
    <w:rPr>
      <w:rFonts w:eastAsiaTheme="minorEastAsia"/>
    </w:rPr>
  </w:style>
  <w:style w:type="table" w:styleId="TableGrid">
    <w:name w:val="Table Grid"/>
    <w:basedOn w:val="TableNormal"/>
    <w:uiPriority w:val="39"/>
    <w:rsid w:val="005C1C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6184"/>
    <w:rPr>
      <w:sz w:val="16"/>
      <w:szCs w:val="16"/>
    </w:rPr>
  </w:style>
  <w:style w:type="paragraph" w:styleId="CommentText">
    <w:name w:val="annotation text"/>
    <w:basedOn w:val="Normal"/>
    <w:link w:val="CommentTextChar"/>
    <w:uiPriority w:val="99"/>
    <w:unhideWhenUsed/>
    <w:rsid w:val="00696184"/>
    <w:pPr>
      <w:spacing w:line="240" w:lineRule="auto"/>
    </w:pPr>
    <w:rPr>
      <w:sz w:val="20"/>
      <w:szCs w:val="20"/>
    </w:rPr>
  </w:style>
  <w:style w:type="character" w:styleId="CommentTextChar" w:customStyle="1">
    <w:name w:val="Comment Text Char"/>
    <w:basedOn w:val="DefaultParagraphFont"/>
    <w:link w:val="CommentText"/>
    <w:uiPriority w:val="99"/>
    <w:rsid w:val="00696184"/>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696184"/>
    <w:rPr>
      <w:b/>
      <w:bCs/>
    </w:rPr>
  </w:style>
  <w:style w:type="character" w:styleId="CommentSubjectChar" w:customStyle="1">
    <w:name w:val="Comment Subject Char"/>
    <w:basedOn w:val="CommentTextChar"/>
    <w:link w:val="CommentSubject"/>
    <w:uiPriority w:val="99"/>
    <w:semiHidden/>
    <w:rsid w:val="00696184"/>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69618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6184"/>
    <w:rPr>
      <w:rFonts w:ascii="Segoe UI" w:hAnsi="Segoe UI" w:cs="Segoe UI"/>
      <w:sz w:val="18"/>
      <w:szCs w:val="18"/>
    </w:rPr>
  </w:style>
  <w:style w:type="paragraph" w:styleId="FootnoteText">
    <w:name w:val="footnote text"/>
    <w:basedOn w:val="Normal"/>
    <w:link w:val="FootnoteTextChar"/>
    <w:uiPriority w:val="99"/>
    <w:semiHidden/>
    <w:unhideWhenUsed/>
    <w:rsid w:val="00A9243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92439"/>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A92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vox.com/even-better/23622442/saying-sorry-apologi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7E247-A3CD-4F4C-B16B-6A7A5A3B612D}">
  <ds:schemaRefs>
    <ds:schemaRef ds:uri="http://schemas.openxmlformats.org/officeDocument/2006/bibliography"/>
  </ds:schemaRefs>
</ds:datastoreItem>
</file>

<file path=customXml/itemProps2.xml><?xml version="1.0" encoding="utf-8"?>
<ds:datastoreItem xmlns:ds="http://schemas.openxmlformats.org/officeDocument/2006/customXml" ds:itemID="{DAD15012-333B-41BD-83ED-EFFDE447DFAD}">
  <ds:schemaRefs>
    <ds:schemaRef ds:uri="http://schemas.microsoft.com/sharepoint/v3/contenttype/forms"/>
  </ds:schemaRefs>
</ds:datastoreItem>
</file>

<file path=customXml/itemProps3.xml><?xml version="1.0" encoding="utf-8"?>
<ds:datastoreItem xmlns:ds="http://schemas.openxmlformats.org/officeDocument/2006/customXml" ds:itemID="{621ED7D9-8B34-4E46-AAA5-08F0D9750A5D}"/>
</file>

<file path=customXml/itemProps4.xml><?xml version="1.0" encoding="utf-8"?>
<ds:datastoreItem xmlns:ds="http://schemas.openxmlformats.org/officeDocument/2006/customXml" ds:itemID="{80288BAA-4AF9-4B56-911D-6AE3A6D9F9A7}">
  <ds:schemaRefs>
    <ds:schemaRef ds:uri="http://purl.org/dc/dcmitype/"/>
    <ds:schemaRef ds:uri="http://www.w3.org/XML/1998/namespace"/>
    <ds:schemaRef ds:uri="http://schemas.microsoft.com/office/infopath/2007/PartnerControls"/>
    <ds:schemaRef ds:uri="ca38050c-11c1-4882-ada1-2100300006e4"/>
    <ds:schemaRef ds:uri="http://schemas.microsoft.com/office/2006/metadata/properties"/>
    <ds:schemaRef ds:uri="http://purl.org/dc/elements/1.1/"/>
    <ds:schemaRef ds:uri="http://schemas.microsoft.com/office/2006/documentManagement/types"/>
    <ds:schemaRef ds:uri="2ca56c1d-b0c1-42a7-a0a6-3693f02cf690"/>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Lewis</dc:creator>
  <keywords/>
  <dc:description/>
  <lastModifiedBy>Brittany Hargrove</lastModifiedBy>
  <revision>3</revision>
  <dcterms:created xsi:type="dcterms:W3CDTF">2024-05-22T19:09:00.0000000Z</dcterms:created>
  <dcterms:modified xsi:type="dcterms:W3CDTF">2024-05-23T00:46:50.0662745Z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