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AE748" w14:textId="77777777" w:rsidR="003121CC" w:rsidRPr="007B3B8B" w:rsidRDefault="003121CC" w:rsidP="003121CC">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 __________________</w:t>
      </w:r>
      <w:r w:rsidRPr="007B3B8B">
        <w:rPr>
          <w:rFonts w:cstheme="minorBidi"/>
        </w:rPr>
        <w:tab/>
      </w:r>
    </w:p>
    <w:p w14:paraId="30977239" w14:textId="77777777" w:rsidR="003121CC" w:rsidRPr="007B3B8B"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p>
    <w:p w14:paraId="3D05CFF8" w14:textId="32550A72" w:rsidR="003121CC" w:rsidRPr="00045424" w:rsidRDefault="00754AB9" w:rsidP="003121CC">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sidRPr="00045424">
        <w:rPr>
          <w:rFonts w:ascii="Franklin Gothic Book" w:hAnsi="Franklin Gothic Book"/>
          <w:b/>
          <w:i/>
          <w:iCs/>
          <w:color w:val="000000" w:themeColor="text1"/>
          <w:sz w:val="28"/>
          <w:szCs w:val="28"/>
        </w:rPr>
        <w:t>SMART Goals Think</w:t>
      </w:r>
      <w:r w:rsidR="00571A9E">
        <w:rPr>
          <w:rFonts w:ascii="Franklin Gothic Book" w:hAnsi="Franklin Gothic Book"/>
          <w:b/>
          <w:i/>
          <w:iCs/>
          <w:color w:val="000000" w:themeColor="text1"/>
          <w:sz w:val="28"/>
          <w:szCs w:val="28"/>
        </w:rPr>
        <w:t xml:space="preserve"> </w:t>
      </w:r>
      <w:r w:rsidRPr="00045424">
        <w:rPr>
          <w:rFonts w:ascii="Franklin Gothic Book" w:hAnsi="Franklin Gothic Book"/>
          <w:b/>
          <w:i/>
          <w:iCs/>
          <w:color w:val="000000" w:themeColor="text1"/>
          <w:sz w:val="28"/>
          <w:szCs w:val="28"/>
        </w:rPr>
        <w:t>Sheet</w:t>
      </w:r>
    </w:p>
    <w:p w14:paraId="73F0F0FE" w14:textId="5B3CB6BD" w:rsidR="003121CC" w:rsidRDefault="003121CC" w:rsidP="003121CC">
      <w:pPr>
        <w:spacing w:before="100" w:beforeAutospacing="1"/>
        <w:outlineLvl w:val="0"/>
        <w:rPr>
          <w:color w:val="000000" w:themeColor="text1"/>
        </w:rPr>
      </w:pPr>
      <w:r w:rsidRPr="006030F9">
        <w:rPr>
          <w:b/>
          <w:color w:val="000000" w:themeColor="text1"/>
        </w:rPr>
        <w:t xml:space="preserve">Directions: </w:t>
      </w:r>
      <w:r w:rsidR="00045424">
        <w:rPr>
          <w:color w:val="000000" w:themeColor="text1"/>
        </w:rPr>
        <w:t xml:space="preserve">Start making </w:t>
      </w:r>
      <w:r w:rsidR="00571A9E">
        <w:rPr>
          <w:color w:val="000000" w:themeColor="text1"/>
        </w:rPr>
        <w:t xml:space="preserve">SMART </w:t>
      </w:r>
      <w:r w:rsidR="00045424">
        <w:rPr>
          <w:color w:val="000000" w:themeColor="text1"/>
        </w:rPr>
        <w:t>goals for yourself by using the SMART Goals Think</w:t>
      </w:r>
      <w:r w:rsidR="00571A9E">
        <w:rPr>
          <w:color w:val="000000" w:themeColor="text1"/>
        </w:rPr>
        <w:t xml:space="preserve"> </w:t>
      </w:r>
      <w:r w:rsidR="00045424">
        <w:rPr>
          <w:color w:val="000000" w:themeColor="text1"/>
        </w:rPr>
        <w:t>Sheet.</w:t>
      </w:r>
    </w:p>
    <w:tbl>
      <w:tblPr>
        <w:tblStyle w:val="TableGrid"/>
        <w:tblW w:w="0" w:type="auto"/>
        <w:tblLook w:val="04A0" w:firstRow="1" w:lastRow="0" w:firstColumn="1" w:lastColumn="0" w:noHBand="0" w:noVBand="1"/>
      </w:tblPr>
      <w:tblGrid>
        <w:gridCol w:w="10790"/>
      </w:tblGrid>
      <w:tr w:rsidR="00045424" w14:paraId="4FF2B622" w14:textId="77777777" w:rsidTr="00045424">
        <w:tc>
          <w:tcPr>
            <w:tcW w:w="10790" w:type="dxa"/>
          </w:tcPr>
          <w:p w14:paraId="76B7067D" w14:textId="77777777" w:rsidR="00045424" w:rsidRDefault="00045424" w:rsidP="00045424">
            <w:pPr>
              <w:spacing w:after="0"/>
              <w:rPr>
                <w:rFonts w:eastAsia="Times New Roman" w:cs="Arial"/>
                <w:b/>
                <w:color w:val="000000" w:themeColor="text1"/>
              </w:rPr>
            </w:pPr>
          </w:p>
          <w:p w14:paraId="1D4E7AB1" w14:textId="5053982D" w:rsidR="00045424" w:rsidRDefault="00045424" w:rsidP="00045424">
            <w:pPr>
              <w:rPr>
                <w:rFonts w:eastAsia="Times New Roman" w:cs="Arial"/>
                <w:color w:val="000000" w:themeColor="text1"/>
              </w:rPr>
            </w:pPr>
            <w:r w:rsidRPr="003546D4">
              <w:rPr>
                <w:rFonts w:eastAsia="Times New Roman" w:cs="Arial"/>
                <w:b/>
                <w:color w:val="000000" w:themeColor="text1"/>
              </w:rPr>
              <w:t>Specific:</w:t>
            </w:r>
            <w:r w:rsidRPr="003546D4">
              <w:rPr>
                <w:rFonts w:eastAsia="Times New Roman" w:cs="Arial"/>
                <w:color w:val="000000" w:themeColor="text1"/>
              </w:rPr>
              <w:t xml:space="preserve"> What </w:t>
            </w:r>
            <w:r w:rsidRPr="003546D4">
              <w:rPr>
                <w:rFonts w:eastAsia="Times New Roman" w:cs="Arial"/>
                <w:color w:val="000000" w:themeColor="text1"/>
                <w:u w:val="single"/>
              </w:rPr>
              <w:t>exactly</w:t>
            </w:r>
            <w:r w:rsidRPr="003546D4">
              <w:rPr>
                <w:rFonts w:eastAsia="Times New Roman" w:cs="Arial"/>
                <w:color w:val="000000" w:themeColor="text1"/>
              </w:rPr>
              <w:t xml:space="preserve"> do you want to accomplish? </w:t>
            </w:r>
            <w:r w:rsidR="00571A9E">
              <w:rPr>
                <w:rFonts w:eastAsia="Times New Roman" w:cs="Arial"/>
                <w:color w:val="000000" w:themeColor="text1"/>
              </w:rPr>
              <w:t>What actions will you take to achieve this?</w:t>
            </w:r>
          </w:p>
          <w:p w14:paraId="3D250F81" w14:textId="07EEB46D" w:rsidR="00045424" w:rsidRPr="003546D4" w:rsidRDefault="00045424" w:rsidP="00045424">
            <w:pPr>
              <w:spacing w:line="480" w:lineRule="auto"/>
              <w:rPr>
                <w:rFonts w:eastAsia="Times New Roman" w:cs="Arial"/>
                <w:color w:val="000000" w:themeColor="text1"/>
              </w:rPr>
            </w:pPr>
            <w:r w:rsidRPr="00045424">
              <w:rPr>
                <w:rFonts w:eastAsia="Times New Roman" w:cs="Arial"/>
                <w:color w:val="000000" w:themeColor="text1"/>
              </w:rPr>
              <w:t>________________________________________________________________________________________________________________________________________________________________________________</w:t>
            </w:r>
          </w:p>
          <w:p w14:paraId="66C59F55" w14:textId="6F00019E" w:rsidR="00045424" w:rsidRDefault="00045424" w:rsidP="00045424">
            <w:pPr>
              <w:spacing w:before="100" w:beforeAutospacing="1" w:after="100" w:afterAutospacing="1"/>
              <w:rPr>
                <w:rFonts w:eastAsia="Times New Roman" w:cs="Arial"/>
                <w:color w:val="000000" w:themeColor="text1"/>
              </w:rPr>
            </w:pPr>
            <w:r w:rsidRPr="003546D4">
              <w:rPr>
                <w:rFonts w:eastAsia="Times New Roman" w:cs="Arial"/>
                <w:b/>
                <w:color w:val="000000" w:themeColor="text1"/>
              </w:rPr>
              <w:t>Measurable:</w:t>
            </w:r>
            <w:r w:rsidRPr="003546D4">
              <w:rPr>
                <w:rFonts w:eastAsia="Times New Roman" w:cs="Arial"/>
                <w:color w:val="000000" w:themeColor="text1"/>
              </w:rPr>
              <w:t xml:space="preserve"> How will you </w:t>
            </w:r>
            <w:r w:rsidR="00571A9E">
              <w:rPr>
                <w:rFonts w:eastAsia="Times New Roman" w:cs="Arial"/>
                <w:color w:val="000000" w:themeColor="text1"/>
              </w:rPr>
              <w:t>measure your success</w:t>
            </w:r>
            <w:r w:rsidRPr="003546D4">
              <w:rPr>
                <w:rFonts w:eastAsia="Times New Roman" w:cs="Arial"/>
                <w:color w:val="000000" w:themeColor="text1"/>
              </w:rPr>
              <w:t xml:space="preserve">? </w:t>
            </w:r>
            <w:r w:rsidR="00571A9E">
              <w:rPr>
                <w:rFonts w:eastAsia="Times New Roman" w:cs="Arial"/>
                <w:color w:val="000000" w:themeColor="text1"/>
              </w:rPr>
              <w:t xml:space="preserve">What data may help you know you’ve reached your goal? </w:t>
            </w:r>
            <w:r w:rsidRPr="003546D4">
              <w:rPr>
                <w:rFonts w:eastAsia="Times New Roman" w:cs="Arial"/>
                <w:color w:val="000000" w:themeColor="text1"/>
              </w:rPr>
              <w:t xml:space="preserve">What will you be able to do? </w:t>
            </w:r>
          </w:p>
          <w:p w14:paraId="04FB8892" w14:textId="481DFCC3" w:rsidR="00045424" w:rsidRPr="003546D4" w:rsidRDefault="00045424" w:rsidP="00045424">
            <w:pPr>
              <w:spacing w:line="480" w:lineRule="auto"/>
              <w:rPr>
                <w:rFonts w:eastAsia="Times New Roman" w:cs="Arial"/>
                <w:color w:val="000000" w:themeColor="text1"/>
              </w:rPr>
            </w:pPr>
            <w:r w:rsidRPr="00045424">
              <w:rPr>
                <w:rFonts w:eastAsia="Times New Roman" w:cs="Arial"/>
                <w:color w:val="000000" w:themeColor="text1"/>
              </w:rPr>
              <w:t>_______________________________________________________________________________________________________________________________________________________________________________</w:t>
            </w:r>
            <w:r>
              <w:rPr>
                <w:rFonts w:eastAsia="Times New Roman" w:cs="Arial"/>
                <w:color w:val="000000" w:themeColor="text1"/>
              </w:rPr>
              <w:t>_</w:t>
            </w:r>
          </w:p>
          <w:p w14:paraId="467E6136" w14:textId="732C3963" w:rsidR="00045424" w:rsidRDefault="00045424" w:rsidP="00045424">
            <w:pPr>
              <w:spacing w:before="100" w:beforeAutospacing="1" w:after="100" w:afterAutospacing="1"/>
              <w:rPr>
                <w:rFonts w:eastAsia="Times New Roman" w:cs="Arial"/>
                <w:color w:val="000000" w:themeColor="text1"/>
              </w:rPr>
            </w:pPr>
            <w:r w:rsidRPr="003546D4">
              <w:rPr>
                <w:rFonts w:eastAsia="Times New Roman" w:cs="Arial"/>
                <w:b/>
                <w:color w:val="000000" w:themeColor="text1"/>
              </w:rPr>
              <w:t>Attainable:</w:t>
            </w:r>
            <w:r w:rsidRPr="003546D4">
              <w:rPr>
                <w:rFonts w:eastAsia="Times New Roman" w:cs="Arial"/>
                <w:color w:val="000000" w:themeColor="text1"/>
              </w:rPr>
              <w:t xml:space="preserve"> </w:t>
            </w:r>
            <w:r w:rsidR="00571A9E">
              <w:rPr>
                <w:rFonts w:eastAsia="Times New Roman" w:cs="Arial"/>
                <w:color w:val="000000" w:themeColor="text1"/>
              </w:rPr>
              <w:t>Is your goal doable? Do you need support to achieve your goal? From whom?</w:t>
            </w:r>
            <w:r w:rsidRPr="003546D4">
              <w:rPr>
                <w:rFonts w:eastAsia="Times New Roman" w:cs="Arial"/>
                <w:color w:val="000000" w:themeColor="text1"/>
              </w:rPr>
              <w:t xml:space="preserve"> </w:t>
            </w:r>
          </w:p>
          <w:p w14:paraId="0127CE91" w14:textId="77777777" w:rsidR="00045424" w:rsidRPr="003546D4" w:rsidRDefault="00045424" w:rsidP="00045424">
            <w:pPr>
              <w:spacing w:line="480" w:lineRule="auto"/>
              <w:rPr>
                <w:rFonts w:eastAsia="Times New Roman" w:cs="Arial"/>
                <w:color w:val="000000" w:themeColor="text1"/>
              </w:rPr>
            </w:pPr>
            <w:r w:rsidRPr="00045424">
              <w:rPr>
                <w:rFonts w:eastAsia="Times New Roman" w:cs="Arial"/>
                <w:color w:val="000000" w:themeColor="text1"/>
              </w:rPr>
              <w:t>_______________________________________________________________________________________________________________________________________________________________________________</w:t>
            </w:r>
            <w:r>
              <w:rPr>
                <w:rFonts w:eastAsia="Times New Roman" w:cs="Arial"/>
                <w:color w:val="000000" w:themeColor="text1"/>
              </w:rPr>
              <w:t>_</w:t>
            </w:r>
          </w:p>
          <w:p w14:paraId="79642C94" w14:textId="4E270651" w:rsidR="00045424" w:rsidRDefault="00045424" w:rsidP="00045424">
            <w:pPr>
              <w:spacing w:before="100" w:beforeAutospacing="1" w:after="100" w:afterAutospacing="1"/>
              <w:rPr>
                <w:rFonts w:eastAsia="Times New Roman" w:cs="Arial"/>
                <w:color w:val="000000" w:themeColor="text1"/>
              </w:rPr>
            </w:pPr>
            <w:r w:rsidRPr="003546D4">
              <w:rPr>
                <w:rFonts w:eastAsia="Times New Roman" w:cs="Arial"/>
                <w:b/>
                <w:color w:val="000000" w:themeColor="text1"/>
              </w:rPr>
              <w:t>Realistic</w:t>
            </w:r>
            <w:r w:rsidR="00571A9E">
              <w:rPr>
                <w:rFonts w:eastAsia="Times New Roman" w:cs="Arial"/>
                <w:b/>
                <w:color w:val="000000" w:themeColor="text1"/>
              </w:rPr>
              <w:t xml:space="preserve"> &amp; Relevant</w:t>
            </w:r>
            <w:r w:rsidRPr="003546D4">
              <w:rPr>
                <w:rFonts w:eastAsia="Times New Roman" w:cs="Arial"/>
                <w:b/>
                <w:color w:val="000000" w:themeColor="text1"/>
              </w:rPr>
              <w:t>:</w:t>
            </w:r>
            <w:r w:rsidRPr="003546D4">
              <w:rPr>
                <w:rFonts w:eastAsia="Times New Roman" w:cs="Arial"/>
                <w:color w:val="000000" w:themeColor="text1"/>
              </w:rPr>
              <w:t xml:space="preserve"> </w:t>
            </w:r>
            <w:r w:rsidR="00571A9E">
              <w:rPr>
                <w:rFonts w:eastAsia="Times New Roman" w:cs="Arial"/>
                <w:color w:val="000000" w:themeColor="text1"/>
              </w:rPr>
              <w:t>How does your goal support you in your broader goals</w:t>
            </w:r>
            <w:r w:rsidRPr="003546D4">
              <w:rPr>
                <w:rFonts w:eastAsia="Times New Roman" w:cs="Arial"/>
                <w:color w:val="000000" w:themeColor="text1"/>
              </w:rPr>
              <w:t xml:space="preserve">? </w:t>
            </w:r>
          </w:p>
          <w:p w14:paraId="745C262C" w14:textId="77777777" w:rsidR="00045424" w:rsidRPr="003546D4" w:rsidRDefault="00045424" w:rsidP="00045424">
            <w:pPr>
              <w:spacing w:line="480" w:lineRule="auto"/>
              <w:rPr>
                <w:rFonts w:eastAsia="Times New Roman" w:cs="Arial"/>
                <w:color w:val="000000" w:themeColor="text1"/>
              </w:rPr>
            </w:pPr>
            <w:r w:rsidRPr="00045424">
              <w:rPr>
                <w:rFonts w:eastAsia="Times New Roman" w:cs="Arial"/>
                <w:color w:val="000000" w:themeColor="text1"/>
              </w:rPr>
              <w:t>_______________________________________________________________________________________________________________________________________________________________________________</w:t>
            </w:r>
            <w:r>
              <w:rPr>
                <w:rFonts w:eastAsia="Times New Roman" w:cs="Arial"/>
                <w:color w:val="000000" w:themeColor="text1"/>
              </w:rPr>
              <w:t>_</w:t>
            </w:r>
          </w:p>
          <w:p w14:paraId="130F3369" w14:textId="50320A6D" w:rsidR="00045424" w:rsidRDefault="00045424" w:rsidP="00045424">
            <w:pPr>
              <w:spacing w:before="100" w:beforeAutospacing="1" w:after="100" w:afterAutospacing="1"/>
              <w:rPr>
                <w:rFonts w:eastAsia="Times New Roman" w:cs="Arial"/>
                <w:color w:val="000000" w:themeColor="text1"/>
              </w:rPr>
            </w:pPr>
            <w:r w:rsidRPr="003546D4">
              <w:rPr>
                <w:rFonts w:eastAsia="Times New Roman" w:cs="Arial"/>
                <w:b/>
                <w:color w:val="000000" w:themeColor="text1"/>
              </w:rPr>
              <w:t>Time</w:t>
            </w:r>
            <w:r w:rsidR="00571A9E">
              <w:rPr>
                <w:rFonts w:eastAsia="Times New Roman" w:cs="Arial"/>
                <w:b/>
                <w:color w:val="000000" w:themeColor="text1"/>
              </w:rPr>
              <w:t>-bound</w:t>
            </w:r>
            <w:r w:rsidRPr="003546D4">
              <w:rPr>
                <w:rFonts w:eastAsia="Times New Roman" w:cs="Arial"/>
                <w:b/>
                <w:color w:val="000000" w:themeColor="text1"/>
              </w:rPr>
              <w:t>:</w:t>
            </w:r>
            <w:r w:rsidRPr="003546D4">
              <w:rPr>
                <w:rFonts w:eastAsia="Times New Roman" w:cs="Arial"/>
                <w:color w:val="000000" w:themeColor="text1"/>
              </w:rPr>
              <w:t xml:space="preserve"> </w:t>
            </w:r>
            <w:r w:rsidR="00571A9E">
              <w:rPr>
                <w:rFonts w:eastAsia="Times New Roman" w:cs="Arial"/>
                <w:color w:val="000000" w:themeColor="text1"/>
              </w:rPr>
              <w:t>How long do you need to achieve your goal? Is this a reasonable timeline?</w:t>
            </w:r>
          </w:p>
          <w:p w14:paraId="4DE471E8" w14:textId="46E05BC6" w:rsidR="00045424" w:rsidRPr="00045424" w:rsidRDefault="00045424" w:rsidP="00045424">
            <w:pPr>
              <w:spacing w:line="480" w:lineRule="auto"/>
              <w:rPr>
                <w:rFonts w:eastAsia="Times New Roman" w:cs="Arial"/>
                <w:color w:val="000000" w:themeColor="text1"/>
              </w:rPr>
            </w:pPr>
            <w:r w:rsidRPr="00045424">
              <w:rPr>
                <w:rFonts w:eastAsia="Times New Roman" w:cs="Arial"/>
                <w:color w:val="000000" w:themeColor="text1"/>
              </w:rPr>
              <w:t>_______________________________________________________________________________________________________________________________________________________________________________</w:t>
            </w:r>
            <w:r>
              <w:rPr>
                <w:rFonts w:eastAsia="Times New Roman" w:cs="Arial"/>
                <w:color w:val="000000" w:themeColor="text1"/>
              </w:rPr>
              <w:t>_</w:t>
            </w:r>
          </w:p>
        </w:tc>
      </w:tr>
    </w:tbl>
    <w:p w14:paraId="2D4222ED" w14:textId="2AC6D722" w:rsidR="00045424" w:rsidRDefault="00045424" w:rsidP="00045424">
      <w:pPr>
        <w:spacing w:before="100" w:beforeAutospacing="1" w:after="100" w:afterAutospacing="1"/>
        <w:rPr>
          <w:rFonts w:eastAsia="Times New Roman" w:cs="Arial"/>
          <w:color w:val="000000" w:themeColor="text1"/>
          <w:sz w:val="6"/>
          <w:szCs w:val="6"/>
        </w:rPr>
      </w:pPr>
    </w:p>
    <w:p w14:paraId="0B96743E" w14:textId="3450D410" w:rsidR="00571A9E" w:rsidRDefault="00571A9E" w:rsidP="00571A9E">
      <w:pPr>
        <w:spacing w:before="100" w:beforeAutospacing="1" w:after="100" w:afterAutospacing="1" w:line="240" w:lineRule="auto"/>
        <w:jc w:val="center"/>
        <w:rPr>
          <w:rFonts w:eastAsia="Times New Roman" w:cs="Arial"/>
          <w:b/>
          <w:bCs/>
          <w:color w:val="000000" w:themeColor="text1"/>
          <w:sz w:val="28"/>
          <w:szCs w:val="28"/>
        </w:rPr>
      </w:pPr>
      <w:r w:rsidRPr="00571A9E">
        <w:rPr>
          <w:rFonts w:eastAsia="Times New Roman" w:cs="Arial"/>
          <w:b/>
          <w:bCs/>
          <w:color w:val="000000" w:themeColor="text1"/>
          <w:sz w:val="28"/>
          <w:szCs w:val="28"/>
        </w:rPr>
        <w:lastRenderedPageBreak/>
        <w:t>SMART Goals Feedback Cheat Sheet</w:t>
      </w:r>
    </w:p>
    <w:p w14:paraId="1BE42682" w14:textId="3EC77930" w:rsidR="00571A9E" w:rsidRPr="00571A9E" w:rsidRDefault="00571A9E" w:rsidP="00571A9E">
      <w:pPr>
        <w:spacing w:before="100" w:beforeAutospacing="1" w:after="100" w:afterAutospacing="1"/>
        <w:rPr>
          <w:rFonts w:eastAsia="Times New Roman" w:cs="Arial"/>
          <w:bCs/>
          <w:color w:val="000000" w:themeColor="text1"/>
          <w:sz w:val="28"/>
          <w:szCs w:val="28"/>
        </w:rPr>
      </w:pPr>
      <w:r w:rsidRPr="006030F9">
        <w:rPr>
          <w:b/>
          <w:color w:val="000000" w:themeColor="text1"/>
        </w:rPr>
        <w:t>Directions</w:t>
      </w:r>
      <w:r>
        <w:rPr>
          <w:b/>
          <w:color w:val="000000" w:themeColor="text1"/>
        </w:rPr>
        <w:t xml:space="preserve">: </w:t>
      </w:r>
      <w:r>
        <w:rPr>
          <w:bCs/>
          <w:color w:val="000000" w:themeColor="text1"/>
        </w:rPr>
        <w:t xml:space="preserve">You, your Dean, or your advisor can use the Feedback Cheat Sheet below to see how SMART your goal is. Use the examples listed to help you revise your goal to make it even </w:t>
      </w:r>
      <w:proofErr w:type="spellStart"/>
      <w:r>
        <w:rPr>
          <w:bCs/>
          <w:color w:val="000000" w:themeColor="text1"/>
        </w:rPr>
        <w:t>SMARTer</w:t>
      </w:r>
      <w:proofErr w:type="spellEnd"/>
      <w:r>
        <w:rPr>
          <w:bCs/>
          <w:color w:val="000000" w:themeColor="text1"/>
        </w:rPr>
        <w:t>.</w:t>
      </w:r>
    </w:p>
    <w:tbl>
      <w:tblPr>
        <w:tblStyle w:val="TableGrid"/>
        <w:tblW w:w="0" w:type="auto"/>
        <w:tblLook w:val="04A0" w:firstRow="1" w:lastRow="0" w:firstColumn="1" w:lastColumn="0" w:noHBand="0" w:noVBand="1"/>
      </w:tblPr>
      <w:tblGrid>
        <w:gridCol w:w="1615"/>
        <w:gridCol w:w="8820"/>
      </w:tblGrid>
      <w:tr w:rsidR="00571A9E" w:rsidRPr="00571A9E" w14:paraId="4B23DCD7" w14:textId="77777777" w:rsidTr="00571A9E">
        <w:tc>
          <w:tcPr>
            <w:tcW w:w="1615" w:type="dxa"/>
            <w:shd w:val="clear" w:color="auto" w:fill="BFBFBF" w:themeFill="background1" w:themeFillShade="BF"/>
            <w:vAlign w:val="center"/>
          </w:tcPr>
          <w:p w14:paraId="1F1F69DF" w14:textId="1F59AFFD" w:rsidR="00571A9E" w:rsidRPr="00571A9E" w:rsidRDefault="00571A9E" w:rsidP="00571A9E">
            <w:pPr>
              <w:spacing w:before="100" w:beforeAutospacing="1" w:after="100" w:afterAutospacing="1"/>
              <w:jc w:val="center"/>
              <w:rPr>
                <w:rFonts w:eastAsia="Times New Roman" w:cs="Arial"/>
                <w:b/>
                <w:bCs/>
                <w:color w:val="000000" w:themeColor="text1"/>
              </w:rPr>
            </w:pPr>
            <w:r w:rsidRPr="00571A9E">
              <w:rPr>
                <w:rFonts w:eastAsia="Times New Roman" w:cs="Arial"/>
                <w:b/>
                <w:bCs/>
                <w:color w:val="000000" w:themeColor="text1"/>
              </w:rPr>
              <w:t>SMART Goal Component</w:t>
            </w:r>
          </w:p>
        </w:tc>
        <w:tc>
          <w:tcPr>
            <w:tcW w:w="8820" w:type="dxa"/>
            <w:shd w:val="clear" w:color="auto" w:fill="BFBFBF" w:themeFill="background1" w:themeFillShade="BF"/>
            <w:vAlign w:val="center"/>
          </w:tcPr>
          <w:p w14:paraId="132D47B0" w14:textId="175BF212" w:rsidR="00571A9E" w:rsidRPr="00571A9E" w:rsidRDefault="00571A9E" w:rsidP="00571A9E">
            <w:pPr>
              <w:spacing w:before="100" w:beforeAutospacing="1" w:after="100" w:afterAutospacing="1"/>
              <w:rPr>
                <w:rFonts w:eastAsia="Times New Roman" w:cs="Arial"/>
                <w:b/>
                <w:bCs/>
                <w:color w:val="000000" w:themeColor="text1"/>
              </w:rPr>
            </w:pPr>
            <w:r w:rsidRPr="00571A9E">
              <w:rPr>
                <w:rFonts w:eastAsia="Times New Roman" w:cs="Arial"/>
                <w:b/>
                <w:bCs/>
                <w:color w:val="000000" w:themeColor="text1"/>
              </w:rPr>
              <w:t>You have written a SMART Goal if your goal…</w:t>
            </w:r>
          </w:p>
        </w:tc>
      </w:tr>
      <w:tr w:rsidR="00571A9E" w:rsidRPr="00571A9E" w14:paraId="57BECF69" w14:textId="77777777" w:rsidTr="00571A9E">
        <w:tc>
          <w:tcPr>
            <w:tcW w:w="1615" w:type="dxa"/>
            <w:shd w:val="clear" w:color="auto" w:fill="D9D9D9" w:themeFill="background1" w:themeFillShade="D9"/>
            <w:vAlign w:val="center"/>
          </w:tcPr>
          <w:p w14:paraId="39DBFCE5" w14:textId="6022D45F" w:rsidR="00571A9E" w:rsidRPr="00571A9E" w:rsidRDefault="00571A9E" w:rsidP="00571A9E">
            <w:pPr>
              <w:spacing w:before="100" w:beforeAutospacing="1" w:after="100" w:afterAutospacing="1"/>
              <w:jc w:val="center"/>
              <w:rPr>
                <w:rFonts w:eastAsia="Times New Roman" w:cs="Arial"/>
                <w:b/>
                <w:bCs/>
                <w:color w:val="000000" w:themeColor="text1"/>
              </w:rPr>
            </w:pPr>
            <w:r w:rsidRPr="00571A9E">
              <w:rPr>
                <w:rFonts w:eastAsia="Times New Roman" w:cs="Arial"/>
                <w:b/>
                <w:bCs/>
                <w:color w:val="000000" w:themeColor="text1"/>
              </w:rPr>
              <w:t>Specific</w:t>
            </w:r>
          </w:p>
        </w:tc>
        <w:tc>
          <w:tcPr>
            <w:tcW w:w="8820" w:type="dxa"/>
          </w:tcPr>
          <w:p w14:paraId="5704EADE" w14:textId="77777777" w:rsidR="00571A9E" w:rsidRP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 xml:space="preserve">Explicitly states </w:t>
            </w:r>
            <w:r>
              <w:rPr>
                <w:rFonts w:eastAsia="Times New Roman" w:cs="Arial"/>
                <w:color w:val="000000" w:themeColor="text1"/>
                <w:u w:val="single"/>
              </w:rPr>
              <w:t>what</w:t>
            </w:r>
            <w:r w:rsidRPr="00571A9E">
              <w:rPr>
                <w:rFonts w:eastAsia="Times New Roman"/>
                <w:color w:val="000000" w:themeColor="text1"/>
              </w:rPr>
              <w:t xml:space="preserve"> will be accomplished.</w:t>
            </w:r>
          </w:p>
          <w:p w14:paraId="5B8EA3A5" w14:textId="77777777" w:rsidR="00571A9E" w:rsidRPr="00571A9E" w:rsidRDefault="00571A9E" w:rsidP="00571A9E">
            <w:pPr>
              <w:pStyle w:val="ListParagraph"/>
              <w:numPr>
                <w:ilvl w:val="0"/>
                <w:numId w:val="3"/>
              </w:numPr>
              <w:spacing w:before="100" w:beforeAutospacing="1" w:after="0"/>
              <w:rPr>
                <w:rFonts w:eastAsia="Times New Roman" w:cs="Arial"/>
                <w:color w:val="000000" w:themeColor="text1"/>
              </w:rPr>
            </w:pPr>
            <w:r>
              <w:rPr>
                <w:rFonts w:eastAsia="Times New Roman"/>
                <w:color w:val="000000" w:themeColor="text1"/>
              </w:rPr>
              <w:t xml:space="preserve">Includes </w:t>
            </w:r>
            <w:r w:rsidRPr="00571A9E">
              <w:rPr>
                <w:rFonts w:eastAsia="Times New Roman"/>
                <w:color w:val="000000" w:themeColor="text1"/>
                <w:u w:val="single"/>
              </w:rPr>
              <w:t>specific actions</w:t>
            </w:r>
            <w:r>
              <w:rPr>
                <w:rFonts w:eastAsia="Times New Roman"/>
                <w:color w:val="000000" w:themeColor="text1"/>
              </w:rPr>
              <w:t xml:space="preserve"> that need to be taken to reach the goal. </w:t>
            </w:r>
          </w:p>
          <w:p w14:paraId="4781C065" w14:textId="16585141" w:rsidR="00571A9E" w:rsidRPr="00571A9E" w:rsidRDefault="00571A9E" w:rsidP="00571A9E">
            <w:pPr>
              <w:spacing w:before="100" w:beforeAutospacing="1" w:after="0"/>
              <w:rPr>
                <w:rFonts w:eastAsia="Times New Roman" w:cs="Arial"/>
                <w:color w:val="000000" w:themeColor="text1"/>
              </w:rPr>
            </w:pPr>
            <w:r w:rsidRPr="00571A9E">
              <w:rPr>
                <w:rFonts w:eastAsia="Times New Roman"/>
                <w:i/>
                <w:iCs/>
                <w:color w:val="000000" w:themeColor="text1"/>
              </w:rPr>
              <w:t>Example</w:t>
            </w:r>
            <w:r w:rsidRPr="00571A9E">
              <w:rPr>
                <w:rFonts w:eastAsia="Times New Roman"/>
                <w:color w:val="000000" w:themeColor="text1"/>
              </w:rPr>
              <w:t xml:space="preserve">: Instead of “I will control my reactions,” a more specific goal would be “I will have calmer reactions to my teachers and peers </w:t>
            </w:r>
            <w:r w:rsidRPr="00571A9E">
              <w:rPr>
                <w:rFonts w:eastAsia="Times New Roman"/>
                <w:b/>
                <w:bCs/>
                <w:color w:val="000000" w:themeColor="text1"/>
              </w:rPr>
              <w:t xml:space="preserve">by counting down from 5 and breathing </w:t>
            </w:r>
            <w:r w:rsidRPr="00571A9E">
              <w:rPr>
                <w:rFonts w:eastAsia="Times New Roman"/>
                <w:color w:val="000000" w:themeColor="text1"/>
              </w:rPr>
              <w:t xml:space="preserve">before saying anything.” </w:t>
            </w:r>
          </w:p>
        </w:tc>
      </w:tr>
      <w:tr w:rsidR="00571A9E" w:rsidRPr="00571A9E" w14:paraId="13681D5B" w14:textId="77777777" w:rsidTr="00571A9E">
        <w:tc>
          <w:tcPr>
            <w:tcW w:w="1615" w:type="dxa"/>
            <w:shd w:val="clear" w:color="auto" w:fill="D9D9D9" w:themeFill="background1" w:themeFillShade="D9"/>
            <w:vAlign w:val="center"/>
          </w:tcPr>
          <w:p w14:paraId="4E27DE7D" w14:textId="30860A7A" w:rsidR="00571A9E" w:rsidRPr="00571A9E" w:rsidRDefault="00571A9E" w:rsidP="00571A9E">
            <w:pPr>
              <w:spacing w:before="100" w:beforeAutospacing="1" w:after="100" w:afterAutospacing="1"/>
              <w:jc w:val="center"/>
              <w:rPr>
                <w:rFonts w:eastAsia="Times New Roman" w:cs="Arial"/>
                <w:b/>
                <w:bCs/>
                <w:color w:val="000000" w:themeColor="text1"/>
              </w:rPr>
            </w:pPr>
            <w:r w:rsidRPr="00571A9E">
              <w:rPr>
                <w:rFonts w:eastAsia="Times New Roman" w:cs="Arial"/>
                <w:b/>
                <w:bCs/>
                <w:color w:val="000000" w:themeColor="text1"/>
              </w:rPr>
              <w:t>Measurable</w:t>
            </w:r>
          </w:p>
        </w:tc>
        <w:tc>
          <w:tcPr>
            <w:tcW w:w="8820" w:type="dxa"/>
          </w:tcPr>
          <w:p w14:paraId="028BA718" w14:textId="3F9CF509" w:rsid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 xml:space="preserve">Includes a way to measure the goal. </w:t>
            </w:r>
          </w:p>
          <w:p w14:paraId="037141F9" w14:textId="16FE6E0F" w:rsid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 xml:space="preserve">Is possible to maintain and monitor. </w:t>
            </w:r>
          </w:p>
          <w:p w14:paraId="6A8F381A" w14:textId="0C3A59DA" w:rsidR="00571A9E" w:rsidRPr="00571A9E" w:rsidRDefault="00571A9E" w:rsidP="00571A9E">
            <w:pPr>
              <w:spacing w:before="100" w:beforeAutospacing="1" w:after="100" w:afterAutospacing="1"/>
              <w:rPr>
                <w:rFonts w:eastAsia="Times New Roman" w:cs="Arial"/>
                <w:color w:val="000000" w:themeColor="text1"/>
              </w:rPr>
            </w:pPr>
            <w:r w:rsidRPr="00571A9E">
              <w:rPr>
                <w:rFonts w:eastAsia="Times New Roman" w:cs="Arial"/>
                <w:i/>
                <w:iCs/>
                <w:color w:val="000000" w:themeColor="text1"/>
              </w:rPr>
              <w:t>Example</w:t>
            </w:r>
            <w:r w:rsidRPr="00571A9E">
              <w:rPr>
                <w:rFonts w:eastAsia="Times New Roman" w:cs="Arial"/>
                <w:color w:val="000000" w:themeColor="text1"/>
              </w:rPr>
              <w:t>: To make the goal above measurable, add: “</w:t>
            </w:r>
            <w:r w:rsidRPr="00571A9E">
              <w:rPr>
                <w:rFonts w:eastAsia="Times New Roman"/>
                <w:color w:val="000000" w:themeColor="text1"/>
              </w:rPr>
              <w:t xml:space="preserve">I will have calmer reactions to my teachers and peers by counting down from 5 and breathing before saying anything. </w:t>
            </w:r>
            <w:r w:rsidRPr="00571A9E">
              <w:rPr>
                <w:rFonts w:eastAsia="Times New Roman"/>
                <w:b/>
                <w:bCs/>
                <w:color w:val="000000" w:themeColor="text1"/>
              </w:rPr>
              <w:t>I will know I’m successful when I have 0 referrals to the Dean for 2 weeks</w:t>
            </w:r>
            <w:r w:rsidRPr="00571A9E">
              <w:rPr>
                <w:rFonts w:eastAsia="Times New Roman"/>
                <w:color w:val="000000" w:themeColor="text1"/>
              </w:rPr>
              <w:t>.”</w:t>
            </w:r>
          </w:p>
        </w:tc>
      </w:tr>
      <w:tr w:rsidR="00571A9E" w:rsidRPr="00571A9E" w14:paraId="31B71874" w14:textId="77777777" w:rsidTr="00571A9E">
        <w:tc>
          <w:tcPr>
            <w:tcW w:w="1615" w:type="dxa"/>
            <w:shd w:val="clear" w:color="auto" w:fill="D9D9D9" w:themeFill="background1" w:themeFillShade="D9"/>
            <w:vAlign w:val="center"/>
          </w:tcPr>
          <w:p w14:paraId="1C3AF2B8" w14:textId="4A7E3217" w:rsidR="00571A9E" w:rsidRPr="00571A9E" w:rsidRDefault="00571A9E" w:rsidP="00571A9E">
            <w:pPr>
              <w:spacing w:before="100" w:beforeAutospacing="1" w:after="100" w:afterAutospacing="1"/>
              <w:jc w:val="center"/>
              <w:rPr>
                <w:rFonts w:eastAsia="Times New Roman" w:cs="Arial"/>
                <w:b/>
                <w:bCs/>
                <w:color w:val="000000" w:themeColor="text1"/>
              </w:rPr>
            </w:pPr>
            <w:r w:rsidRPr="00571A9E">
              <w:rPr>
                <w:rFonts w:eastAsia="Times New Roman" w:cs="Arial"/>
                <w:b/>
                <w:bCs/>
                <w:color w:val="000000" w:themeColor="text1"/>
              </w:rPr>
              <w:t>Attainable</w:t>
            </w:r>
          </w:p>
        </w:tc>
        <w:tc>
          <w:tcPr>
            <w:tcW w:w="8820" w:type="dxa"/>
          </w:tcPr>
          <w:p w14:paraId="563E1193" w14:textId="2C8B6984" w:rsidR="00571A9E" w:rsidRP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 xml:space="preserve">Is challenging, but your goal is within reach and possible. </w:t>
            </w:r>
          </w:p>
          <w:p w14:paraId="1C7E3B56" w14:textId="0B76A297" w:rsidR="00571A9E" w:rsidRPr="00571A9E" w:rsidRDefault="00571A9E" w:rsidP="00571A9E">
            <w:pPr>
              <w:spacing w:before="100" w:beforeAutospacing="1" w:after="0"/>
              <w:rPr>
                <w:rFonts w:eastAsia="Times New Roman" w:cs="Arial"/>
                <w:color w:val="000000" w:themeColor="text1"/>
              </w:rPr>
            </w:pPr>
            <w:r w:rsidRPr="00571A9E">
              <w:rPr>
                <w:rFonts w:eastAsia="Times New Roman"/>
                <w:color w:val="000000" w:themeColor="text1"/>
              </w:rPr>
              <w:t xml:space="preserve"> </w:t>
            </w:r>
            <w:r>
              <w:rPr>
                <w:rFonts w:eastAsia="Times New Roman"/>
                <w:i/>
                <w:iCs/>
                <w:color w:val="000000" w:themeColor="text1"/>
              </w:rPr>
              <w:t xml:space="preserve">Example: </w:t>
            </w:r>
            <w:r>
              <w:rPr>
                <w:rFonts w:eastAsia="Times New Roman"/>
                <w:color w:val="000000" w:themeColor="text1"/>
              </w:rPr>
              <w:t xml:space="preserve">Instead of “I will never have a negative response to a teacher or peer again,” a more attainable goal would be “I will not have a negative response to a teacher or peer for the </w:t>
            </w:r>
            <w:r w:rsidRPr="00571A9E">
              <w:rPr>
                <w:rFonts w:eastAsia="Times New Roman"/>
                <w:b/>
                <w:bCs/>
                <w:color w:val="000000" w:themeColor="text1"/>
              </w:rPr>
              <w:t>next two weeks.</w:t>
            </w:r>
            <w:r>
              <w:rPr>
                <w:rFonts w:eastAsia="Times New Roman"/>
                <w:color w:val="000000" w:themeColor="text1"/>
              </w:rPr>
              <w:t xml:space="preserve"> I will achieve this by practicing how to respond with my counselor, and I will know I’m successful by…” </w:t>
            </w:r>
          </w:p>
        </w:tc>
      </w:tr>
      <w:tr w:rsidR="00571A9E" w:rsidRPr="00571A9E" w14:paraId="5A666AE2" w14:textId="77777777" w:rsidTr="00571A9E">
        <w:tc>
          <w:tcPr>
            <w:tcW w:w="1615" w:type="dxa"/>
            <w:shd w:val="clear" w:color="auto" w:fill="D9D9D9" w:themeFill="background1" w:themeFillShade="D9"/>
            <w:vAlign w:val="center"/>
          </w:tcPr>
          <w:p w14:paraId="5831D52F" w14:textId="78AFDD8A" w:rsidR="00571A9E" w:rsidRPr="00571A9E" w:rsidRDefault="00571A9E" w:rsidP="00571A9E">
            <w:pPr>
              <w:spacing w:before="100" w:beforeAutospacing="1" w:after="100" w:afterAutospacing="1"/>
              <w:jc w:val="center"/>
              <w:rPr>
                <w:rFonts w:eastAsia="Times New Roman" w:cs="Arial"/>
                <w:b/>
                <w:bCs/>
                <w:color w:val="000000" w:themeColor="text1"/>
              </w:rPr>
            </w:pPr>
            <w:r w:rsidRPr="00571A9E">
              <w:rPr>
                <w:rFonts w:eastAsia="Times New Roman" w:cs="Arial"/>
                <w:b/>
                <w:bCs/>
                <w:color w:val="000000" w:themeColor="text1"/>
              </w:rPr>
              <w:t>Realistic &amp; Relevant</w:t>
            </w:r>
          </w:p>
        </w:tc>
        <w:tc>
          <w:tcPr>
            <w:tcW w:w="8820" w:type="dxa"/>
          </w:tcPr>
          <w:p w14:paraId="4071BB05" w14:textId="4AAF29C7" w:rsid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Is tied to a larger goal or vision of yours.</w:t>
            </w:r>
          </w:p>
          <w:p w14:paraId="6620916C" w14:textId="570DD7E7" w:rsid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 xml:space="preserve">When combined with other short-term, SMART Goals, allows you to reach your larger goal. </w:t>
            </w:r>
          </w:p>
          <w:p w14:paraId="0ACC4B03" w14:textId="5E67B37B" w:rsidR="00571A9E" w:rsidRPr="00571A9E" w:rsidRDefault="00571A9E" w:rsidP="00571A9E">
            <w:pPr>
              <w:spacing w:before="100" w:beforeAutospacing="1" w:after="100" w:afterAutospacing="1"/>
              <w:rPr>
                <w:rFonts w:eastAsia="Times New Roman" w:cs="Arial"/>
                <w:color w:val="000000" w:themeColor="text1"/>
              </w:rPr>
            </w:pPr>
            <w:r>
              <w:rPr>
                <w:rFonts w:eastAsia="Times New Roman" w:cs="Arial"/>
                <w:i/>
                <w:iCs/>
                <w:color w:val="000000" w:themeColor="text1"/>
              </w:rPr>
              <w:t xml:space="preserve">Example: </w:t>
            </w:r>
            <w:r>
              <w:rPr>
                <w:rFonts w:eastAsia="Times New Roman" w:cs="Arial"/>
                <w:color w:val="000000" w:themeColor="text1"/>
              </w:rPr>
              <w:t xml:space="preserve">A goal about your behavior supports your ability to be engaged in class, earn a high score in class, and ultimately progress to the next grade. </w:t>
            </w:r>
          </w:p>
        </w:tc>
      </w:tr>
      <w:tr w:rsidR="00571A9E" w:rsidRPr="00571A9E" w14:paraId="11E1F4C4" w14:textId="77777777" w:rsidTr="00571A9E">
        <w:tc>
          <w:tcPr>
            <w:tcW w:w="1615" w:type="dxa"/>
            <w:shd w:val="clear" w:color="auto" w:fill="D9D9D9" w:themeFill="background1" w:themeFillShade="D9"/>
            <w:vAlign w:val="center"/>
          </w:tcPr>
          <w:p w14:paraId="0AFE11AC" w14:textId="4AD5EB07" w:rsidR="00571A9E" w:rsidRPr="00571A9E" w:rsidRDefault="00571A9E" w:rsidP="00571A9E">
            <w:pPr>
              <w:spacing w:before="100" w:beforeAutospacing="1" w:after="100" w:afterAutospacing="1"/>
              <w:jc w:val="center"/>
              <w:rPr>
                <w:rFonts w:eastAsia="Times New Roman" w:cs="Arial"/>
                <w:b/>
                <w:bCs/>
                <w:color w:val="000000" w:themeColor="text1"/>
              </w:rPr>
            </w:pPr>
            <w:r w:rsidRPr="00571A9E">
              <w:rPr>
                <w:rFonts w:eastAsia="Times New Roman" w:cs="Arial"/>
                <w:b/>
                <w:bCs/>
                <w:color w:val="000000" w:themeColor="text1"/>
              </w:rPr>
              <w:t>Time-bound</w:t>
            </w:r>
          </w:p>
        </w:tc>
        <w:tc>
          <w:tcPr>
            <w:tcW w:w="8820" w:type="dxa"/>
          </w:tcPr>
          <w:p w14:paraId="03DA808A" w14:textId="0C389841" w:rsid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 xml:space="preserve">Has a clear time for when the goal will be </w:t>
            </w:r>
            <w:proofErr w:type="gramStart"/>
            <w:r>
              <w:rPr>
                <w:rFonts w:eastAsia="Times New Roman" w:cs="Arial"/>
                <w:color w:val="000000" w:themeColor="text1"/>
              </w:rPr>
              <w:t>accomplished,</w:t>
            </w:r>
            <w:proofErr w:type="gramEnd"/>
          </w:p>
          <w:p w14:paraId="38B01B45" w14:textId="137282BB" w:rsid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And the timeline is reasonable and allows for consistent celebration of success.</w:t>
            </w:r>
          </w:p>
          <w:p w14:paraId="4FF8ABC1" w14:textId="3C984B3D" w:rsidR="00571A9E" w:rsidRPr="00571A9E" w:rsidRDefault="00571A9E" w:rsidP="00571A9E">
            <w:pPr>
              <w:spacing w:before="100" w:beforeAutospacing="1" w:after="100" w:afterAutospacing="1"/>
              <w:rPr>
                <w:rFonts w:eastAsia="Times New Roman" w:cs="Arial"/>
                <w:color w:val="000000" w:themeColor="text1"/>
              </w:rPr>
            </w:pPr>
            <w:r>
              <w:rPr>
                <w:rFonts w:eastAsia="Times New Roman" w:cs="Arial"/>
                <w:i/>
                <w:iCs/>
                <w:color w:val="000000" w:themeColor="text1"/>
              </w:rPr>
              <w:t xml:space="preserve">Example: </w:t>
            </w:r>
            <w:r>
              <w:rPr>
                <w:rFonts w:eastAsia="Times New Roman" w:cs="Arial"/>
                <w:color w:val="000000" w:themeColor="text1"/>
              </w:rPr>
              <w:t xml:space="preserve">While the goal “I will never have a negative response to a teacher or peer again,” is hard to reach, it is also not </w:t>
            </w:r>
            <w:proofErr w:type="gramStart"/>
            <w:r>
              <w:rPr>
                <w:rFonts w:eastAsia="Times New Roman" w:cs="Arial"/>
                <w:color w:val="000000" w:themeColor="text1"/>
              </w:rPr>
              <w:t>time-bound</w:t>
            </w:r>
            <w:proofErr w:type="gramEnd"/>
            <w:r>
              <w:rPr>
                <w:rFonts w:eastAsia="Times New Roman" w:cs="Arial"/>
                <w:color w:val="000000" w:themeColor="text1"/>
              </w:rPr>
              <w:t>. This means there are minimal opportunities for celebration along the way. Instead, a goal like “</w:t>
            </w:r>
            <w:r>
              <w:rPr>
                <w:rFonts w:eastAsia="Times New Roman"/>
                <w:color w:val="000000" w:themeColor="text1"/>
              </w:rPr>
              <w:t xml:space="preserve">“I will not have a negative response to a teacher or peer for the </w:t>
            </w:r>
            <w:r w:rsidRPr="00571A9E">
              <w:rPr>
                <w:rFonts w:eastAsia="Times New Roman"/>
                <w:b/>
                <w:bCs/>
                <w:color w:val="000000" w:themeColor="text1"/>
              </w:rPr>
              <w:t>next two week</w:t>
            </w:r>
            <w:r>
              <w:rPr>
                <w:rFonts w:eastAsia="Times New Roman"/>
                <w:b/>
                <w:bCs/>
                <w:color w:val="000000" w:themeColor="text1"/>
              </w:rPr>
              <w:t>s,</w:t>
            </w:r>
            <w:r>
              <w:rPr>
                <w:rFonts w:eastAsia="Times New Roman"/>
                <w:color w:val="000000" w:themeColor="text1"/>
              </w:rPr>
              <w:t>” allows you to evaluate your success every two weeks and celebrate!</w:t>
            </w:r>
          </w:p>
        </w:tc>
      </w:tr>
    </w:tbl>
    <w:p w14:paraId="71492BBA" w14:textId="77777777" w:rsidR="00571A9E" w:rsidRPr="00571A9E" w:rsidRDefault="00571A9E" w:rsidP="00045424">
      <w:pPr>
        <w:spacing w:before="100" w:beforeAutospacing="1" w:after="100" w:afterAutospacing="1"/>
        <w:rPr>
          <w:rFonts w:eastAsia="Times New Roman" w:cs="Arial"/>
          <w:color w:val="000000" w:themeColor="text1"/>
        </w:rPr>
      </w:pPr>
    </w:p>
    <w:sectPr w:rsidR="00571A9E" w:rsidRPr="00571A9E" w:rsidSect="003121C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D00B5" w14:textId="77777777" w:rsidR="00A63843" w:rsidRDefault="00A63843" w:rsidP="003121CC">
      <w:pPr>
        <w:spacing w:after="0" w:line="240" w:lineRule="auto"/>
      </w:pPr>
      <w:r>
        <w:separator/>
      </w:r>
    </w:p>
  </w:endnote>
  <w:endnote w:type="continuationSeparator" w:id="0">
    <w:p w14:paraId="22715494" w14:textId="77777777" w:rsidR="00A63843" w:rsidRDefault="00A63843"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3129" w14:textId="77777777" w:rsidR="00571A9E" w:rsidRDefault="00571A9E" w:rsidP="00571A9E">
    <w:pPr>
      <w:spacing w:after="0"/>
      <w:rPr>
        <w:sz w:val="18"/>
        <w:szCs w:val="18"/>
      </w:rPr>
    </w:pPr>
    <w:r w:rsidRPr="002E47DD">
      <w:rPr>
        <w:rFonts w:cstheme="minorHAnsi"/>
        <w:sz w:val="18"/>
        <w:szCs w:val="18"/>
      </w:rPr>
      <w:t>©</w:t>
    </w:r>
    <w:r>
      <w:rPr>
        <w:rFonts w:cstheme="minorHAnsi"/>
        <w:sz w:val="18"/>
        <w:szCs w:val="18"/>
      </w:rPr>
      <w:t xml:space="preserve"> Teach Like a Champion </w:t>
    </w:r>
    <w:r w:rsidRPr="002E47DD">
      <w:rPr>
        <w:sz w:val="18"/>
        <w:szCs w:val="18"/>
      </w:rPr>
      <w:t>Dean of Students Curriculum</w:t>
    </w:r>
  </w:p>
  <w:p w14:paraId="7F8C2551" w14:textId="28E6F791" w:rsidR="003121CC" w:rsidRPr="00571A9E" w:rsidRDefault="00571A9E" w:rsidP="00571A9E">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76C47" w14:textId="77777777" w:rsidR="00A63843" w:rsidRDefault="00A63843" w:rsidP="003121CC">
      <w:pPr>
        <w:spacing w:after="0" w:line="240" w:lineRule="auto"/>
      </w:pPr>
      <w:r>
        <w:separator/>
      </w:r>
    </w:p>
  </w:footnote>
  <w:footnote w:type="continuationSeparator" w:id="0">
    <w:p w14:paraId="001D91D0" w14:textId="77777777" w:rsidR="00A63843" w:rsidRDefault="00A63843" w:rsidP="0031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571A9E" w14:paraId="5A4D9882" w14:textId="77777777" w:rsidTr="00E20AEB">
      <w:tc>
        <w:tcPr>
          <w:tcW w:w="5850" w:type="dxa"/>
        </w:tcPr>
        <w:p w14:paraId="66CBFDCD" w14:textId="1DA5494F" w:rsidR="00571A9E" w:rsidRPr="0024644A" w:rsidRDefault="00571A9E" w:rsidP="00571A9E">
          <w:pPr>
            <w:tabs>
              <w:tab w:val="center" w:pos="4680"/>
              <w:tab w:val="right" w:pos="9360"/>
            </w:tabs>
            <w:spacing w:after="0"/>
            <w:rPr>
              <w:sz w:val="20"/>
              <w:szCs w:val="20"/>
            </w:rPr>
          </w:pPr>
          <w:r>
            <w:rPr>
              <w:sz w:val="20"/>
              <w:szCs w:val="20"/>
            </w:rPr>
            <w:t>Goal Setting</w:t>
          </w:r>
        </w:p>
        <w:p w14:paraId="3AD48FFE" w14:textId="6A6E9315" w:rsidR="00571A9E" w:rsidRDefault="00571A9E" w:rsidP="00571A9E">
          <w:pPr>
            <w:tabs>
              <w:tab w:val="center" w:pos="4680"/>
              <w:tab w:val="right" w:pos="9360"/>
            </w:tabs>
            <w:spacing w:after="0"/>
            <w:rPr>
              <w:sz w:val="20"/>
              <w:szCs w:val="20"/>
            </w:rPr>
          </w:pPr>
          <w:r w:rsidRPr="0024644A">
            <w:rPr>
              <w:sz w:val="20"/>
              <w:szCs w:val="20"/>
            </w:rPr>
            <w:t xml:space="preserve">Lesson Plan </w:t>
          </w:r>
          <w:r>
            <w:rPr>
              <w:sz w:val="20"/>
              <w:szCs w:val="20"/>
            </w:rPr>
            <w:t>I</w:t>
          </w:r>
          <w:r w:rsidRPr="0024644A">
            <w:rPr>
              <w:sz w:val="20"/>
              <w:szCs w:val="20"/>
            </w:rPr>
            <w:t xml:space="preserve">: </w:t>
          </w:r>
          <w:r>
            <w:rPr>
              <w:sz w:val="20"/>
              <w:szCs w:val="20"/>
            </w:rPr>
            <w:t>SMART Goals Think Sheet</w:t>
          </w:r>
        </w:p>
      </w:tc>
      <w:tc>
        <w:tcPr>
          <w:tcW w:w="4940" w:type="dxa"/>
        </w:tcPr>
        <w:p w14:paraId="07A4DA0B" w14:textId="77777777" w:rsidR="00571A9E" w:rsidRDefault="00571A9E" w:rsidP="00571A9E">
          <w:pPr>
            <w:tabs>
              <w:tab w:val="center" w:pos="4680"/>
              <w:tab w:val="right" w:pos="9360"/>
            </w:tabs>
            <w:spacing w:after="0"/>
            <w:jc w:val="right"/>
            <w:rPr>
              <w:sz w:val="20"/>
              <w:szCs w:val="20"/>
            </w:rPr>
          </w:pPr>
          <w:r w:rsidRPr="0023757E">
            <w:rPr>
              <w:noProof/>
            </w:rPr>
            <w:drawing>
              <wp:inline distT="0" distB="0" distL="0" distR="0" wp14:anchorId="5CD25CDA" wp14:editId="0D410053">
                <wp:extent cx="137160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a:ln>
                          <a:noFill/>
                        </a:ln>
                      </pic:spPr>
                    </pic:pic>
                  </a:graphicData>
                </a:graphic>
              </wp:inline>
            </w:drawing>
          </w:r>
        </w:p>
      </w:tc>
    </w:tr>
  </w:tbl>
  <w:p w14:paraId="3180A320" w14:textId="0E9185CB" w:rsidR="003121CC" w:rsidRDefault="003121CC" w:rsidP="00571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297158"/>
    <w:multiLevelType w:val="hybridMultilevel"/>
    <w:tmpl w:val="02C20FEA"/>
    <w:lvl w:ilvl="0" w:tplc="A5C26F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6C6230"/>
    <w:multiLevelType w:val="hybridMultilevel"/>
    <w:tmpl w:val="D2E2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45424"/>
    <w:rsid w:val="00087B33"/>
    <w:rsid w:val="000E29BE"/>
    <w:rsid w:val="002A1E44"/>
    <w:rsid w:val="002A3624"/>
    <w:rsid w:val="002C6A48"/>
    <w:rsid w:val="002D7BCD"/>
    <w:rsid w:val="00311A3F"/>
    <w:rsid w:val="003121CC"/>
    <w:rsid w:val="003D1A41"/>
    <w:rsid w:val="00405615"/>
    <w:rsid w:val="005001D3"/>
    <w:rsid w:val="00571A9E"/>
    <w:rsid w:val="00590F8F"/>
    <w:rsid w:val="005F256B"/>
    <w:rsid w:val="00754AB9"/>
    <w:rsid w:val="007B5E72"/>
    <w:rsid w:val="00986583"/>
    <w:rsid w:val="009E6D2A"/>
    <w:rsid w:val="00A63843"/>
    <w:rsid w:val="00E15324"/>
    <w:rsid w:val="00E9265F"/>
    <w:rsid w:val="00EF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semiHidden/>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table" w:styleId="TableGrid">
    <w:name w:val="Table Grid"/>
    <w:basedOn w:val="TableNormal"/>
    <w:uiPriority w:val="39"/>
    <w:rsid w:val="00045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A9E"/>
    <w:rPr>
      <w:rFonts w:ascii="Segoe UI" w:hAnsi="Segoe UI" w:cs="Segoe UI"/>
      <w:sz w:val="18"/>
      <w:szCs w:val="18"/>
    </w:rPr>
  </w:style>
  <w:style w:type="character" w:styleId="CommentReference">
    <w:name w:val="annotation reference"/>
    <w:basedOn w:val="DefaultParagraphFont"/>
    <w:uiPriority w:val="99"/>
    <w:semiHidden/>
    <w:unhideWhenUsed/>
    <w:rsid w:val="002A1E44"/>
    <w:rPr>
      <w:sz w:val="16"/>
      <w:szCs w:val="16"/>
    </w:rPr>
  </w:style>
  <w:style w:type="paragraph" w:styleId="CommentText">
    <w:name w:val="annotation text"/>
    <w:basedOn w:val="Normal"/>
    <w:link w:val="CommentTextChar"/>
    <w:uiPriority w:val="99"/>
    <w:semiHidden/>
    <w:unhideWhenUsed/>
    <w:rsid w:val="002A1E44"/>
    <w:pPr>
      <w:spacing w:line="240" w:lineRule="auto"/>
    </w:pPr>
    <w:rPr>
      <w:sz w:val="20"/>
      <w:szCs w:val="20"/>
    </w:rPr>
  </w:style>
  <w:style w:type="character" w:customStyle="1" w:styleId="CommentTextChar">
    <w:name w:val="Comment Text Char"/>
    <w:basedOn w:val="DefaultParagraphFont"/>
    <w:link w:val="CommentText"/>
    <w:uiPriority w:val="99"/>
    <w:semiHidden/>
    <w:rsid w:val="002A1E44"/>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2A1E44"/>
    <w:rPr>
      <w:b/>
      <w:bCs/>
    </w:rPr>
  </w:style>
  <w:style w:type="character" w:customStyle="1" w:styleId="CommentSubjectChar">
    <w:name w:val="Comment Subject Char"/>
    <w:basedOn w:val="CommentTextChar"/>
    <w:link w:val="CommentSubject"/>
    <w:uiPriority w:val="99"/>
    <w:semiHidden/>
    <w:rsid w:val="002A1E44"/>
    <w:rPr>
      <w:rFonts w:ascii="Franklin Gothic Book" w:hAnsi="Franklin Gothic Boo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Sadie McCleary</cp:lastModifiedBy>
  <cp:revision>2</cp:revision>
  <dcterms:created xsi:type="dcterms:W3CDTF">2022-01-11T14:58:00Z</dcterms:created>
  <dcterms:modified xsi:type="dcterms:W3CDTF">2022-01-11T14:58:00Z</dcterms:modified>
</cp:coreProperties>
</file>