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7121" w14:textId="77777777" w:rsidR="00776AA2" w:rsidRPr="00CE2861" w:rsidRDefault="00776AA2" w:rsidP="00776AA2">
      <w:r w:rsidRPr="00CE2861">
        <w:rPr>
          <w:b/>
        </w:rPr>
        <w:t>Name</w:t>
      </w:r>
      <w:r w:rsidRPr="00CE2861">
        <w:t>: __________________________</w:t>
      </w:r>
      <w:r w:rsidRPr="00CE2861">
        <w:tab/>
      </w:r>
      <w:r w:rsidRPr="00CE2861">
        <w:tab/>
      </w:r>
      <w:r w:rsidRPr="00CE2861">
        <w:tab/>
      </w:r>
      <w:r w:rsidRPr="00CE2861">
        <w:tab/>
      </w:r>
      <w:r w:rsidRPr="00CE2861">
        <w:tab/>
      </w:r>
      <w:r w:rsidRPr="00CE2861">
        <w:rPr>
          <w:b/>
        </w:rPr>
        <w:t>Date: __________________</w:t>
      </w:r>
      <w:r w:rsidRPr="00CE2861">
        <w:tab/>
      </w:r>
    </w:p>
    <w:p w14:paraId="517EBDDA" w14:textId="77777777" w:rsidR="00776AA2" w:rsidRPr="00CE2861" w:rsidRDefault="00776AA2" w:rsidP="00776AA2">
      <w:r w:rsidRPr="00CE2861">
        <w:rPr>
          <w:b/>
        </w:rPr>
        <w:t>Homeroom</w:t>
      </w:r>
      <w:r w:rsidRPr="00CE2861">
        <w:t>: _____________________</w:t>
      </w:r>
      <w:r w:rsidRPr="00CE2861">
        <w:tab/>
      </w:r>
      <w:r w:rsidRPr="00CE2861">
        <w:tab/>
      </w:r>
      <w:r w:rsidRPr="00CE2861">
        <w:tab/>
      </w:r>
      <w:r w:rsidRPr="00CE2861">
        <w:tab/>
      </w:r>
      <w:r w:rsidRPr="00CE2861">
        <w:tab/>
      </w:r>
    </w:p>
    <w:p w14:paraId="446EE3EA" w14:textId="20A2DB63" w:rsidR="00776AA2" w:rsidRPr="00776AA2" w:rsidRDefault="00857E8C" w:rsidP="00776AA2">
      <w:pPr>
        <w:shd w:val="clear" w:color="auto" w:fill="FFFFFF"/>
        <w:spacing w:after="240" w:line="240" w:lineRule="auto"/>
        <w:jc w:val="center"/>
        <w:rPr>
          <w:rFonts w:eastAsia="Times New Roman"/>
          <w:b/>
          <w:i/>
          <w:iCs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>Using</w:t>
      </w:r>
      <w:r w:rsidR="00776AA2">
        <w:rPr>
          <w:rFonts w:eastAsia="Times New Roman"/>
          <w:b/>
          <w:i/>
          <w:iCs/>
          <w:sz w:val="28"/>
          <w:szCs w:val="28"/>
        </w:rPr>
        <w:t xml:space="preserve"> “I” Statements</w:t>
      </w:r>
    </w:p>
    <w:p w14:paraId="5548D1C4" w14:textId="0AE95805" w:rsidR="00776AA2" w:rsidRPr="00776AA2" w:rsidRDefault="008E3DFD" w:rsidP="00776AA2">
      <w:pPr>
        <w:spacing w:before="100" w:beforeAutospacing="1"/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AF7A44" wp14:editId="2E1F2DC3">
            <wp:simplePos x="0" y="0"/>
            <wp:positionH relativeFrom="column">
              <wp:posOffset>3867463</wp:posOffset>
            </wp:positionH>
            <wp:positionV relativeFrom="paragraph">
              <wp:posOffset>325984</wp:posOffset>
            </wp:positionV>
            <wp:extent cx="2893060" cy="1931670"/>
            <wp:effectExtent l="0" t="0" r="2540" b="0"/>
            <wp:wrapSquare wrapText="bothSides"/>
            <wp:docPr id="1" name="Picture 1" descr="A person sitting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itting on a 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AA2" w:rsidRPr="00CE2861">
        <w:rPr>
          <w:b/>
        </w:rPr>
        <w:t xml:space="preserve">Directions: </w:t>
      </w:r>
      <w:r w:rsidR="00776AA2" w:rsidRPr="00CE2861">
        <w:t xml:space="preserve">Read the following </w:t>
      </w:r>
      <w:r w:rsidR="00776AA2">
        <w:t>article</w:t>
      </w:r>
      <w:r w:rsidR="00776AA2">
        <w:rPr>
          <w:rStyle w:val="FootnoteReference"/>
        </w:rPr>
        <w:footnoteReference w:id="1"/>
      </w:r>
      <w:r w:rsidR="00776AA2" w:rsidRPr="00CE2861">
        <w:t xml:space="preserve"> </w:t>
      </w:r>
      <w:r w:rsidR="00776AA2">
        <w:t xml:space="preserve">excerpt </w:t>
      </w:r>
      <w:r w:rsidR="00F76498">
        <w:t xml:space="preserve">about “I” statements, </w:t>
      </w:r>
      <w:r w:rsidR="00776AA2" w:rsidRPr="00CE2861">
        <w:t>and answer the questions that follow.</w:t>
      </w:r>
    </w:p>
    <w:p w14:paraId="7DA613D5" w14:textId="6A8BA943" w:rsidR="00A530E5" w:rsidRDefault="00DD7BB1" w:rsidP="00A530E5">
      <w:pPr>
        <w:pStyle w:val="NormalWeb"/>
        <w:shd w:val="clear" w:color="auto" w:fill="FFFFFF"/>
        <w:spacing w:before="0" w:beforeAutospacing="0" w:after="0" w:afterAutospacing="0" w:line="23" w:lineRule="atLeast"/>
        <w:textAlignment w:val="baseline"/>
        <w:rPr>
          <w:rFonts w:ascii="Franklin Gothic Book" w:hAnsi="Franklin Gothic Book" w:cs="Arial"/>
          <w:color w:val="000000"/>
        </w:rPr>
      </w:pPr>
      <w:r>
        <w:rPr>
          <w:rFonts w:ascii="Franklin Gothic Book" w:hAnsi="Franklin Gothic Book" w:cs="Arial"/>
          <w:color w:val="000000"/>
        </w:rPr>
        <w:t>Disagreement is an</w:t>
      </w:r>
      <w:r w:rsidR="00065EBE">
        <w:rPr>
          <w:rFonts w:ascii="Franklin Gothic Book" w:hAnsi="Franklin Gothic Book" w:cs="Arial"/>
          <w:color w:val="000000"/>
        </w:rPr>
        <w:t xml:space="preserve"> inevitable part of human life.</w:t>
      </w:r>
      <w:r>
        <w:rPr>
          <w:rFonts w:ascii="Franklin Gothic Book" w:hAnsi="Franklin Gothic Book" w:cs="Arial"/>
          <w:color w:val="000000"/>
        </w:rPr>
        <w:t xml:space="preserve"> We can try to avoid it, but </w:t>
      </w:r>
      <w:r w:rsidR="00A530E5">
        <w:rPr>
          <w:rFonts w:ascii="Franklin Gothic Book" w:hAnsi="Franklin Gothic Book" w:cs="Arial"/>
          <w:color w:val="000000"/>
        </w:rPr>
        <w:t>doing so can only make things worse.</w:t>
      </w:r>
      <w:r w:rsidR="00065EBE">
        <w:rPr>
          <w:rFonts w:ascii="Franklin Gothic Book" w:hAnsi="Franklin Gothic Book" w:cs="Arial"/>
          <w:color w:val="000000"/>
        </w:rPr>
        <w:t xml:space="preserve"> In fact, there’s a lot that we </w:t>
      </w:r>
      <w:r w:rsidR="00857E8C" w:rsidRPr="002F730D">
        <w:rPr>
          <w:rFonts w:ascii="Franklin Gothic Book" w:hAnsi="Franklin Gothic Book" w:cs="Arial"/>
          <w:color w:val="000000"/>
        </w:rPr>
        <w:t>can learn from conversations where we don’t see eye to eye with other</w:t>
      </w:r>
      <w:r w:rsidR="002F730D" w:rsidRPr="002F730D">
        <w:rPr>
          <w:rFonts w:ascii="Franklin Gothic Book" w:hAnsi="Franklin Gothic Book" w:cs="Arial"/>
          <w:color w:val="000000"/>
        </w:rPr>
        <w:t>s</w:t>
      </w:r>
      <w:r w:rsidR="00857E8C" w:rsidRPr="002F730D">
        <w:rPr>
          <w:rFonts w:ascii="Franklin Gothic Book" w:hAnsi="Franklin Gothic Book" w:cs="Arial"/>
          <w:color w:val="000000"/>
        </w:rPr>
        <w:t xml:space="preserve">. </w:t>
      </w:r>
      <w:r w:rsidR="00065EBE">
        <w:rPr>
          <w:rFonts w:ascii="Franklin Gothic Book" w:hAnsi="Franklin Gothic Book" w:cs="Arial"/>
          <w:color w:val="000000"/>
        </w:rPr>
        <w:t>Too often, disagreement</w:t>
      </w:r>
      <w:r w:rsidR="005441E0">
        <w:rPr>
          <w:rFonts w:ascii="Franklin Gothic Book" w:hAnsi="Franklin Gothic Book" w:cs="Arial"/>
          <w:color w:val="000000"/>
        </w:rPr>
        <w:t>s</w:t>
      </w:r>
      <w:r w:rsidR="00065EBE">
        <w:rPr>
          <w:rFonts w:ascii="Franklin Gothic Book" w:hAnsi="Franklin Gothic Book" w:cs="Arial"/>
          <w:color w:val="000000"/>
        </w:rPr>
        <w:t xml:space="preserve"> </w:t>
      </w:r>
      <w:r w:rsidR="005441E0">
        <w:rPr>
          <w:rFonts w:ascii="Franklin Gothic Book" w:hAnsi="Franklin Gothic Book" w:cs="Arial"/>
          <w:color w:val="000000"/>
        </w:rPr>
        <w:t xml:space="preserve">result in </w:t>
      </w:r>
      <w:r w:rsidR="00065EBE">
        <w:rPr>
          <w:rFonts w:ascii="Franklin Gothic Book" w:hAnsi="Franklin Gothic Book" w:cs="Arial"/>
          <w:color w:val="000000"/>
        </w:rPr>
        <w:t xml:space="preserve">defensiveness, hurt feelings, and </w:t>
      </w:r>
      <w:r w:rsidR="005441E0">
        <w:rPr>
          <w:rFonts w:ascii="Franklin Gothic Book" w:hAnsi="Franklin Gothic Book" w:cs="Arial"/>
          <w:color w:val="000000"/>
        </w:rPr>
        <w:t>damaged relationships</w:t>
      </w:r>
      <w:r w:rsidR="00065EBE">
        <w:rPr>
          <w:rFonts w:ascii="Franklin Gothic Book" w:hAnsi="Franklin Gothic Book" w:cs="Arial"/>
          <w:color w:val="000000"/>
        </w:rPr>
        <w:t>.</w:t>
      </w:r>
      <w:r w:rsidR="002F730D" w:rsidRPr="002F730D">
        <w:rPr>
          <w:rFonts w:ascii="Franklin Gothic Book" w:hAnsi="Franklin Gothic Book" w:cs="Arial"/>
          <w:color w:val="000000"/>
        </w:rPr>
        <w:t xml:space="preserve"> One of the best ways to </w:t>
      </w:r>
      <w:r w:rsidR="00065EBE">
        <w:rPr>
          <w:rFonts w:ascii="Franklin Gothic Book" w:hAnsi="Franklin Gothic Book" w:cs="Arial"/>
          <w:color w:val="000000"/>
        </w:rPr>
        <w:t>avoid this trap</w:t>
      </w:r>
      <w:r w:rsidR="002F730D" w:rsidRPr="002F730D">
        <w:rPr>
          <w:rFonts w:ascii="Franklin Gothic Book" w:hAnsi="Franklin Gothic Book" w:cs="Arial"/>
          <w:color w:val="000000"/>
        </w:rPr>
        <w:t xml:space="preserve"> is by replacing “you” statements</w:t>
      </w:r>
      <w:r w:rsidR="005441E0">
        <w:rPr>
          <w:rFonts w:ascii="Franklin Gothic Book" w:hAnsi="Franklin Gothic Book" w:cs="Arial"/>
          <w:color w:val="000000"/>
        </w:rPr>
        <w:t xml:space="preserve"> </w:t>
      </w:r>
      <w:r w:rsidR="002F730D" w:rsidRPr="002F730D">
        <w:rPr>
          <w:rFonts w:ascii="Franklin Gothic Book" w:hAnsi="Franklin Gothic Book" w:cs="Arial"/>
          <w:color w:val="000000"/>
        </w:rPr>
        <w:t>with</w:t>
      </w:r>
      <w:r w:rsidR="00705B36" w:rsidRPr="002F730D">
        <w:rPr>
          <w:rFonts w:ascii="Franklin Gothic Book" w:hAnsi="Franklin Gothic Book" w:cs="Arial"/>
          <w:color w:val="000000"/>
        </w:rPr>
        <w:t xml:space="preserve"> </w:t>
      </w:r>
      <w:r w:rsidR="002F730D" w:rsidRPr="002F730D">
        <w:rPr>
          <w:rFonts w:ascii="Franklin Gothic Book" w:hAnsi="Franklin Gothic Book" w:cs="Arial"/>
          <w:color w:val="000000"/>
        </w:rPr>
        <w:t>“I”</w:t>
      </w:r>
      <w:r w:rsidR="00705B36" w:rsidRPr="002F730D">
        <w:rPr>
          <w:rFonts w:ascii="Franklin Gothic Book" w:hAnsi="Franklin Gothic Book" w:cs="Arial"/>
          <w:color w:val="000000"/>
        </w:rPr>
        <w:t xml:space="preserve"> statements</w:t>
      </w:r>
      <w:r w:rsidR="005441E0">
        <w:rPr>
          <w:rFonts w:ascii="Franklin Gothic Book" w:hAnsi="Franklin Gothic Book" w:cs="Arial"/>
          <w:color w:val="000000"/>
        </w:rPr>
        <w:t>.</w:t>
      </w:r>
      <w:r w:rsidR="00065EBE">
        <w:rPr>
          <w:rFonts w:ascii="Franklin Gothic Book" w:hAnsi="Franklin Gothic Book" w:cs="Arial"/>
          <w:color w:val="000000"/>
        </w:rPr>
        <w:t xml:space="preserve"> </w:t>
      </w:r>
    </w:p>
    <w:p w14:paraId="151037E6" w14:textId="32F554AB" w:rsidR="00A530E5" w:rsidRDefault="00A530E5" w:rsidP="00A530E5">
      <w:pPr>
        <w:pStyle w:val="NormalWeb"/>
        <w:shd w:val="clear" w:color="auto" w:fill="FFFFFF"/>
        <w:spacing w:before="0" w:beforeAutospacing="0" w:after="0" w:afterAutospacing="0" w:line="23" w:lineRule="atLeast"/>
        <w:textAlignment w:val="baseline"/>
        <w:rPr>
          <w:rFonts w:ascii="Franklin Gothic Book" w:hAnsi="Franklin Gothic Book" w:cs="Arial"/>
          <w:color w:val="000000"/>
        </w:rPr>
      </w:pPr>
    </w:p>
    <w:p w14:paraId="7AE46220" w14:textId="5D9FE047" w:rsidR="00A530E5" w:rsidRDefault="00A530E5" w:rsidP="00A530E5">
      <w:pPr>
        <w:shd w:val="clear" w:color="auto" w:fill="FFFFFF"/>
        <w:spacing w:after="0" w:line="23" w:lineRule="atLeast"/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To illustrate the difference in tone between these two kinds of statements, here are some examples of “you” statements rewritten as “I” statements: </w:t>
      </w:r>
    </w:p>
    <w:p w14:paraId="26954D8D" w14:textId="77777777" w:rsidR="00A530E5" w:rsidRDefault="00A530E5" w:rsidP="00A530E5">
      <w:pPr>
        <w:shd w:val="clear" w:color="auto" w:fill="FFFFFF"/>
        <w:spacing w:after="0" w:line="23" w:lineRule="atLeast"/>
        <w:textAlignment w:val="baseline"/>
        <w:rPr>
          <w:rFonts w:eastAsia="Times New Roman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530E5" w14:paraId="6E12C0EF" w14:textId="77777777" w:rsidTr="004E5402">
        <w:tc>
          <w:tcPr>
            <w:tcW w:w="5395" w:type="dxa"/>
            <w:shd w:val="clear" w:color="auto" w:fill="D9D9D9" w:themeFill="background1" w:themeFillShade="D9"/>
          </w:tcPr>
          <w:p w14:paraId="48CCF1AA" w14:textId="77777777" w:rsidR="00A530E5" w:rsidRPr="00DD7BB1" w:rsidRDefault="00A530E5" w:rsidP="004E5402">
            <w:pPr>
              <w:spacing w:after="0" w:line="23" w:lineRule="atLeast"/>
              <w:textAlignment w:val="baseline"/>
              <w:rPr>
                <w:rFonts w:eastAsia="Times New Roman" w:cs="Arial"/>
                <w:b/>
                <w:bCs/>
                <w:color w:val="000000"/>
              </w:rPr>
            </w:pPr>
            <w:r w:rsidRPr="00DD7BB1">
              <w:rPr>
                <w:rFonts w:eastAsia="Times New Roman" w:cs="Arial"/>
                <w:b/>
                <w:bCs/>
                <w:color w:val="000000"/>
              </w:rPr>
              <w:t>Example “You” Statements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95FDF9F" w14:textId="05085560" w:rsidR="00A530E5" w:rsidRPr="00DD7BB1" w:rsidRDefault="005441E0" w:rsidP="004E5402">
            <w:pPr>
              <w:spacing w:after="0" w:line="23" w:lineRule="atLeast"/>
              <w:textAlignment w:val="baseline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…</w:t>
            </w:r>
            <w:r w:rsidR="00A530E5" w:rsidRPr="00DD7BB1">
              <w:rPr>
                <w:rFonts w:eastAsia="Times New Roman" w:cs="Arial"/>
                <w:b/>
                <w:bCs/>
                <w:color w:val="000000"/>
              </w:rPr>
              <w:t>Rewritten as “I” Statements</w:t>
            </w:r>
          </w:p>
        </w:tc>
      </w:tr>
      <w:tr w:rsidR="00A530E5" w14:paraId="1AB69493" w14:textId="77777777" w:rsidTr="004E5402">
        <w:tc>
          <w:tcPr>
            <w:tcW w:w="5395" w:type="dxa"/>
          </w:tcPr>
          <w:p w14:paraId="6080797F" w14:textId="77777777" w:rsidR="00A530E5" w:rsidRDefault="00A530E5" w:rsidP="004E5402">
            <w:pPr>
              <w:spacing w:after="0" w:line="23" w:lineRule="atLeast"/>
              <w:jc w:val="left"/>
              <w:textAlignment w:val="baseline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“You never make time for me or text me. You are inconsiderate.”</w:t>
            </w:r>
          </w:p>
        </w:tc>
        <w:tc>
          <w:tcPr>
            <w:tcW w:w="5395" w:type="dxa"/>
          </w:tcPr>
          <w:p w14:paraId="3BC1F3E6" w14:textId="77777777" w:rsidR="00A530E5" w:rsidRDefault="00A530E5" w:rsidP="004E5402">
            <w:pPr>
              <w:spacing w:after="0" w:line="23" w:lineRule="atLeast"/>
              <w:jc w:val="left"/>
              <w:textAlignment w:val="baseline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“When you don’t reach out to me, I feel disconnected and lonely.”</w:t>
            </w:r>
          </w:p>
        </w:tc>
      </w:tr>
      <w:tr w:rsidR="00A530E5" w14:paraId="31D8233C" w14:textId="77777777" w:rsidTr="004E5402">
        <w:tc>
          <w:tcPr>
            <w:tcW w:w="5395" w:type="dxa"/>
          </w:tcPr>
          <w:p w14:paraId="696E92F5" w14:textId="77777777" w:rsidR="00A530E5" w:rsidRDefault="00A530E5" w:rsidP="004E5402">
            <w:pPr>
              <w:spacing w:after="0" w:line="23" w:lineRule="atLeast"/>
              <w:jc w:val="left"/>
              <w:textAlignment w:val="baseline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“You never even offer to help me with anything around the house. You’re too busy doing your own thing.”</w:t>
            </w:r>
          </w:p>
        </w:tc>
        <w:tc>
          <w:tcPr>
            <w:tcW w:w="5395" w:type="dxa"/>
          </w:tcPr>
          <w:p w14:paraId="5208ACC0" w14:textId="77777777" w:rsidR="00A530E5" w:rsidRDefault="00A530E5" w:rsidP="004E5402">
            <w:pPr>
              <w:spacing w:after="0" w:line="23" w:lineRule="atLeast"/>
              <w:jc w:val="left"/>
              <w:textAlignment w:val="baseline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“When you don’t help out around the house, I feel overwhelmed and underappreciated.”</w:t>
            </w:r>
          </w:p>
        </w:tc>
      </w:tr>
      <w:tr w:rsidR="00A530E5" w14:paraId="46D0B23B" w14:textId="77777777" w:rsidTr="004E5402">
        <w:tc>
          <w:tcPr>
            <w:tcW w:w="5395" w:type="dxa"/>
          </w:tcPr>
          <w:p w14:paraId="4BCC7456" w14:textId="77777777" w:rsidR="00A530E5" w:rsidRDefault="00A530E5" w:rsidP="004E5402">
            <w:pPr>
              <w:spacing w:after="0" w:line="23" w:lineRule="atLeast"/>
              <w:jc w:val="left"/>
              <w:textAlignment w:val="baseline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“You never hear me. You don’t understand me.”</w:t>
            </w:r>
          </w:p>
        </w:tc>
        <w:tc>
          <w:tcPr>
            <w:tcW w:w="5395" w:type="dxa"/>
          </w:tcPr>
          <w:p w14:paraId="7D97E247" w14:textId="77777777" w:rsidR="00A530E5" w:rsidRDefault="00A530E5" w:rsidP="004E5402">
            <w:pPr>
              <w:spacing w:after="0" w:line="23" w:lineRule="atLeast"/>
              <w:jc w:val="left"/>
              <w:textAlignment w:val="baseline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“When you don’t listen compassionately, I feel frustrated and alone.”</w:t>
            </w:r>
          </w:p>
        </w:tc>
      </w:tr>
    </w:tbl>
    <w:p w14:paraId="08BDF81F" w14:textId="39A64551" w:rsidR="00A530E5" w:rsidRDefault="00A530E5" w:rsidP="00A530E5">
      <w:pPr>
        <w:pStyle w:val="NormalWeb"/>
        <w:shd w:val="clear" w:color="auto" w:fill="FFFFFF"/>
        <w:spacing w:before="0" w:beforeAutospacing="0" w:after="0" w:afterAutospacing="0" w:line="23" w:lineRule="atLeast"/>
        <w:textAlignment w:val="baseline"/>
        <w:rPr>
          <w:rFonts w:ascii="Franklin Gothic Book" w:hAnsi="Franklin Gothic Book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30E5" w:rsidRPr="00F76498" w14:paraId="2203B6FC" w14:textId="77777777" w:rsidTr="004E5402">
        <w:tc>
          <w:tcPr>
            <w:tcW w:w="10790" w:type="dxa"/>
          </w:tcPr>
          <w:p w14:paraId="244AE583" w14:textId="4F2F407F" w:rsidR="00A530E5" w:rsidRDefault="00A530E5" w:rsidP="004E5402">
            <w:pPr>
              <w:shd w:val="clear" w:color="auto" w:fill="FFFFFF"/>
              <w:spacing w:after="0" w:line="23" w:lineRule="atLeast"/>
              <w:jc w:val="left"/>
              <w:textAlignment w:val="baseline"/>
              <w:rPr>
                <w:rFonts w:eastAsia="Times New Roman" w:cs="Arial"/>
                <w:color w:val="000000"/>
              </w:rPr>
            </w:pPr>
            <w:r w:rsidRPr="00F76498">
              <w:rPr>
                <w:rFonts w:eastAsia="Times New Roman" w:cs="Arial"/>
                <w:b/>
                <w:bCs/>
                <w:color w:val="000000"/>
              </w:rPr>
              <w:t>Stop and Jot:</w:t>
            </w:r>
            <w:r w:rsidRPr="00F76498">
              <w:rPr>
                <w:rFonts w:eastAsia="Times New Roman" w:cs="Arial"/>
                <w:color w:val="000000"/>
              </w:rPr>
              <w:t xml:space="preserve"> </w:t>
            </w:r>
            <w:r w:rsidR="002D159E">
              <w:rPr>
                <w:rFonts w:eastAsia="Times New Roman" w:cs="Arial"/>
                <w:color w:val="000000"/>
              </w:rPr>
              <w:t>How would it feel if someone made the statements on the left toward you? How would that compare with how it’d feel to hear the statements on the right?</w:t>
            </w:r>
          </w:p>
          <w:p w14:paraId="4E861102" w14:textId="77777777" w:rsidR="002D159E" w:rsidRDefault="002D159E" w:rsidP="004E5402">
            <w:pPr>
              <w:shd w:val="clear" w:color="auto" w:fill="FFFFFF"/>
              <w:spacing w:after="0" w:line="23" w:lineRule="atLeast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  <w:p w14:paraId="377762C5" w14:textId="77777777" w:rsidR="00A530E5" w:rsidRDefault="00A530E5" w:rsidP="00A530E5">
            <w:pPr>
              <w:shd w:val="clear" w:color="auto" w:fill="FFFFFF"/>
              <w:spacing w:after="0" w:line="480" w:lineRule="auto"/>
              <w:jc w:val="left"/>
              <w:textAlignment w:val="baseline"/>
              <w:rPr>
                <w:rFonts w:cs="Helvetica"/>
              </w:rPr>
            </w:pPr>
            <w:r w:rsidRPr="00CE2861">
              <w:rPr>
                <w:rFonts w:cs="Helvetica"/>
              </w:rPr>
              <w:t>________________________________________________________________________________________</w:t>
            </w:r>
          </w:p>
          <w:p w14:paraId="1497E39D" w14:textId="6EA3C767" w:rsidR="00A530E5" w:rsidRPr="00F76498" w:rsidRDefault="00A530E5" w:rsidP="00A530E5">
            <w:pPr>
              <w:shd w:val="clear" w:color="auto" w:fill="FFFFFF"/>
              <w:spacing w:after="0" w:line="480" w:lineRule="auto"/>
              <w:jc w:val="left"/>
              <w:textAlignment w:val="baseline"/>
              <w:rPr>
                <w:rFonts w:eastAsia="Times New Roman" w:cs="Arial"/>
                <w:color w:val="000000"/>
              </w:rPr>
            </w:pPr>
            <w:r w:rsidRPr="00CE2861">
              <w:rPr>
                <w:rFonts w:cs="Helvetica"/>
              </w:rPr>
              <w:t>_____________________________________________________________________________________________________________________________________________________________________________</w:t>
            </w:r>
            <w:r>
              <w:rPr>
                <w:rFonts w:cs="Helvetica"/>
              </w:rPr>
              <w:t>___</w:t>
            </w:r>
          </w:p>
        </w:tc>
      </w:tr>
    </w:tbl>
    <w:p w14:paraId="4230D64B" w14:textId="77777777" w:rsidR="00065EBE" w:rsidRDefault="00065EBE" w:rsidP="00065EBE">
      <w:pPr>
        <w:shd w:val="clear" w:color="auto" w:fill="FFFFFF"/>
        <w:spacing w:after="0" w:line="23" w:lineRule="atLeast"/>
        <w:textAlignment w:val="baseline"/>
        <w:rPr>
          <w:rFonts w:eastAsia="Times New Roman" w:cs="Arial"/>
          <w:color w:val="000000"/>
        </w:rPr>
      </w:pPr>
    </w:p>
    <w:p w14:paraId="37315435" w14:textId="38366013" w:rsidR="00135834" w:rsidRDefault="00135834" w:rsidP="00065EBE">
      <w:pPr>
        <w:shd w:val="clear" w:color="auto" w:fill="FFFFFF"/>
        <w:spacing w:after="0" w:line="23" w:lineRule="atLeast"/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When </w:t>
      </w:r>
      <w:r w:rsidR="00DD7BB1">
        <w:rPr>
          <w:rFonts w:eastAsia="Times New Roman" w:cs="Arial"/>
          <w:color w:val="000000"/>
        </w:rPr>
        <w:t>someone</w:t>
      </w:r>
      <w:r>
        <w:rPr>
          <w:rFonts w:eastAsia="Times New Roman" w:cs="Arial"/>
          <w:color w:val="000000"/>
        </w:rPr>
        <w:t xml:space="preserve"> </w:t>
      </w:r>
      <w:r w:rsidR="005441E0">
        <w:rPr>
          <w:rFonts w:eastAsia="Times New Roman" w:cs="Arial"/>
          <w:color w:val="000000"/>
        </w:rPr>
        <w:t>makes</w:t>
      </w:r>
      <w:r>
        <w:rPr>
          <w:rFonts w:eastAsia="Times New Roman" w:cs="Arial"/>
          <w:color w:val="000000"/>
        </w:rPr>
        <w:t xml:space="preserve"> a “you” statement, </w:t>
      </w:r>
      <w:r w:rsidR="00DD7BB1">
        <w:rPr>
          <w:rFonts w:eastAsia="Times New Roman" w:cs="Arial"/>
          <w:color w:val="000000"/>
        </w:rPr>
        <w:t>they</w:t>
      </w:r>
      <w:r>
        <w:rPr>
          <w:rFonts w:eastAsia="Times New Roman" w:cs="Arial"/>
          <w:color w:val="000000"/>
        </w:rPr>
        <w:t xml:space="preserve"> can </w:t>
      </w:r>
      <w:r w:rsidR="00990C97">
        <w:rPr>
          <w:rFonts w:eastAsia="Times New Roman" w:cs="Arial"/>
          <w:color w:val="000000"/>
        </w:rPr>
        <w:t>cause the listener to feel defensive</w:t>
      </w:r>
      <w:r>
        <w:rPr>
          <w:rFonts w:eastAsia="Times New Roman" w:cs="Arial"/>
          <w:color w:val="000000"/>
        </w:rPr>
        <w:t xml:space="preserve">. </w:t>
      </w:r>
      <w:r w:rsidR="00990C97">
        <w:rPr>
          <w:rFonts w:eastAsia="Times New Roman" w:cs="Arial"/>
          <w:color w:val="000000"/>
        </w:rPr>
        <w:t>Making a “you” statement can sound like you’re attempting</w:t>
      </w:r>
      <w:r w:rsidR="005441E0">
        <w:rPr>
          <w:rFonts w:eastAsia="Times New Roman" w:cs="Arial"/>
          <w:color w:val="000000"/>
        </w:rPr>
        <w:t xml:space="preserve"> to </w:t>
      </w:r>
      <w:r w:rsidR="00DD7BB1">
        <w:rPr>
          <w:rFonts w:eastAsia="Times New Roman" w:cs="Arial"/>
          <w:color w:val="000000"/>
        </w:rPr>
        <w:t>shift blame or accuse someone else of being at fault</w:t>
      </w:r>
      <w:r>
        <w:rPr>
          <w:rFonts w:eastAsia="Times New Roman" w:cs="Arial"/>
          <w:color w:val="000000"/>
        </w:rPr>
        <w:t xml:space="preserve">. It can </w:t>
      </w:r>
      <w:r w:rsidR="005441E0">
        <w:rPr>
          <w:rFonts w:eastAsia="Times New Roman" w:cs="Arial"/>
          <w:color w:val="000000"/>
        </w:rPr>
        <w:t>also imply</w:t>
      </w:r>
      <w:r>
        <w:rPr>
          <w:rFonts w:eastAsia="Times New Roman" w:cs="Arial"/>
          <w:color w:val="000000"/>
        </w:rPr>
        <w:t xml:space="preserve"> a lack of ownership for </w:t>
      </w:r>
      <w:r w:rsidR="005441E0">
        <w:rPr>
          <w:rFonts w:eastAsia="Times New Roman" w:cs="Arial"/>
          <w:color w:val="000000"/>
        </w:rPr>
        <w:t>one’s</w:t>
      </w:r>
      <w:r>
        <w:rPr>
          <w:rFonts w:eastAsia="Times New Roman" w:cs="Arial"/>
          <w:color w:val="000000"/>
        </w:rPr>
        <w:t xml:space="preserve"> </w:t>
      </w:r>
      <w:r w:rsidR="00DD7BB1">
        <w:rPr>
          <w:rFonts w:eastAsia="Times New Roman" w:cs="Arial"/>
          <w:color w:val="000000"/>
        </w:rPr>
        <w:t xml:space="preserve">feelings. </w:t>
      </w:r>
      <w:r w:rsidR="00990C97">
        <w:rPr>
          <w:rFonts w:eastAsia="Times New Roman" w:cs="Arial"/>
          <w:color w:val="000000"/>
        </w:rPr>
        <w:t>In contrast, when</w:t>
      </w:r>
      <w:r w:rsidR="00DD7BB1">
        <w:rPr>
          <w:rFonts w:eastAsia="Times New Roman" w:cs="Arial"/>
          <w:color w:val="000000"/>
        </w:rPr>
        <w:t xml:space="preserve"> a person uses “I” statements, they</w:t>
      </w:r>
      <w:r w:rsidR="005441E0">
        <w:rPr>
          <w:rFonts w:eastAsia="Times New Roman" w:cs="Arial"/>
          <w:color w:val="000000"/>
        </w:rPr>
        <w:t xml:space="preserve"> often</w:t>
      </w:r>
      <w:r w:rsidR="00DD7BB1">
        <w:rPr>
          <w:rFonts w:eastAsia="Times New Roman" w:cs="Arial"/>
          <w:color w:val="000000"/>
        </w:rPr>
        <w:t xml:space="preserve"> come across as less argumentative and accusatory</w:t>
      </w:r>
      <w:r w:rsidR="005441E0">
        <w:rPr>
          <w:rFonts w:eastAsia="Times New Roman" w:cs="Arial"/>
          <w:color w:val="000000"/>
        </w:rPr>
        <w:t xml:space="preserve">, and might even spark a hint of compassion or empathy in the listener. </w:t>
      </w:r>
      <w:r w:rsidR="00990C97">
        <w:rPr>
          <w:rFonts w:eastAsia="Times New Roman" w:cs="Arial"/>
          <w:color w:val="000000"/>
        </w:rPr>
        <w:t>It’s a way of clearly stating one’s thoughts and feelings, without provoking anger and resentment.</w:t>
      </w:r>
    </w:p>
    <w:p w14:paraId="53D91836" w14:textId="77777777" w:rsidR="00896F6C" w:rsidRDefault="00896F6C" w:rsidP="00065EBE">
      <w:pPr>
        <w:shd w:val="clear" w:color="auto" w:fill="FFFFFF"/>
        <w:spacing w:after="0" w:line="23" w:lineRule="atLeast"/>
        <w:textAlignment w:val="baseline"/>
        <w:rPr>
          <w:rFonts w:eastAsia="Times New Roman" w:cs="Arial"/>
          <w:color w:val="000000"/>
        </w:rPr>
      </w:pPr>
    </w:p>
    <w:p w14:paraId="3ACA4121" w14:textId="56FE36E0" w:rsidR="002D159E" w:rsidRDefault="00990C97" w:rsidP="00990C97">
      <w:pPr>
        <w:pStyle w:val="NormalWeb"/>
        <w:shd w:val="clear" w:color="auto" w:fill="FFFFFF"/>
        <w:spacing w:before="0" w:beforeAutospacing="0" w:after="240" w:afterAutospacing="0" w:line="23" w:lineRule="atLeast"/>
        <w:jc w:val="center"/>
        <w:textAlignment w:val="baseline"/>
        <w:rPr>
          <w:rFonts w:ascii="Franklin Gothic Book" w:hAnsi="Franklin Gothic Book" w:cs="Arial"/>
          <w:b/>
          <w:bCs/>
          <w:color w:val="000000"/>
        </w:rPr>
      </w:pPr>
      <w:r w:rsidRPr="00990C97">
        <w:rPr>
          <w:rFonts w:ascii="Franklin Gothic Book" w:hAnsi="Franklin Gothic Book" w:cs="Arial"/>
          <w:b/>
          <w:bCs/>
          <w:color w:val="000000"/>
        </w:rPr>
        <w:t xml:space="preserve">Practice </w:t>
      </w:r>
      <w:r w:rsidRPr="00990C97">
        <w:rPr>
          <w:rFonts w:ascii="Franklin Gothic Book" w:hAnsi="Franklin Gothic Book" w:cs="Arial"/>
          <w:b/>
          <w:bCs/>
          <w:i/>
          <w:iCs/>
          <w:color w:val="000000"/>
        </w:rPr>
        <w:t>Using “</w:t>
      </w:r>
      <w:r w:rsidR="002D159E" w:rsidRPr="00990C97">
        <w:rPr>
          <w:rFonts w:ascii="Franklin Gothic Book" w:hAnsi="Franklin Gothic Book" w:cs="Arial"/>
          <w:b/>
          <w:bCs/>
          <w:i/>
          <w:iCs/>
          <w:color w:val="000000"/>
        </w:rPr>
        <w:t>I” Statement</w:t>
      </w:r>
      <w:r w:rsidRPr="00990C97">
        <w:rPr>
          <w:rFonts w:ascii="Franklin Gothic Book" w:hAnsi="Franklin Gothic Book" w:cs="Arial"/>
          <w:b/>
          <w:bCs/>
          <w:i/>
          <w:iCs/>
          <w:color w:val="000000"/>
        </w:rPr>
        <w:t>s</w:t>
      </w:r>
    </w:p>
    <w:p w14:paraId="043FB1B7" w14:textId="03313A73" w:rsidR="00990C97" w:rsidRDefault="00990C97" w:rsidP="00990C97">
      <w:pPr>
        <w:pStyle w:val="NormalWeb"/>
        <w:shd w:val="clear" w:color="auto" w:fill="FFFFFF"/>
        <w:spacing w:before="0" w:beforeAutospacing="0" w:after="0" w:afterAutospacing="0" w:line="23" w:lineRule="atLeast"/>
        <w:textAlignment w:val="baseline"/>
        <w:rPr>
          <w:rFonts w:ascii="Franklin Gothic Book" w:hAnsi="Franklin Gothic Book" w:cs="Arial"/>
          <w:color w:val="000000"/>
        </w:rPr>
      </w:pPr>
      <w:r>
        <w:rPr>
          <w:rFonts w:ascii="Franklin Gothic Book" w:hAnsi="Franklin Gothic Book" w:cs="Arial"/>
          <w:b/>
          <w:bCs/>
          <w:color w:val="000000"/>
        </w:rPr>
        <w:t xml:space="preserve">Directions: </w:t>
      </w:r>
      <w:r>
        <w:rPr>
          <w:rFonts w:ascii="Franklin Gothic Book" w:hAnsi="Franklin Gothic Book" w:cs="Arial"/>
          <w:color w:val="000000"/>
        </w:rPr>
        <w:t>Reflect on something that happened this week that frustrated you. Use</w:t>
      </w:r>
      <w:r w:rsidRPr="00990C97">
        <w:rPr>
          <w:rFonts w:ascii="Franklin Gothic Book" w:hAnsi="Franklin Gothic Book" w:cs="Arial"/>
          <w:color w:val="000000"/>
        </w:rPr>
        <w:t xml:space="preserve"> the following template to practice writing an “I” statement</w:t>
      </w:r>
      <w:r>
        <w:rPr>
          <w:rFonts w:ascii="Franklin Gothic Book" w:hAnsi="Franklin Gothic Book" w:cs="Arial"/>
          <w:color w:val="000000"/>
        </w:rPr>
        <w:t xml:space="preserve"> that expresses your feelings about it. </w:t>
      </w:r>
    </w:p>
    <w:p w14:paraId="7092B498" w14:textId="77777777" w:rsidR="00990C97" w:rsidRPr="00990C97" w:rsidRDefault="00990C97" w:rsidP="00990C97">
      <w:pPr>
        <w:pStyle w:val="NormalWeb"/>
        <w:shd w:val="clear" w:color="auto" w:fill="FFFFFF"/>
        <w:spacing w:before="0" w:beforeAutospacing="0" w:after="0" w:afterAutospacing="0" w:line="23" w:lineRule="atLeast"/>
        <w:textAlignment w:val="baseline"/>
        <w:rPr>
          <w:rFonts w:ascii="Franklin Gothic Book" w:hAnsi="Franklin Gothic Book" w:cs="Arial"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990C97" w:rsidRPr="008A2671" w14:paraId="4447FADD" w14:textId="77777777" w:rsidTr="004E5402">
        <w:trPr>
          <w:jc w:val="center"/>
        </w:trPr>
        <w:tc>
          <w:tcPr>
            <w:tcW w:w="9576" w:type="dxa"/>
          </w:tcPr>
          <w:p w14:paraId="1A9164DE" w14:textId="77777777" w:rsidR="00990C97" w:rsidRPr="008A2671" w:rsidRDefault="00990C97" w:rsidP="004E5402">
            <w:pPr>
              <w:jc w:val="left"/>
              <w:rPr>
                <w:rFonts w:cs="Arial"/>
                <w:color w:val="000000" w:themeColor="text1"/>
              </w:rPr>
            </w:pPr>
          </w:p>
          <w:p w14:paraId="56D752A4" w14:textId="77777777" w:rsidR="00990C97" w:rsidRPr="008A2671" w:rsidRDefault="00990C97" w:rsidP="004E5402">
            <w:pPr>
              <w:jc w:val="left"/>
              <w:rPr>
                <w:rFonts w:cs="Arial"/>
                <w:color w:val="000000" w:themeColor="text1"/>
              </w:rPr>
            </w:pPr>
            <w:r w:rsidRPr="008A2671">
              <w:rPr>
                <w:rFonts w:cs="Arial"/>
                <w:color w:val="000000" w:themeColor="text1"/>
              </w:rPr>
              <w:t>I feel _________________________________________________________________________</w:t>
            </w:r>
          </w:p>
          <w:p w14:paraId="1D8A4E0C" w14:textId="77777777" w:rsidR="00990C97" w:rsidRPr="008A2671" w:rsidRDefault="00990C97" w:rsidP="004E5402">
            <w:pPr>
              <w:jc w:val="left"/>
              <w:rPr>
                <w:rFonts w:cs="Arial"/>
                <w:color w:val="000000" w:themeColor="text1"/>
              </w:rPr>
            </w:pPr>
            <w:r w:rsidRPr="008A2671">
              <w:rPr>
                <w:rFonts w:cs="Arial"/>
                <w:color w:val="000000" w:themeColor="text1"/>
              </w:rPr>
              <w:t xml:space="preserve">                                                          (be specific) </w:t>
            </w:r>
          </w:p>
          <w:p w14:paraId="5DE0EE7C" w14:textId="77777777" w:rsidR="00990C97" w:rsidRPr="008A2671" w:rsidRDefault="00990C97" w:rsidP="004E5402">
            <w:pPr>
              <w:jc w:val="left"/>
              <w:rPr>
                <w:rFonts w:cs="Arial"/>
                <w:color w:val="000000" w:themeColor="text1"/>
              </w:rPr>
            </w:pPr>
          </w:p>
          <w:p w14:paraId="1929F9DE" w14:textId="77777777" w:rsidR="00990C97" w:rsidRPr="008A2671" w:rsidRDefault="00990C97" w:rsidP="004E5402">
            <w:pPr>
              <w:jc w:val="left"/>
              <w:rPr>
                <w:rFonts w:cs="Arial"/>
                <w:color w:val="000000" w:themeColor="text1"/>
              </w:rPr>
            </w:pPr>
            <w:r w:rsidRPr="008A2671">
              <w:rPr>
                <w:rFonts w:cs="Arial"/>
                <w:color w:val="000000" w:themeColor="text1"/>
              </w:rPr>
              <w:t>______________________________________________________________________________</w:t>
            </w:r>
          </w:p>
          <w:p w14:paraId="7A6385EC" w14:textId="56EE33B8" w:rsidR="00990C97" w:rsidRPr="008A2671" w:rsidRDefault="00990C97" w:rsidP="004E5402">
            <w:pPr>
              <w:spacing w:before="100" w:beforeAutospacing="1" w:after="100" w:afterAutospacing="1"/>
              <w:jc w:val="left"/>
              <w:rPr>
                <w:rFonts w:cs="Arial"/>
                <w:color w:val="000000" w:themeColor="text1"/>
              </w:rPr>
            </w:pPr>
            <w:r w:rsidRPr="008A2671">
              <w:rPr>
                <w:rFonts w:cs="Arial"/>
                <w:color w:val="000000" w:themeColor="text1"/>
              </w:rPr>
              <w:t xml:space="preserve">when ________________________________________________________________________ </w:t>
            </w:r>
            <w:r w:rsidRPr="008A2671">
              <w:rPr>
                <w:rFonts w:cs="Arial"/>
                <w:color w:val="000000" w:themeColor="text1"/>
              </w:rPr>
              <w:br/>
              <w:t xml:space="preserve">                                       (give details of the behavior or circumstances) </w:t>
            </w:r>
          </w:p>
          <w:p w14:paraId="5715AB7D" w14:textId="77777777" w:rsidR="00990C97" w:rsidRPr="008A2671" w:rsidRDefault="00990C97" w:rsidP="004E5402">
            <w:pPr>
              <w:jc w:val="left"/>
              <w:rPr>
                <w:rFonts w:cs="Arial"/>
                <w:color w:val="000000" w:themeColor="text1"/>
              </w:rPr>
            </w:pPr>
            <w:r w:rsidRPr="008A2671">
              <w:rPr>
                <w:rFonts w:cs="Arial"/>
                <w:color w:val="000000" w:themeColor="text1"/>
              </w:rPr>
              <w:t>______________________________________________________________________________</w:t>
            </w:r>
          </w:p>
          <w:p w14:paraId="7560C4E1" w14:textId="3BD27273" w:rsidR="00990C97" w:rsidRPr="008A2671" w:rsidRDefault="00990C97" w:rsidP="004E5402">
            <w:pPr>
              <w:spacing w:before="100" w:beforeAutospacing="1" w:after="100" w:afterAutospacing="1"/>
              <w:jc w:val="left"/>
              <w:rPr>
                <w:rFonts w:cs="Arial"/>
                <w:color w:val="000000" w:themeColor="text1"/>
              </w:rPr>
            </w:pPr>
            <w:r w:rsidRPr="008A2671">
              <w:rPr>
                <w:rFonts w:cs="Arial"/>
                <w:color w:val="000000" w:themeColor="text1"/>
              </w:rPr>
              <w:t xml:space="preserve">Because ______________________________________________________________________ </w:t>
            </w:r>
            <w:r w:rsidRPr="008A2671">
              <w:rPr>
                <w:rFonts w:cs="Arial"/>
                <w:color w:val="000000" w:themeColor="text1"/>
              </w:rPr>
              <w:br/>
              <w:t xml:space="preserve">                                                   (this is the hard one: the "why") </w:t>
            </w:r>
          </w:p>
          <w:p w14:paraId="1C6DF037" w14:textId="77777777" w:rsidR="00990C97" w:rsidRPr="008A2671" w:rsidRDefault="00990C97" w:rsidP="004E5402">
            <w:pPr>
              <w:spacing w:before="100" w:beforeAutospacing="1" w:after="100" w:afterAutospacing="1"/>
              <w:jc w:val="left"/>
              <w:rPr>
                <w:rFonts w:cs="Arial"/>
                <w:color w:val="000000" w:themeColor="text1"/>
              </w:rPr>
            </w:pPr>
            <w:r w:rsidRPr="008A2671">
              <w:rPr>
                <w:rFonts w:cs="Arial"/>
                <w:color w:val="000000" w:themeColor="text1"/>
              </w:rPr>
              <w:t>______________________________________________________________________________</w:t>
            </w:r>
          </w:p>
          <w:p w14:paraId="40A526DA" w14:textId="77777777" w:rsidR="00990C97" w:rsidRPr="008A2671" w:rsidRDefault="00990C97" w:rsidP="004E5402">
            <w:pPr>
              <w:spacing w:before="100" w:beforeAutospacing="1" w:after="100" w:afterAutospacing="1"/>
              <w:jc w:val="left"/>
              <w:rPr>
                <w:rFonts w:cs="Arial"/>
                <w:color w:val="000000" w:themeColor="text1"/>
              </w:rPr>
            </w:pPr>
            <w:r w:rsidRPr="008A2671">
              <w:rPr>
                <w:rFonts w:cs="Arial"/>
                <w:color w:val="000000" w:themeColor="text1"/>
              </w:rPr>
              <w:t>______________________________________________________________________________</w:t>
            </w:r>
          </w:p>
          <w:p w14:paraId="52920F40" w14:textId="77777777" w:rsidR="00990C97" w:rsidRDefault="00990C97" w:rsidP="004E5402">
            <w:pPr>
              <w:spacing w:before="100" w:beforeAutospacing="1" w:after="100" w:afterAutospacing="1"/>
              <w:jc w:val="left"/>
              <w:rPr>
                <w:rFonts w:cs="Arial"/>
                <w:color w:val="000000" w:themeColor="text1"/>
              </w:rPr>
            </w:pPr>
            <w:r w:rsidRPr="008A2671">
              <w:rPr>
                <w:rFonts w:cs="Arial"/>
                <w:color w:val="000000" w:themeColor="text1"/>
              </w:rPr>
              <w:t>______________________________________________________________________________</w:t>
            </w:r>
          </w:p>
          <w:p w14:paraId="1AD04DDE" w14:textId="07012917" w:rsidR="007B02C2" w:rsidRPr="008A2671" w:rsidRDefault="007B02C2" w:rsidP="004E5402">
            <w:pPr>
              <w:spacing w:before="100" w:beforeAutospacing="1" w:after="100" w:afterAutospacing="1"/>
              <w:jc w:val="left"/>
              <w:rPr>
                <w:rFonts w:cs="Arial"/>
                <w:color w:val="000000" w:themeColor="text1"/>
              </w:rPr>
            </w:pPr>
          </w:p>
        </w:tc>
      </w:tr>
    </w:tbl>
    <w:p w14:paraId="186FD97D" w14:textId="77777777" w:rsidR="00990C97" w:rsidRDefault="00990C97" w:rsidP="00990C97">
      <w:pPr>
        <w:spacing w:before="100" w:beforeAutospacing="1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</w:p>
    <w:p w14:paraId="15F744CA" w14:textId="77777777" w:rsidR="00990C97" w:rsidRDefault="00990C97" w:rsidP="00990C97">
      <w:pPr>
        <w:spacing w:before="100" w:beforeAutospacing="1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</w:p>
    <w:p w14:paraId="4A16AB96" w14:textId="77777777" w:rsidR="00990C97" w:rsidRDefault="00990C97" w:rsidP="00990C97">
      <w:pPr>
        <w:spacing w:before="100" w:beforeAutospacing="1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</w:p>
    <w:p w14:paraId="62C167CA" w14:textId="77777777" w:rsidR="00990C97" w:rsidRDefault="00990C97" w:rsidP="00990C97">
      <w:pPr>
        <w:spacing w:before="100" w:beforeAutospacing="1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</w:p>
    <w:p w14:paraId="30B7A978" w14:textId="129BFF4F" w:rsidR="00990C97" w:rsidRDefault="00990C97" w:rsidP="00990C97">
      <w:pPr>
        <w:spacing w:before="100" w:beforeAutospacing="1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</w:p>
    <w:p w14:paraId="059E2FA7" w14:textId="2096DBC2" w:rsidR="00990C97" w:rsidRDefault="00990C97" w:rsidP="00990C97">
      <w:pPr>
        <w:spacing w:before="100" w:beforeAutospacing="1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</w:p>
    <w:p w14:paraId="41AA0304" w14:textId="77777777" w:rsidR="00990C97" w:rsidRDefault="00990C97" w:rsidP="002D159E">
      <w:pPr>
        <w:pStyle w:val="NormalWeb"/>
        <w:shd w:val="clear" w:color="auto" w:fill="FFFFFF"/>
        <w:spacing w:before="0" w:beforeAutospacing="0" w:after="0" w:afterAutospacing="0" w:line="23" w:lineRule="atLeast"/>
        <w:textAlignment w:val="baseline"/>
        <w:rPr>
          <w:rFonts w:ascii="Franklin Gothic Book" w:hAnsi="Franklin Gothic Book" w:cs="Arial"/>
          <w:b/>
          <w:bCs/>
          <w:color w:val="000000"/>
        </w:rPr>
      </w:pPr>
    </w:p>
    <w:p w14:paraId="4020B1E6" w14:textId="77777777" w:rsidR="00990C97" w:rsidRPr="002D159E" w:rsidRDefault="00990C97" w:rsidP="002D159E">
      <w:pPr>
        <w:pStyle w:val="NormalWeb"/>
        <w:shd w:val="clear" w:color="auto" w:fill="FFFFFF"/>
        <w:spacing w:before="0" w:beforeAutospacing="0" w:after="0" w:afterAutospacing="0" w:line="23" w:lineRule="atLeast"/>
        <w:textAlignment w:val="baseline"/>
        <w:rPr>
          <w:rFonts w:ascii="Franklin Gothic Book" w:hAnsi="Franklin Gothic Book" w:cs="Arial"/>
          <w:b/>
          <w:bCs/>
          <w:color w:val="000000"/>
        </w:rPr>
      </w:pPr>
    </w:p>
    <w:p w14:paraId="61FE106D" w14:textId="0A395150" w:rsidR="002D159E" w:rsidRPr="008E3DFD" w:rsidRDefault="002D159E" w:rsidP="008E3DFD">
      <w:pPr>
        <w:pStyle w:val="NormalWeb"/>
        <w:shd w:val="clear" w:color="auto" w:fill="FFFFFF"/>
        <w:spacing w:before="0" w:beforeAutospacing="0" w:after="240" w:afterAutospacing="0" w:line="23" w:lineRule="atLeast"/>
        <w:jc w:val="center"/>
        <w:textAlignment w:val="baseline"/>
        <w:rPr>
          <w:rFonts w:ascii="Franklin Gothic Book" w:hAnsi="Franklin Gothic Book" w:cs="Arial"/>
          <w:b/>
          <w:bCs/>
          <w:color w:val="000000"/>
          <w:sz w:val="28"/>
          <w:szCs w:val="28"/>
        </w:rPr>
      </w:pPr>
      <w:r w:rsidRPr="008E3DFD">
        <w:rPr>
          <w:rFonts w:ascii="Franklin Gothic Book" w:hAnsi="Franklin Gothic Book" w:cs="Arial"/>
          <w:b/>
          <w:bCs/>
          <w:i/>
          <w:iCs/>
          <w:color w:val="000000"/>
          <w:sz w:val="28"/>
          <w:szCs w:val="28"/>
        </w:rPr>
        <w:t>Using “I” Statements</w:t>
      </w:r>
      <w:r w:rsidR="008E3DFD" w:rsidRPr="008E3DFD">
        <w:rPr>
          <w:rFonts w:ascii="Franklin Gothic Book" w:hAnsi="Franklin Gothic Book" w:cs="Arial"/>
          <w:b/>
          <w:bCs/>
          <w:color w:val="000000"/>
          <w:sz w:val="28"/>
          <w:szCs w:val="28"/>
        </w:rPr>
        <w:t xml:space="preserve"> Mini-Practice</w:t>
      </w:r>
    </w:p>
    <w:p w14:paraId="3F9F9375" w14:textId="7C486296" w:rsidR="002D159E" w:rsidRPr="002D159E" w:rsidRDefault="002D159E" w:rsidP="002D159E">
      <w:pPr>
        <w:pStyle w:val="NormalWeb"/>
        <w:shd w:val="clear" w:color="auto" w:fill="FFFFFF"/>
        <w:spacing w:before="0" w:beforeAutospacing="0" w:after="0" w:afterAutospacing="0" w:line="23" w:lineRule="atLeast"/>
        <w:textAlignment w:val="baseline"/>
        <w:rPr>
          <w:rFonts w:ascii="Franklin Gothic Book" w:hAnsi="Franklin Gothic Book" w:cs="Arial"/>
          <w:color w:val="000000"/>
        </w:rPr>
      </w:pPr>
      <w:r>
        <w:rPr>
          <w:rFonts w:ascii="Franklin Gothic Book" w:hAnsi="Franklin Gothic Book" w:cs="Arial"/>
          <w:b/>
          <w:bCs/>
          <w:color w:val="000000"/>
        </w:rPr>
        <w:t xml:space="preserve">Directions: </w:t>
      </w:r>
      <w:r w:rsidRPr="002D159E">
        <w:rPr>
          <w:rFonts w:ascii="Franklin Gothic Book" w:hAnsi="Franklin Gothic Book" w:cs="Arial"/>
          <w:color w:val="000000"/>
        </w:rPr>
        <w:t>I</w:t>
      </w:r>
      <w:r w:rsidRPr="002D159E">
        <w:rPr>
          <w:rFonts w:ascii="Franklin Gothic Book" w:hAnsi="Franklin Gothic Book"/>
        </w:rPr>
        <w:t>n</w:t>
      </w:r>
      <w:r w:rsidRPr="00CE2861">
        <w:rPr>
          <w:rFonts w:ascii="Franklin Gothic Book" w:hAnsi="Franklin Gothic Book"/>
        </w:rPr>
        <w:t xml:space="preserve"> your neatest handwriting</w:t>
      </w:r>
      <w:r w:rsidR="008E3DFD">
        <w:rPr>
          <w:rFonts w:ascii="Franklin Gothic Book" w:hAnsi="Franklin Gothic Book"/>
        </w:rPr>
        <w:t>,</w:t>
      </w:r>
      <w:r w:rsidRPr="00CE2861">
        <w:rPr>
          <w:rFonts w:ascii="Franklin Gothic Book" w:hAnsi="Franklin Gothic Book"/>
        </w:rPr>
        <w:t xml:space="preserve"> </w:t>
      </w:r>
      <w:r w:rsidR="008E3DFD">
        <w:rPr>
          <w:rFonts w:ascii="Franklin Gothic Book" w:hAnsi="Franklin Gothic Book"/>
        </w:rPr>
        <w:t>complete the tables below.</w:t>
      </w:r>
    </w:p>
    <w:p w14:paraId="1E7CD9E1" w14:textId="77777777" w:rsidR="002D159E" w:rsidRDefault="002D159E" w:rsidP="002D159E">
      <w:pPr>
        <w:pStyle w:val="NormalWeb"/>
        <w:shd w:val="clear" w:color="auto" w:fill="FFFFFF"/>
        <w:spacing w:before="0" w:beforeAutospacing="0" w:after="0" w:afterAutospacing="0" w:line="23" w:lineRule="atLeast"/>
        <w:jc w:val="center"/>
        <w:textAlignment w:val="baseline"/>
        <w:rPr>
          <w:rFonts w:ascii="Franklin Gothic Book" w:hAnsi="Franklin Gothic Book" w:cs="Arial"/>
          <w:color w:val="000000"/>
        </w:rPr>
      </w:pPr>
    </w:p>
    <w:p w14:paraId="34D2EC00" w14:textId="28C9FDE2" w:rsidR="002D159E" w:rsidRDefault="002D159E" w:rsidP="002D159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3" w:lineRule="atLeast"/>
        <w:textAlignment w:val="baseline"/>
        <w:rPr>
          <w:rFonts w:ascii="Franklin Gothic Book" w:hAnsi="Franklin Gothic Book" w:cs="Arial"/>
          <w:color w:val="000000"/>
        </w:rPr>
      </w:pPr>
      <w:r>
        <w:rPr>
          <w:rFonts w:ascii="Franklin Gothic Book" w:hAnsi="Franklin Gothic Book" w:cs="Arial"/>
          <w:color w:val="000000"/>
        </w:rPr>
        <w:t xml:space="preserve">Read the following scenario and then write a “you” statement in response. </w:t>
      </w:r>
    </w:p>
    <w:p w14:paraId="681DA1C3" w14:textId="77777777" w:rsidR="00990C97" w:rsidRPr="00990C97" w:rsidRDefault="00990C97" w:rsidP="00990C97">
      <w:pPr>
        <w:pStyle w:val="NormalWeb"/>
        <w:shd w:val="clear" w:color="auto" w:fill="FFFFFF"/>
        <w:spacing w:before="0" w:beforeAutospacing="0" w:after="0" w:afterAutospacing="0" w:line="23" w:lineRule="atLeast"/>
        <w:textAlignment w:val="baseline"/>
        <w:rPr>
          <w:rFonts w:ascii="Franklin Gothic Book" w:hAnsi="Franklin Gothic Book" w:cs="Arial"/>
          <w:color w:val="000000"/>
        </w:rPr>
      </w:pPr>
    </w:p>
    <w:p w14:paraId="7E0C4DED" w14:textId="77777777" w:rsidR="00990C97" w:rsidRDefault="002D159E" w:rsidP="002D159E">
      <w:pPr>
        <w:pStyle w:val="NormalWeb"/>
        <w:shd w:val="clear" w:color="auto" w:fill="FFFFFF"/>
        <w:spacing w:before="0" w:beforeAutospacing="0" w:after="0" w:afterAutospacing="0" w:line="23" w:lineRule="atLeast"/>
        <w:ind w:left="720"/>
        <w:textAlignment w:val="baseline"/>
        <w:rPr>
          <w:rFonts w:ascii="Franklin Gothic Book" w:hAnsi="Franklin Gothic Book" w:cs="Arial"/>
          <w:color w:val="000000"/>
        </w:rPr>
      </w:pPr>
      <w:r w:rsidRPr="002D159E">
        <w:rPr>
          <w:rFonts w:ascii="Franklin Gothic Book" w:hAnsi="Franklin Gothic Book" w:cs="Arial"/>
          <w:b/>
          <w:bCs/>
          <w:color w:val="000000"/>
        </w:rPr>
        <w:t>Scenario</w:t>
      </w:r>
      <w:r>
        <w:rPr>
          <w:rFonts w:ascii="Franklin Gothic Book" w:hAnsi="Franklin Gothic Book" w:cs="Arial"/>
          <w:color w:val="000000"/>
        </w:rPr>
        <w:t xml:space="preserve">: </w:t>
      </w:r>
      <w:r w:rsidR="00896F6C" w:rsidRPr="002F730D">
        <w:rPr>
          <w:rFonts w:ascii="Franklin Gothic Book" w:hAnsi="Franklin Gothic Book" w:cs="Arial"/>
          <w:color w:val="000000"/>
        </w:rPr>
        <w:t xml:space="preserve">It’s Wednesday, and it’s your busiest night of homework each week. You’re stressed, but grateful that you found a quiet place to sit down and get started. </w:t>
      </w:r>
      <w:r w:rsidR="00990C97">
        <w:rPr>
          <w:rFonts w:ascii="Franklin Gothic Book" w:hAnsi="Franklin Gothic Book" w:cs="Arial"/>
          <w:color w:val="000000"/>
        </w:rPr>
        <w:t>Moments later,</w:t>
      </w:r>
      <w:r w:rsidR="00896F6C" w:rsidRPr="002F730D">
        <w:rPr>
          <w:rFonts w:ascii="Franklin Gothic Book" w:hAnsi="Franklin Gothic Book" w:cs="Arial"/>
          <w:color w:val="000000"/>
        </w:rPr>
        <w:t xml:space="preserve"> your </w:t>
      </w:r>
      <w:r w:rsidR="00990C97">
        <w:rPr>
          <w:rFonts w:ascii="Franklin Gothic Book" w:hAnsi="Franklin Gothic Book" w:cs="Arial"/>
          <w:color w:val="000000"/>
        </w:rPr>
        <w:t>parent walks in</w:t>
      </w:r>
      <w:r w:rsidR="00896F6C" w:rsidRPr="002F730D">
        <w:rPr>
          <w:rFonts w:ascii="Franklin Gothic Book" w:hAnsi="Franklin Gothic Book" w:cs="Arial"/>
          <w:color w:val="000000"/>
        </w:rPr>
        <w:t xml:space="preserve">, and begins reminding you about all of the chores you still haven’t done today. </w:t>
      </w:r>
    </w:p>
    <w:p w14:paraId="2CF61879" w14:textId="77777777" w:rsidR="00990C97" w:rsidRDefault="00990C97" w:rsidP="002D159E">
      <w:pPr>
        <w:pStyle w:val="NormalWeb"/>
        <w:shd w:val="clear" w:color="auto" w:fill="FFFFFF"/>
        <w:spacing w:before="0" w:beforeAutospacing="0" w:after="0" w:afterAutospacing="0" w:line="23" w:lineRule="atLeast"/>
        <w:ind w:left="720"/>
        <w:textAlignment w:val="baseline"/>
        <w:rPr>
          <w:rFonts w:ascii="Franklin Gothic Book" w:hAnsi="Franklin Gothic Book" w:cs="Arial"/>
          <w:color w:val="000000"/>
        </w:rPr>
      </w:pPr>
    </w:p>
    <w:p w14:paraId="150B8943" w14:textId="7C3851DF" w:rsidR="00896F6C" w:rsidRPr="002F730D" w:rsidRDefault="00990C97" w:rsidP="002D159E">
      <w:pPr>
        <w:pStyle w:val="NormalWeb"/>
        <w:shd w:val="clear" w:color="auto" w:fill="FFFFFF"/>
        <w:spacing w:before="0" w:beforeAutospacing="0" w:after="0" w:afterAutospacing="0" w:line="23" w:lineRule="atLeast"/>
        <w:ind w:left="720"/>
        <w:textAlignment w:val="baseline"/>
        <w:rPr>
          <w:rFonts w:ascii="Franklin Gothic Book" w:hAnsi="Franklin Gothic Book" w:cs="Arial"/>
          <w:color w:val="000000"/>
        </w:rPr>
      </w:pPr>
      <w:r>
        <w:rPr>
          <w:rFonts w:ascii="Franklin Gothic Book" w:hAnsi="Franklin Gothic Book" w:cs="Arial"/>
          <w:color w:val="000000"/>
        </w:rPr>
        <w:t>Rewrite the “you” statement on the left as an “I” statement on the right.</w:t>
      </w:r>
    </w:p>
    <w:p w14:paraId="769D8A9B" w14:textId="77777777" w:rsidR="00896F6C" w:rsidRPr="00F76498" w:rsidRDefault="00896F6C" w:rsidP="00896F6C">
      <w:pPr>
        <w:shd w:val="clear" w:color="auto" w:fill="FFFFFF"/>
        <w:spacing w:after="0" w:line="23" w:lineRule="atLeast"/>
        <w:textAlignment w:val="baseline"/>
        <w:rPr>
          <w:rFonts w:eastAsia="Times New Roman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96F6C" w:rsidRPr="00F76498" w14:paraId="2ABD6683" w14:textId="77777777" w:rsidTr="004E5402">
        <w:tc>
          <w:tcPr>
            <w:tcW w:w="5395" w:type="dxa"/>
            <w:shd w:val="clear" w:color="auto" w:fill="D9D9D9" w:themeFill="background1" w:themeFillShade="D9"/>
          </w:tcPr>
          <w:p w14:paraId="14DB5027" w14:textId="489CD6F8" w:rsidR="00896F6C" w:rsidRPr="00F76498" w:rsidRDefault="002D159E" w:rsidP="004E5402">
            <w:pPr>
              <w:spacing w:after="0"/>
              <w:textAlignment w:val="baseline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“You” Statement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3C9E94C0" w14:textId="417D4274" w:rsidR="00896F6C" w:rsidRPr="00F76498" w:rsidRDefault="007B02C2" w:rsidP="004E5402">
            <w:pPr>
              <w:spacing w:after="0"/>
              <w:textAlignment w:val="baseline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…</w:t>
            </w:r>
            <w:r w:rsidR="002D159E">
              <w:rPr>
                <w:rFonts w:eastAsia="Times New Roman" w:cs="Arial"/>
                <w:b/>
                <w:bCs/>
                <w:color w:val="000000"/>
              </w:rPr>
              <w:t>Rewritten as an “I” statement</w:t>
            </w:r>
          </w:p>
        </w:tc>
      </w:tr>
      <w:tr w:rsidR="00896F6C" w:rsidRPr="00F76498" w14:paraId="4BC35D75" w14:textId="77777777" w:rsidTr="004E5402">
        <w:tc>
          <w:tcPr>
            <w:tcW w:w="5395" w:type="dxa"/>
          </w:tcPr>
          <w:p w14:paraId="3F12847C" w14:textId="77777777" w:rsidR="00896F6C" w:rsidRPr="002D159E" w:rsidRDefault="00896F6C" w:rsidP="004E5402">
            <w:pPr>
              <w:spacing w:after="0"/>
              <w:jc w:val="left"/>
              <w:textAlignment w:val="baseline"/>
              <w:rPr>
                <w:rFonts w:ascii="Lucida Handwriting" w:eastAsia="Times New Roman" w:hAnsi="Lucida Handwriting" w:cs="Arial"/>
                <w:color w:val="000000"/>
              </w:rPr>
            </w:pPr>
            <w:r w:rsidRPr="00776AA2">
              <w:rPr>
                <w:rFonts w:ascii="Lucida Handwriting" w:eastAsia="Times New Roman" w:hAnsi="Lucida Handwriting" w:cs="Arial"/>
                <w:color w:val="000000"/>
              </w:rPr>
              <w:t>"You always remind me about my chores on Wednesdays when you know I have a lot of homework</w:t>
            </w:r>
            <w:r w:rsidRPr="002D159E">
              <w:rPr>
                <w:rFonts w:ascii="Lucida Handwriting" w:eastAsia="Times New Roman" w:hAnsi="Lucida Handwriting" w:cs="Arial"/>
                <w:color w:val="000000"/>
              </w:rPr>
              <w:t>.”</w:t>
            </w:r>
          </w:p>
        </w:tc>
        <w:tc>
          <w:tcPr>
            <w:tcW w:w="5395" w:type="dxa"/>
          </w:tcPr>
          <w:p w14:paraId="4962EED4" w14:textId="77777777" w:rsidR="00896F6C" w:rsidRDefault="00896F6C" w:rsidP="004E5402">
            <w:pPr>
              <w:shd w:val="clear" w:color="auto" w:fill="FFFFFF"/>
              <w:spacing w:after="10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  <w:p w14:paraId="5353F193" w14:textId="77777777" w:rsidR="002D159E" w:rsidRDefault="002D159E" w:rsidP="004E5402">
            <w:pPr>
              <w:shd w:val="clear" w:color="auto" w:fill="FFFFFF"/>
              <w:spacing w:after="10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  <w:p w14:paraId="5C5B6B65" w14:textId="77777777" w:rsidR="002D159E" w:rsidRDefault="002D159E" w:rsidP="004E5402">
            <w:pPr>
              <w:shd w:val="clear" w:color="auto" w:fill="FFFFFF"/>
              <w:spacing w:after="10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  <w:p w14:paraId="76DACFA3" w14:textId="6656C34E" w:rsidR="002D159E" w:rsidRDefault="002D159E" w:rsidP="004E5402">
            <w:pPr>
              <w:shd w:val="clear" w:color="auto" w:fill="FFFFFF"/>
              <w:spacing w:after="10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  <w:p w14:paraId="62F2EE20" w14:textId="77777777" w:rsidR="002D159E" w:rsidRDefault="002D159E" w:rsidP="004E5402">
            <w:pPr>
              <w:shd w:val="clear" w:color="auto" w:fill="FFFFFF"/>
              <w:spacing w:after="10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  <w:p w14:paraId="44715B2B" w14:textId="3A33F8C1" w:rsidR="002D159E" w:rsidRPr="00F76498" w:rsidRDefault="002D159E" w:rsidP="004E5402">
            <w:pPr>
              <w:shd w:val="clear" w:color="auto" w:fill="FFFFFF"/>
              <w:spacing w:after="10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</w:tbl>
    <w:p w14:paraId="0E53C0F2" w14:textId="77777777" w:rsidR="00896F6C" w:rsidRDefault="00896F6C" w:rsidP="00065EBE">
      <w:pPr>
        <w:shd w:val="clear" w:color="auto" w:fill="FFFFFF"/>
        <w:spacing w:after="0" w:line="23" w:lineRule="atLeast"/>
        <w:textAlignment w:val="baseline"/>
        <w:rPr>
          <w:rFonts w:eastAsia="Times New Roman" w:cs="Arial"/>
          <w:color w:val="000000"/>
        </w:rPr>
      </w:pPr>
    </w:p>
    <w:p w14:paraId="0EC1FE6C" w14:textId="31F47A09" w:rsidR="002F730D" w:rsidRDefault="002F730D" w:rsidP="002F730D">
      <w:pPr>
        <w:spacing w:after="0"/>
        <w:rPr>
          <w:rFonts w:eastAsia="Times New Roman"/>
          <w:color w:val="000000"/>
          <w:shd w:val="clear" w:color="auto" w:fill="FFFFFF"/>
        </w:rPr>
      </w:pPr>
    </w:p>
    <w:p w14:paraId="12B77560" w14:textId="5DA9450B" w:rsidR="002F730D" w:rsidRDefault="002D159E" w:rsidP="002D159E">
      <w:pPr>
        <w:pStyle w:val="ListParagraph"/>
        <w:numPr>
          <w:ilvl w:val="0"/>
          <w:numId w:val="6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Write a “you” statement that you </w:t>
      </w:r>
      <w:r w:rsidR="008E3DFD">
        <w:rPr>
          <w:rFonts w:eastAsia="Times New Roman"/>
        </w:rPr>
        <w:t xml:space="preserve">have said in the past. </w:t>
      </w:r>
      <w:r>
        <w:rPr>
          <w:rFonts w:eastAsia="Times New Roman"/>
        </w:rPr>
        <w:t>Rewrite it as an “I” statement.</w:t>
      </w:r>
    </w:p>
    <w:p w14:paraId="417A948C" w14:textId="280F0062" w:rsidR="002D159E" w:rsidRDefault="002D159E" w:rsidP="002D159E">
      <w:pPr>
        <w:spacing w:after="0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D159E" w:rsidRPr="00F76498" w14:paraId="12E9B943" w14:textId="77777777" w:rsidTr="004E5402">
        <w:tc>
          <w:tcPr>
            <w:tcW w:w="5395" w:type="dxa"/>
            <w:shd w:val="clear" w:color="auto" w:fill="D9D9D9" w:themeFill="background1" w:themeFillShade="D9"/>
          </w:tcPr>
          <w:p w14:paraId="0FD15605" w14:textId="77777777" w:rsidR="002D159E" w:rsidRPr="00F76498" w:rsidRDefault="002D159E" w:rsidP="004E5402">
            <w:pPr>
              <w:spacing w:after="0"/>
              <w:textAlignment w:val="baseline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“You” Statement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6CDDC55F" w14:textId="502745F1" w:rsidR="002D159E" w:rsidRPr="00F76498" w:rsidRDefault="008E3DFD" w:rsidP="004E5402">
            <w:pPr>
              <w:spacing w:after="0"/>
              <w:textAlignment w:val="baseline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…</w:t>
            </w:r>
            <w:r w:rsidR="002D159E">
              <w:rPr>
                <w:rFonts w:eastAsia="Times New Roman" w:cs="Arial"/>
                <w:b/>
                <w:bCs/>
                <w:color w:val="000000"/>
              </w:rPr>
              <w:t>Rewritten as an “I” statement</w:t>
            </w:r>
          </w:p>
        </w:tc>
      </w:tr>
      <w:tr w:rsidR="002D159E" w:rsidRPr="00F76498" w14:paraId="6154D7A0" w14:textId="77777777" w:rsidTr="004E5402">
        <w:tc>
          <w:tcPr>
            <w:tcW w:w="5395" w:type="dxa"/>
          </w:tcPr>
          <w:p w14:paraId="2B74FA9C" w14:textId="6AB1780F" w:rsidR="002D159E" w:rsidRPr="002D159E" w:rsidRDefault="002D159E" w:rsidP="004E5402">
            <w:pPr>
              <w:spacing w:after="0"/>
              <w:jc w:val="left"/>
              <w:textAlignment w:val="baseline"/>
              <w:rPr>
                <w:rFonts w:ascii="Lucida Handwriting" w:eastAsia="Times New Roman" w:hAnsi="Lucida Handwriting" w:cs="Arial"/>
                <w:color w:val="000000"/>
              </w:rPr>
            </w:pPr>
          </w:p>
        </w:tc>
        <w:tc>
          <w:tcPr>
            <w:tcW w:w="5395" w:type="dxa"/>
          </w:tcPr>
          <w:p w14:paraId="41BF0026" w14:textId="77777777" w:rsidR="002D159E" w:rsidRDefault="002D159E" w:rsidP="004E5402">
            <w:pPr>
              <w:shd w:val="clear" w:color="auto" w:fill="FFFFFF"/>
              <w:spacing w:after="10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  <w:p w14:paraId="57758499" w14:textId="77777777" w:rsidR="002D159E" w:rsidRDefault="002D159E" w:rsidP="004E5402">
            <w:pPr>
              <w:shd w:val="clear" w:color="auto" w:fill="FFFFFF"/>
              <w:spacing w:after="10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  <w:p w14:paraId="526CD6C5" w14:textId="77777777" w:rsidR="002D159E" w:rsidRDefault="002D159E" w:rsidP="004E5402">
            <w:pPr>
              <w:shd w:val="clear" w:color="auto" w:fill="FFFFFF"/>
              <w:spacing w:after="10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  <w:p w14:paraId="347820B4" w14:textId="77777777" w:rsidR="002D159E" w:rsidRDefault="002D159E" w:rsidP="004E5402">
            <w:pPr>
              <w:shd w:val="clear" w:color="auto" w:fill="FFFFFF"/>
              <w:spacing w:after="10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  <w:p w14:paraId="7F8B6AC2" w14:textId="77777777" w:rsidR="002D159E" w:rsidRDefault="002D159E" w:rsidP="004E5402">
            <w:pPr>
              <w:shd w:val="clear" w:color="auto" w:fill="FFFFFF"/>
              <w:spacing w:after="10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  <w:p w14:paraId="228B9EB9" w14:textId="77777777" w:rsidR="002D159E" w:rsidRPr="00F76498" w:rsidRDefault="002D159E" w:rsidP="004E5402">
            <w:pPr>
              <w:shd w:val="clear" w:color="auto" w:fill="FFFFFF"/>
              <w:spacing w:after="100"/>
              <w:jc w:val="left"/>
              <w:textAlignment w:val="baseline"/>
              <w:rPr>
                <w:rFonts w:eastAsia="Times New Roman" w:cs="Arial"/>
                <w:color w:val="000000"/>
              </w:rPr>
            </w:pPr>
          </w:p>
        </w:tc>
      </w:tr>
    </w:tbl>
    <w:p w14:paraId="0EE10CB7" w14:textId="77777777" w:rsidR="002D159E" w:rsidRDefault="002D159E" w:rsidP="002D159E">
      <w:pPr>
        <w:shd w:val="clear" w:color="auto" w:fill="FFFFFF"/>
        <w:spacing w:after="0" w:line="23" w:lineRule="atLeast"/>
        <w:textAlignment w:val="baseline"/>
        <w:rPr>
          <w:rFonts w:eastAsia="Times New Roman" w:cs="Arial"/>
          <w:color w:val="000000"/>
        </w:rPr>
      </w:pPr>
    </w:p>
    <w:p w14:paraId="628E7FFF" w14:textId="77777777" w:rsidR="002D159E" w:rsidRPr="002D159E" w:rsidRDefault="002D159E" w:rsidP="002D159E">
      <w:pPr>
        <w:spacing w:after="0"/>
        <w:rPr>
          <w:rFonts w:eastAsia="Times New Roman"/>
        </w:rPr>
      </w:pPr>
    </w:p>
    <w:p w14:paraId="7CEE3EE2" w14:textId="77777777" w:rsidR="00AF3BFC" w:rsidRDefault="00AF3BFC" w:rsidP="00AF3BFC">
      <w:pPr>
        <w:spacing w:before="100" w:beforeAutospacing="1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</w:p>
    <w:p w14:paraId="41417167" w14:textId="0B42ED78" w:rsidR="00AF3BFC" w:rsidRDefault="00AF3BFC" w:rsidP="00AF3BFC">
      <w:pPr>
        <w:spacing w:before="100" w:beforeAutospacing="1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</w:p>
    <w:p w14:paraId="219CBCFB" w14:textId="77777777" w:rsidR="00743EB4" w:rsidRDefault="00743EB4" w:rsidP="00AF3BFC">
      <w:pPr>
        <w:spacing w:before="100" w:beforeAutospacing="1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</w:p>
    <w:p w14:paraId="733FF910" w14:textId="01111360" w:rsidR="008E3DFD" w:rsidRPr="00CE2861" w:rsidRDefault="008E3DFD" w:rsidP="008E3DFD">
      <w:pPr>
        <w:spacing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CE2861">
        <w:rPr>
          <w:b/>
          <w:bCs/>
          <w:kern w:val="36"/>
          <w:sz w:val="28"/>
          <w:szCs w:val="28"/>
        </w:rPr>
        <w:lastRenderedPageBreak/>
        <w:t xml:space="preserve">Stamp Your Learning for </w:t>
      </w:r>
      <w:r>
        <w:rPr>
          <w:b/>
          <w:bCs/>
          <w:i/>
          <w:iCs/>
          <w:kern w:val="36"/>
          <w:sz w:val="28"/>
          <w:szCs w:val="28"/>
        </w:rPr>
        <w:t>Using “I” Statements</w:t>
      </w:r>
    </w:p>
    <w:p w14:paraId="7842D877" w14:textId="77777777" w:rsidR="008E3DFD" w:rsidRPr="00CE2861" w:rsidRDefault="008E3DFD" w:rsidP="008E3DFD">
      <w:pPr>
        <w:rPr>
          <w:bCs/>
          <w:kern w:val="36"/>
        </w:rPr>
      </w:pPr>
      <w:r w:rsidRPr="00CE2861">
        <w:rPr>
          <w:b/>
          <w:bCs/>
          <w:kern w:val="36"/>
        </w:rPr>
        <w:t xml:space="preserve">Directions: </w:t>
      </w:r>
      <w:r w:rsidRPr="00CE2861">
        <w:rPr>
          <w:bCs/>
          <w:kern w:val="36"/>
        </w:rPr>
        <w:t>Answer the following questions in complete sentences.</w:t>
      </w:r>
    </w:p>
    <w:p w14:paraId="37773E99" w14:textId="3D0BAA71" w:rsidR="008E3DFD" w:rsidRPr="00CE2861" w:rsidRDefault="008E3DFD" w:rsidP="008E3DFD">
      <w:pPr>
        <w:numPr>
          <w:ilvl w:val="0"/>
          <w:numId w:val="2"/>
        </w:numPr>
        <w:spacing w:after="0"/>
        <w:contextualSpacing/>
        <w:rPr>
          <w:noProof/>
        </w:rPr>
      </w:pPr>
      <w:r>
        <w:rPr>
          <w:noProof/>
        </w:rPr>
        <w:t>Wh</w:t>
      </w:r>
      <w:r w:rsidR="00BA491C">
        <w:rPr>
          <w:noProof/>
        </w:rPr>
        <w:t>en you are in a disagreement with someone, why might it be better to make an</w:t>
      </w:r>
      <w:r>
        <w:rPr>
          <w:noProof/>
        </w:rPr>
        <w:t xml:space="preserve"> “I” statement instead of </w:t>
      </w:r>
      <w:r w:rsidR="00BA491C">
        <w:rPr>
          <w:noProof/>
        </w:rPr>
        <w:t xml:space="preserve">a </w:t>
      </w:r>
      <w:r>
        <w:rPr>
          <w:noProof/>
        </w:rPr>
        <w:t>“you” statement</w:t>
      </w:r>
      <w:r w:rsidR="00BA491C">
        <w:rPr>
          <w:noProof/>
        </w:rPr>
        <w:t>?</w:t>
      </w:r>
      <w:r>
        <w:rPr>
          <w:noProof/>
        </w:rPr>
        <w:t xml:space="preserve"> </w:t>
      </w:r>
    </w:p>
    <w:p w14:paraId="74A946AD" w14:textId="77777777" w:rsidR="008E3DFD" w:rsidRPr="00CE2861" w:rsidRDefault="008E3DFD" w:rsidP="008E3DFD">
      <w:pPr>
        <w:spacing w:after="0"/>
        <w:rPr>
          <w:noProof/>
        </w:rPr>
      </w:pPr>
    </w:p>
    <w:p w14:paraId="28D42C02" w14:textId="77777777" w:rsidR="007B02C2" w:rsidRPr="00CE2861" w:rsidRDefault="008E3DFD" w:rsidP="007B02C2">
      <w:pPr>
        <w:spacing w:line="480" w:lineRule="auto"/>
        <w:ind w:left="360"/>
        <w:contextualSpacing/>
        <w:rPr>
          <w:rFonts w:cs="Helvetica"/>
        </w:rPr>
      </w:pPr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02C2"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5D5EE2" w14:textId="150D25E6" w:rsidR="00BA491C" w:rsidRPr="00CE2861" w:rsidRDefault="00BA491C" w:rsidP="008E3DFD">
      <w:pPr>
        <w:spacing w:after="0"/>
        <w:rPr>
          <w:noProof/>
        </w:rPr>
      </w:pPr>
    </w:p>
    <w:p w14:paraId="1927EC77" w14:textId="22D5E78F" w:rsidR="008E3DFD" w:rsidRPr="00CE2861" w:rsidRDefault="008E3DFD" w:rsidP="008E3DFD">
      <w:pPr>
        <w:numPr>
          <w:ilvl w:val="0"/>
          <w:numId w:val="2"/>
        </w:numPr>
        <w:spacing w:after="0"/>
        <w:contextualSpacing/>
        <w:rPr>
          <w:noProof/>
        </w:rPr>
      </w:pPr>
      <w:r>
        <w:rPr>
          <w:noProof/>
        </w:rPr>
        <w:t>What are two specific ways that you can apply what you learned about “I” statements to your everyday life?</w:t>
      </w:r>
    </w:p>
    <w:p w14:paraId="2BA740A9" w14:textId="77777777" w:rsidR="008E3DFD" w:rsidRPr="00CE2861" w:rsidRDefault="008E3DFD" w:rsidP="008E3DFD">
      <w:pPr>
        <w:spacing w:after="0"/>
        <w:ind w:left="360"/>
        <w:rPr>
          <w:noProof/>
        </w:rPr>
      </w:pPr>
    </w:p>
    <w:p w14:paraId="4A686C69" w14:textId="77777777" w:rsidR="008E3DFD" w:rsidRPr="00CE2861" w:rsidRDefault="008E3DFD" w:rsidP="008E3DFD">
      <w:pPr>
        <w:spacing w:line="480" w:lineRule="auto"/>
        <w:ind w:left="360"/>
        <w:contextualSpacing/>
        <w:rPr>
          <w:rFonts w:cs="Helvetica"/>
        </w:rPr>
      </w:pPr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2FD391" w14:textId="77777777" w:rsidR="007B02C2" w:rsidRPr="00CE2861" w:rsidRDefault="007B02C2" w:rsidP="007B02C2">
      <w:pPr>
        <w:spacing w:line="480" w:lineRule="auto"/>
        <w:ind w:left="360"/>
        <w:contextualSpacing/>
        <w:rPr>
          <w:rFonts w:cs="Helvetica"/>
        </w:rPr>
      </w:pPr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F9EA3" w14:textId="57D2ACAE" w:rsidR="005001D3" w:rsidRPr="003121CC" w:rsidRDefault="005001D3" w:rsidP="002D159E">
      <w:pPr>
        <w:spacing w:line="360" w:lineRule="auto"/>
      </w:pPr>
    </w:p>
    <w:sectPr w:rsidR="005001D3" w:rsidRPr="003121CC" w:rsidSect="003121CC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5554" w14:textId="77777777" w:rsidR="001F58DB" w:rsidRDefault="001F58DB" w:rsidP="003121CC">
      <w:pPr>
        <w:spacing w:after="0" w:line="240" w:lineRule="auto"/>
      </w:pPr>
      <w:r>
        <w:separator/>
      </w:r>
    </w:p>
  </w:endnote>
  <w:endnote w:type="continuationSeparator" w:id="0">
    <w:p w14:paraId="55CA8BB0" w14:textId="77777777" w:rsidR="001F58DB" w:rsidRDefault="001F58DB" w:rsidP="003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963091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31C18A" w14:textId="710C00BB" w:rsidR="002D159E" w:rsidRDefault="002D159E" w:rsidP="00842E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E5393D" w14:textId="77777777" w:rsidR="002D159E" w:rsidRDefault="002D159E" w:rsidP="002D15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52198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F76CAD" w14:textId="2429F63B" w:rsidR="002D159E" w:rsidRDefault="002D159E" w:rsidP="00842ED1">
        <w:pPr>
          <w:pStyle w:val="Footer"/>
          <w:framePr w:wrap="none" w:vAnchor="text" w:hAnchor="margin" w:xAlign="right" w:y="1"/>
          <w:rPr>
            <w:rStyle w:val="PageNumber"/>
          </w:rPr>
        </w:pPr>
        <w:r w:rsidRPr="002D159E">
          <w:rPr>
            <w:rStyle w:val="PageNumber"/>
            <w:sz w:val="22"/>
            <w:szCs w:val="22"/>
          </w:rPr>
          <w:fldChar w:fldCharType="begin"/>
        </w:r>
        <w:r w:rsidRPr="002D159E">
          <w:rPr>
            <w:rStyle w:val="PageNumber"/>
            <w:sz w:val="22"/>
            <w:szCs w:val="22"/>
          </w:rPr>
          <w:instrText xml:space="preserve"> PAGE </w:instrText>
        </w:r>
        <w:r w:rsidRPr="002D159E">
          <w:rPr>
            <w:rStyle w:val="PageNumber"/>
            <w:sz w:val="22"/>
            <w:szCs w:val="22"/>
          </w:rPr>
          <w:fldChar w:fldCharType="separate"/>
        </w:r>
        <w:r w:rsidRPr="002D159E">
          <w:rPr>
            <w:rStyle w:val="PageNumber"/>
            <w:noProof/>
            <w:sz w:val="22"/>
            <w:szCs w:val="22"/>
          </w:rPr>
          <w:t>4</w:t>
        </w:r>
        <w:r w:rsidRPr="002D159E">
          <w:rPr>
            <w:rStyle w:val="PageNumber"/>
            <w:sz w:val="22"/>
            <w:szCs w:val="22"/>
          </w:rPr>
          <w:fldChar w:fldCharType="end"/>
        </w:r>
      </w:p>
    </w:sdtContent>
  </w:sdt>
  <w:p w14:paraId="7D82085C" w14:textId="519EE76A" w:rsidR="002D159E" w:rsidRDefault="002D159E" w:rsidP="002D159E">
    <w:pPr>
      <w:spacing w:after="0"/>
      <w:ind w:right="360"/>
      <w:rPr>
        <w:sz w:val="18"/>
        <w:szCs w:val="18"/>
      </w:rPr>
    </w:pPr>
    <w:r w:rsidRPr="002E47DD">
      <w:rPr>
        <w:rFonts w:cstheme="minorHAnsi"/>
        <w:sz w:val="18"/>
        <w:szCs w:val="18"/>
      </w:rPr>
      <w:t>©</w:t>
    </w:r>
    <w:r>
      <w:rPr>
        <w:rFonts w:cstheme="minorHAnsi"/>
        <w:sz w:val="18"/>
        <w:szCs w:val="18"/>
      </w:rPr>
      <w:t xml:space="preserve"> Teach Like a Champion </w:t>
    </w:r>
    <w:r w:rsidR="00537206">
      <w:rPr>
        <w:sz w:val="18"/>
        <w:szCs w:val="18"/>
      </w:rPr>
      <w:t>School Culture</w:t>
    </w:r>
    <w:r w:rsidRPr="002E47DD">
      <w:rPr>
        <w:sz w:val="18"/>
        <w:szCs w:val="18"/>
      </w:rPr>
      <w:t xml:space="preserve"> Curriculum</w:t>
    </w:r>
  </w:p>
  <w:p w14:paraId="7F8C2551" w14:textId="7AFAAB14" w:rsidR="003121CC" w:rsidRPr="003121CC" w:rsidRDefault="003121CC" w:rsidP="002D159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3A99" w14:textId="77777777" w:rsidR="001F58DB" w:rsidRDefault="001F58DB" w:rsidP="003121CC">
      <w:pPr>
        <w:spacing w:after="0" w:line="240" w:lineRule="auto"/>
      </w:pPr>
      <w:r>
        <w:separator/>
      </w:r>
    </w:p>
  </w:footnote>
  <w:footnote w:type="continuationSeparator" w:id="0">
    <w:p w14:paraId="7D5BD7EA" w14:textId="77777777" w:rsidR="001F58DB" w:rsidRDefault="001F58DB" w:rsidP="003121CC">
      <w:pPr>
        <w:spacing w:after="0" w:line="240" w:lineRule="auto"/>
      </w:pPr>
      <w:r>
        <w:continuationSeparator/>
      </w:r>
    </w:p>
  </w:footnote>
  <w:footnote w:id="1">
    <w:p w14:paraId="207F87B1" w14:textId="0FF1FE65" w:rsidR="00776AA2" w:rsidRPr="00776AA2" w:rsidRDefault="00776AA2">
      <w:pPr>
        <w:pStyle w:val="FootnoteText"/>
        <w:rPr>
          <w:sz w:val="18"/>
          <w:szCs w:val="18"/>
        </w:rPr>
      </w:pPr>
      <w:r w:rsidRPr="00776AA2">
        <w:rPr>
          <w:rStyle w:val="FootnoteReference"/>
          <w:sz w:val="18"/>
          <w:szCs w:val="18"/>
        </w:rPr>
        <w:footnoteRef/>
      </w:r>
      <w:r w:rsidRPr="00776AA2">
        <w:rPr>
          <w:sz w:val="18"/>
          <w:szCs w:val="18"/>
        </w:rPr>
        <w:t xml:space="preserve"> Excerpted and adapted from “Ways to (Respectfully) Disagree</w:t>
      </w:r>
      <w:r>
        <w:rPr>
          <w:sz w:val="18"/>
          <w:szCs w:val="18"/>
        </w:rPr>
        <w:t>”</w:t>
      </w:r>
      <w:r w:rsidRPr="00776AA2">
        <w:rPr>
          <w:sz w:val="18"/>
          <w:szCs w:val="18"/>
        </w:rPr>
        <w:t xml:space="preserve"> by KidsHealth</w:t>
      </w:r>
      <w:r>
        <w:rPr>
          <w:sz w:val="18"/>
          <w:szCs w:val="18"/>
        </w:rPr>
        <w:t xml:space="preserve">. Accessed </w:t>
      </w:r>
      <w:r w:rsidRPr="00776AA2">
        <w:rPr>
          <w:sz w:val="18"/>
          <w:szCs w:val="18"/>
        </w:rPr>
        <w:t xml:space="preserve">on 11/10/2020 at </w:t>
      </w:r>
      <w:hyperlink r:id="rId1" w:history="1">
        <w:r w:rsidRPr="00776AA2">
          <w:rPr>
            <w:rStyle w:val="Hyperlink"/>
            <w:sz w:val="18"/>
            <w:szCs w:val="18"/>
          </w:rPr>
          <w:t>https://kidshealth.org/en/teens/tips-disagree.html?ref=search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7B02C2" w:rsidRPr="007B02C2" w14:paraId="5AA8D4B4" w14:textId="77777777" w:rsidTr="00D63CEE">
      <w:tc>
        <w:tcPr>
          <w:tcW w:w="5850" w:type="dxa"/>
        </w:tcPr>
        <w:p w14:paraId="75A1ED6D" w14:textId="77777777" w:rsidR="007B02C2" w:rsidRPr="00435F3B" w:rsidRDefault="007B02C2" w:rsidP="007B02C2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Respect</w:t>
          </w:r>
        </w:p>
        <w:p w14:paraId="2813FF5B" w14:textId="042A5A6B" w:rsidR="007B02C2" w:rsidRPr="007B02C2" w:rsidRDefault="007B02C2" w:rsidP="007B02C2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20"/>
              <w:szCs w:val="20"/>
            </w:rPr>
          </w:pPr>
          <w:r w:rsidRPr="00435F3B">
            <w:rPr>
              <w:sz w:val="20"/>
              <w:szCs w:val="20"/>
            </w:rPr>
            <w:t xml:space="preserve">Lesson Plan </w:t>
          </w:r>
          <w:r w:rsidR="003C32A2">
            <w:rPr>
              <w:sz w:val="20"/>
              <w:szCs w:val="20"/>
            </w:rPr>
            <w:t>C</w:t>
          </w:r>
          <w:r w:rsidRPr="00435F3B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Using</w:t>
          </w:r>
          <w:r w:rsidRPr="00435F3B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“I” Statements</w:t>
          </w:r>
        </w:p>
      </w:tc>
      <w:tc>
        <w:tcPr>
          <w:tcW w:w="4940" w:type="dxa"/>
        </w:tcPr>
        <w:p w14:paraId="22380872" w14:textId="77777777" w:rsidR="007B02C2" w:rsidRPr="007B02C2" w:rsidRDefault="007B02C2" w:rsidP="007B02C2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sz w:val="20"/>
              <w:szCs w:val="20"/>
            </w:rPr>
          </w:pPr>
          <w:r w:rsidRPr="007B02C2">
            <w:rPr>
              <w:rFonts w:cstheme="minorBidi"/>
              <w:noProof/>
              <w:sz w:val="22"/>
              <w:szCs w:val="22"/>
            </w:rPr>
            <w:drawing>
              <wp:inline distT="0" distB="0" distL="0" distR="0" wp14:anchorId="19F4EEAF" wp14:editId="01E96B52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82A081" w14:textId="7B58155C" w:rsidR="005762F8" w:rsidRPr="000F1661" w:rsidRDefault="00435F3B" w:rsidP="000F1661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435F3B">
      <w:rPr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444C39"/>
    <w:multiLevelType w:val="hybridMultilevel"/>
    <w:tmpl w:val="7700BF6C"/>
    <w:lvl w:ilvl="0" w:tplc="4E0A6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09DB"/>
    <w:multiLevelType w:val="multilevel"/>
    <w:tmpl w:val="7C20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030FD9"/>
    <w:multiLevelType w:val="hybridMultilevel"/>
    <w:tmpl w:val="734CC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F6062"/>
    <w:multiLevelType w:val="hybridMultilevel"/>
    <w:tmpl w:val="93084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1407382">
    <w:abstractNumId w:val="5"/>
  </w:num>
  <w:num w:numId="2" w16cid:durableId="301346687">
    <w:abstractNumId w:val="0"/>
  </w:num>
  <w:num w:numId="3" w16cid:durableId="1822499747">
    <w:abstractNumId w:val="3"/>
  </w:num>
  <w:num w:numId="4" w16cid:durableId="775828999">
    <w:abstractNumId w:val="2"/>
  </w:num>
  <w:num w:numId="5" w16cid:durableId="2139103088">
    <w:abstractNumId w:val="4"/>
  </w:num>
  <w:num w:numId="6" w16cid:durableId="90688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065EBE"/>
    <w:rsid w:val="000F1661"/>
    <w:rsid w:val="00135834"/>
    <w:rsid w:val="001D54F0"/>
    <w:rsid w:val="001F58DB"/>
    <w:rsid w:val="002A7215"/>
    <w:rsid w:val="002D159E"/>
    <w:rsid w:val="002F730D"/>
    <w:rsid w:val="003121CC"/>
    <w:rsid w:val="003B7DC9"/>
    <w:rsid w:val="003C32A2"/>
    <w:rsid w:val="00435F3B"/>
    <w:rsid w:val="0044020A"/>
    <w:rsid w:val="00496D23"/>
    <w:rsid w:val="004C44E2"/>
    <w:rsid w:val="005001D3"/>
    <w:rsid w:val="00537206"/>
    <w:rsid w:val="005441E0"/>
    <w:rsid w:val="005762F8"/>
    <w:rsid w:val="00694AAA"/>
    <w:rsid w:val="00705B36"/>
    <w:rsid w:val="00721688"/>
    <w:rsid w:val="00743EB4"/>
    <w:rsid w:val="00776AA2"/>
    <w:rsid w:val="007B02C2"/>
    <w:rsid w:val="00857E8C"/>
    <w:rsid w:val="00896F6C"/>
    <w:rsid w:val="008B780B"/>
    <w:rsid w:val="008E3DFD"/>
    <w:rsid w:val="00990C97"/>
    <w:rsid w:val="009E4EE0"/>
    <w:rsid w:val="009E6D2A"/>
    <w:rsid w:val="00A530E5"/>
    <w:rsid w:val="00A53B49"/>
    <w:rsid w:val="00AA3454"/>
    <w:rsid w:val="00AE61AD"/>
    <w:rsid w:val="00AF3BFC"/>
    <w:rsid w:val="00BA491C"/>
    <w:rsid w:val="00C20B22"/>
    <w:rsid w:val="00D53580"/>
    <w:rsid w:val="00D7184C"/>
    <w:rsid w:val="00DD7BB1"/>
    <w:rsid w:val="00E9265F"/>
    <w:rsid w:val="00F26AC7"/>
    <w:rsid w:val="00F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B2F6B"/>
  <w15:chartTrackingRefBased/>
  <w15:docId w15:val="{03B55CEE-ECA1-4F93-81F4-E627989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C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unhideWhenUsed/>
    <w:rsid w:val="003121C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table" w:styleId="TableGrid">
    <w:name w:val="Table Grid"/>
    <w:basedOn w:val="TableNormal"/>
    <w:uiPriority w:val="59"/>
    <w:rsid w:val="00AF3BFC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3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580"/>
    <w:rPr>
      <w:rFonts w:ascii="Franklin Gothic Book" w:hAnsi="Franklin Gothic 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580"/>
    <w:rPr>
      <w:rFonts w:ascii="Franklin Gothic Book" w:hAnsi="Franklin Gothic Boo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58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76AA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6A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AA2"/>
    <w:rPr>
      <w:rFonts w:ascii="Franklin Gothic Book" w:hAnsi="Franklin Gothic Book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6AA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76A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AA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D159E"/>
  </w:style>
  <w:style w:type="table" w:customStyle="1" w:styleId="TableGrid1">
    <w:name w:val="Table Grid1"/>
    <w:basedOn w:val="TableNormal"/>
    <w:next w:val="TableGrid"/>
    <w:uiPriority w:val="39"/>
    <w:rsid w:val="007B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idshealth.org/en/teens/tips-disagree.html?ref=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2023-09-06T02:34:00Z</dcterms:created>
  <dcterms:modified xsi:type="dcterms:W3CDTF">2023-09-06T02:34:00Z</dcterms:modified>
</cp:coreProperties>
</file>