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A7BA" w14:textId="77777777" w:rsidR="00143241" w:rsidRDefault="00143241" w:rsidP="00553AC2">
      <w:pPr>
        <w:pStyle w:val="paragraph"/>
        <w:spacing w:before="0" w:beforeAutospacing="0" w:after="0" w:afterAutospacing="0" w:line="276" w:lineRule="auto"/>
        <w:textAlignment w:val="baseline"/>
        <w:rPr>
          <w:rStyle w:val="eop"/>
          <w:rFonts w:ascii="Franklin Gothic Book" w:eastAsiaTheme="majorEastAsia" w:hAnsi="Franklin Gothic Book" w:cs="Segoe UI"/>
        </w:rPr>
      </w:pPr>
      <w:r>
        <w:rPr>
          <w:rStyle w:val="normaltextrun"/>
          <w:rFonts w:ascii="Franklin Gothic Book" w:eastAsiaTheme="majorEastAsia" w:hAnsi="Franklin Gothic Book" w:cs="Segoe UI"/>
          <w:b/>
          <w:bCs/>
        </w:rPr>
        <w:t>Name</w:t>
      </w:r>
      <w:r>
        <w:rPr>
          <w:rStyle w:val="normaltextrun"/>
          <w:rFonts w:ascii="Franklin Gothic Book" w:eastAsiaTheme="majorEastAsia" w:hAnsi="Franklin Gothic Book" w:cs="Segoe UI"/>
        </w:rPr>
        <w:t>: __________________________</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Franklin Gothic Book" w:eastAsiaTheme="majorEastAsia" w:hAnsi="Franklin Gothic Book" w:cs="Segoe UI"/>
          <w:b/>
          <w:bCs/>
        </w:rPr>
        <w:t>Date: __________________</w:t>
      </w:r>
      <w:r>
        <w:rPr>
          <w:rStyle w:val="tabchar"/>
          <w:rFonts w:ascii="Calibri" w:hAnsi="Calibri" w:cs="Calibri"/>
        </w:rPr>
        <w:tab/>
      </w:r>
      <w:r>
        <w:rPr>
          <w:rStyle w:val="eop"/>
          <w:rFonts w:ascii="Franklin Gothic Book" w:eastAsiaTheme="majorEastAsia" w:hAnsi="Franklin Gothic Book" w:cs="Segoe UI"/>
        </w:rPr>
        <w:t> </w:t>
      </w:r>
    </w:p>
    <w:p w14:paraId="2FF1CF1F" w14:textId="77777777" w:rsidR="00835492" w:rsidRDefault="00835492" w:rsidP="00553AC2">
      <w:pPr>
        <w:spacing w:line="276" w:lineRule="auto"/>
        <w:jc w:val="center"/>
        <w:rPr>
          <w:rStyle w:val="normaltextrun"/>
          <w:rFonts w:ascii="Franklin Gothic Book" w:hAnsi="Franklin Gothic Book" w:cs="Segoe UI"/>
          <w:b/>
          <w:bCs/>
          <w:i/>
          <w:iCs/>
          <w:color w:val="000000"/>
          <w:sz w:val="28"/>
          <w:szCs w:val="28"/>
        </w:rPr>
      </w:pPr>
    </w:p>
    <w:p w14:paraId="6C2602EC" w14:textId="5C2FC6FD" w:rsidR="00143241" w:rsidRDefault="00143241" w:rsidP="00553AC2">
      <w:pPr>
        <w:spacing w:line="276" w:lineRule="auto"/>
        <w:jc w:val="center"/>
        <w:rPr>
          <w:rStyle w:val="normaltextrun"/>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t xml:space="preserve">The Bystander Effect </w:t>
      </w:r>
    </w:p>
    <w:tbl>
      <w:tblPr>
        <w:tblStyle w:val="TableGrid"/>
        <w:tblW w:w="0" w:type="auto"/>
        <w:jc w:val="center"/>
        <w:tblLook w:val="04A0" w:firstRow="1" w:lastRow="0" w:firstColumn="1" w:lastColumn="0" w:noHBand="0" w:noVBand="1"/>
      </w:tblPr>
      <w:tblGrid>
        <w:gridCol w:w="10790"/>
      </w:tblGrid>
      <w:tr w:rsidR="00143241" w14:paraId="1DF105D2" w14:textId="77777777" w:rsidTr="00553AC2">
        <w:trPr>
          <w:jc w:val="center"/>
        </w:trPr>
        <w:tc>
          <w:tcPr>
            <w:tcW w:w="10790" w:type="dxa"/>
            <w:shd w:val="clear" w:color="auto" w:fill="F2F2F2" w:themeFill="background1" w:themeFillShade="F2"/>
          </w:tcPr>
          <w:p w14:paraId="094B044F" w14:textId="1EE1D952" w:rsidR="00143241" w:rsidRPr="00E45E4E" w:rsidRDefault="00143241" w:rsidP="00553AC2">
            <w:pPr>
              <w:spacing w:before="120" w:after="120" w:line="276" w:lineRule="auto"/>
              <w:jc w:val="center"/>
              <w:rPr>
                <w:rFonts w:ascii="Franklin Gothic Book" w:eastAsia="Times New Roman" w:hAnsi="Franklin Gothic Book"/>
                <w:bCs/>
              </w:rPr>
            </w:pPr>
            <w:r w:rsidRPr="0036604F">
              <w:rPr>
                <w:rFonts w:ascii="Franklin Gothic Book" w:eastAsia="Times New Roman" w:hAnsi="Franklin Gothic Book"/>
                <w:b/>
                <w:bCs/>
                <w:sz w:val="24"/>
                <w:szCs w:val="24"/>
              </w:rPr>
              <w:t>Objective:</w:t>
            </w:r>
            <w:r w:rsidRPr="0036604F">
              <w:rPr>
                <w:rFonts w:ascii="Franklin Gothic Book" w:eastAsia="Times New Roman" w:hAnsi="Franklin Gothic Book"/>
                <w:sz w:val="24"/>
                <w:szCs w:val="24"/>
              </w:rPr>
              <w:t xml:space="preserve"> </w:t>
            </w:r>
            <w:r w:rsidR="005F5FAE">
              <w:rPr>
                <w:rFonts w:ascii="Franklin Gothic Book" w:eastAsia="Times New Roman" w:hAnsi="Franklin Gothic Book"/>
                <w:sz w:val="24"/>
                <w:szCs w:val="24"/>
              </w:rPr>
              <w:t xml:space="preserve">Explain </w:t>
            </w:r>
            <w:r w:rsidR="001F5164">
              <w:rPr>
                <w:rFonts w:ascii="Franklin Gothic Book" w:eastAsia="Times New Roman" w:hAnsi="Franklin Gothic Book"/>
                <w:sz w:val="24"/>
                <w:szCs w:val="24"/>
              </w:rPr>
              <w:t xml:space="preserve">what </w:t>
            </w:r>
            <w:r w:rsidR="005F5FAE">
              <w:rPr>
                <w:rFonts w:ascii="Franklin Gothic Book" w:eastAsia="Times New Roman" w:hAnsi="Franklin Gothic Book"/>
                <w:sz w:val="24"/>
                <w:szCs w:val="24"/>
              </w:rPr>
              <w:t xml:space="preserve">the bystander effect </w:t>
            </w:r>
            <w:r w:rsidR="001F5164">
              <w:rPr>
                <w:rFonts w:ascii="Franklin Gothic Book" w:eastAsia="Times New Roman" w:hAnsi="Franklin Gothic Book"/>
                <w:sz w:val="24"/>
                <w:szCs w:val="24"/>
              </w:rPr>
              <w:t xml:space="preserve">is and the </w:t>
            </w:r>
            <w:r w:rsidR="00742ED7">
              <w:rPr>
                <w:rFonts w:ascii="Franklin Gothic Book" w:eastAsia="Times New Roman" w:hAnsi="Franklin Gothic Book"/>
                <w:sz w:val="24"/>
                <w:szCs w:val="24"/>
              </w:rPr>
              <w:t xml:space="preserve">psychological </w:t>
            </w:r>
            <w:r w:rsidR="001F5164">
              <w:rPr>
                <w:rFonts w:ascii="Franklin Gothic Book" w:eastAsia="Times New Roman" w:hAnsi="Franklin Gothic Book"/>
                <w:sz w:val="24"/>
                <w:szCs w:val="24"/>
              </w:rPr>
              <w:t xml:space="preserve">factors that </w:t>
            </w:r>
            <w:r w:rsidR="00742ED7">
              <w:rPr>
                <w:rFonts w:ascii="Franklin Gothic Book" w:eastAsia="Times New Roman" w:hAnsi="Franklin Gothic Book"/>
                <w:sz w:val="24"/>
                <w:szCs w:val="24"/>
              </w:rPr>
              <w:t>lead to it.</w:t>
            </w:r>
          </w:p>
        </w:tc>
      </w:tr>
    </w:tbl>
    <w:p w14:paraId="427908D4" w14:textId="77777777" w:rsidR="00143241" w:rsidRDefault="00143241" w:rsidP="00553AC2">
      <w:pPr>
        <w:spacing w:after="0" w:line="276" w:lineRule="auto"/>
        <w:outlineLvl w:val="0"/>
        <w:rPr>
          <w:b/>
          <w:color w:val="000000" w:themeColor="text1"/>
          <w:sz w:val="23"/>
          <w:szCs w:val="23"/>
        </w:rPr>
      </w:pPr>
    </w:p>
    <w:p w14:paraId="6DFCBA14" w14:textId="6CF9BB8C" w:rsidR="00584632" w:rsidRDefault="00584632" w:rsidP="00553AC2">
      <w:pPr>
        <w:spacing w:after="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Imagine the following scenario: </w:t>
      </w:r>
      <w:r w:rsidR="00235417">
        <w:rPr>
          <w:rFonts w:ascii="Franklin Gothic Book" w:hAnsi="Franklin Gothic Book"/>
          <w:bCs/>
          <w:color w:val="000000" w:themeColor="text1"/>
          <w:sz w:val="23"/>
          <w:szCs w:val="23"/>
        </w:rPr>
        <w:t>You’re in a room at school, and you see a student you don’t know fall and have what looks like a seizure.</w:t>
      </w:r>
      <w:r w:rsidR="001152DA">
        <w:rPr>
          <w:rFonts w:ascii="Franklin Gothic Book" w:hAnsi="Franklin Gothic Book"/>
          <w:bCs/>
          <w:color w:val="000000" w:themeColor="text1"/>
          <w:sz w:val="23"/>
          <w:szCs w:val="23"/>
        </w:rPr>
        <w:t xml:space="preserve"> They’re struggling on the floor. </w:t>
      </w:r>
      <w:r w:rsidR="00235417">
        <w:rPr>
          <w:rFonts w:ascii="Franklin Gothic Book" w:hAnsi="Franklin Gothic Book"/>
          <w:bCs/>
          <w:color w:val="000000" w:themeColor="text1"/>
          <w:sz w:val="23"/>
          <w:szCs w:val="23"/>
        </w:rPr>
        <w:t xml:space="preserve"> </w:t>
      </w:r>
    </w:p>
    <w:p w14:paraId="0AAE8282" w14:textId="77777777" w:rsidR="00584632" w:rsidRDefault="00584632" w:rsidP="00553AC2">
      <w:pPr>
        <w:spacing w:after="0" w:line="276" w:lineRule="auto"/>
        <w:outlineLvl w:val="0"/>
        <w:rPr>
          <w:rFonts w:ascii="Franklin Gothic Book" w:hAnsi="Franklin Gothic Book"/>
          <w:bCs/>
          <w:color w:val="000000" w:themeColor="text1"/>
          <w:sz w:val="23"/>
          <w:szCs w:val="23"/>
        </w:rPr>
      </w:pPr>
    </w:p>
    <w:p w14:paraId="21FEA9C6" w14:textId="28734289" w:rsidR="00584632" w:rsidRDefault="00E7438C" w:rsidP="00004747">
      <w:pPr>
        <w:pStyle w:val="ListParagraph"/>
        <w:numPr>
          <w:ilvl w:val="0"/>
          <w:numId w:val="2"/>
        </w:numPr>
        <w:spacing w:after="20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You are alone with the student</w:t>
      </w:r>
      <w:r w:rsidR="005D166C">
        <w:rPr>
          <w:rFonts w:ascii="Franklin Gothic Book" w:hAnsi="Franklin Gothic Book"/>
          <w:bCs/>
          <w:color w:val="000000" w:themeColor="text1"/>
          <w:sz w:val="23"/>
          <w:szCs w:val="23"/>
        </w:rPr>
        <w:t xml:space="preserve">. </w:t>
      </w:r>
      <w:r w:rsidR="00584632">
        <w:rPr>
          <w:rFonts w:ascii="Franklin Gothic Book" w:hAnsi="Franklin Gothic Book"/>
          <w:bCs/>
          <w:color w:val="000000" w:themeColor="text1"/>
          <w:sz w:val="23"/>
          <w:szCs w:val="23"/>
        </w:rPr>
        <w:t xml:space="preserve">What do you think you would do in this situation, and why? </w:t>
      </w:r>
    </w:p>
    <w:p w14:paraId="725121A6" w14:textId="7B7629C8" w:rsidR="001152DA" w:rsidRDefault="006943B8" w:rsidP="00004747">
      <w:pPr>
        <w:spacing w:after="0" w:line="360" w:lineRule="auto"/>
        <w:rPr>
          <w:rFonts w:ascii="Franklin Gothic Book" w:hAnsi="Franklin Gothic Book"/>
          <w:bCs/>
          <w:color w:val="000000" w:themeColor="text1"/>
          <w:sz w:val="23"/>
          <w:szCs w:val="23"/>
        </w:rPr>
      </w:pPr>
      <w:r w:rsidRPr="006943B8">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8BE348" w14:textId="77777777" w:rsidR="00584632" w:rsidRDefault="00584632" w:rsidP="00553AC2">
      <w:pPr>
        <w:spacing w:after="0" w:line="276" w:lineRule="auto"/>
        <w:outlineLvl w:val="0"/>
        <w:rPr>
          <w:rFonts w:ascii="Franklin Gothic Book" w:hAnsi="Franklin Gothic Book"/>
          <w:bCs/>
          <w:color w:val="000000" w:themeColor="text1"/>
          <w:sz w:val="23"/>
          <w:szCs w:val="23"/>
        </w:rPr>
      </w:pPr>
    </w:p>
    <w:p w14:paraId="41F0A21F" w14:textId="5F56B203" w:rsidR="00584632" w:rsidRPr="001152DA" w:rsidRDefault="00584632" w:rsidP="00004747">
      <w:pPr>
        <w:pStyle w:val="ListParagraph"/>
        <w:numPr>
          <w:ilvl w:val="0"/>
          <w:numId w:val="2"/>
        </w:numPr>
        <w:spacing w:after="200" w:line="276" w:lineRule="auto"/>
        <w:outlineLvl w:val="0"/>
        <w:rPr>
          <w:rFonts w:ascii="Franklin Gothic Book" w:hAnsi="Franklin Gothic Book"/>
          <w:bCs/>
          <w:color w:val="000000" w:themeColor="text1"/>
          <w:sz w:val="23"/>
          <w:szCs w:val="23"/>
        </w:rPr>
      </w:pPr>
      <w:r w:rsidRPr="001152DA">
        <w:rPr>
          <w:rFonts w:ascii="Franklin Gothic Book" w:hAnsi="Franklin Gothic Book"/>
          <w:bCs/>
          <w:color w:val="000000" w:themeColor="text1"/>
          <w:sz w:val="23"/>
          <w:szCs w:val="23"/>
        </w:rPr>
        <w:t xml:space="preserve">If there were other people </w:t>
      </w:r>
      <w:r w:rsidR="005D166C">
        <w:rPr>
          <w:rFonts w:ascii="Franklin Gothic Book" w:hAnsi="Franklin Gothic Book"/>
          <w:bCs/>
          <w:color w:val="000000" w:themeColor="text1"/>
          <w:sz w:val="23"/>
          <w:szCs w:val="23"/>
        </w:rPr>
        <w:t>in the room with you</w:t>
      </w:r>
      <w:r w:rsidRPr="001152DA">
        <w:rPr>
          <w:rFonts w:ascii="Franklin Gothic Book" w:hAnsi="Franklin Gothic Book"/>
          <w:bCs/>
          <w:color w:val="000000" w:themeColor="text1"/>
          <w:sz w:val="23"/>
          <w:szCs w:val="23"/>
        </w:rPr>
        <w:t xml:space="preserve">, </w:t>
      </w:r>
      <w:r w:rsidR="004B57E9">
        <w:rPr>
          <w:rFonts w:ascii="Franklin Gothic Book" w:hAnsi="Franklin Gothic Book"/>
          <w:bCs/>
          <w:color w:val="000000" w:themeColor="text1"/>
          <w:sz w:val="23"/>
          <w:szCs w:val="23"/>
        </w:rPr>
        <w:t>would</w:t>
      </w:r>
      <w:r w:rsidRPr="001152DA">
        <w:rPr>
          <w:rFonts w:ascii="Franklin Gothic Book" w:hAnsi="Franklin Gothic Book"/>
          <w:bCs/>
          <w:color w:val="000000" w:themeColor="text1"/>
          <w:sz w:val="23"/>
          <w:szCs w:val="23"/>
        </w:rPr>
        <w:t xml:space="preserve"> you react</w:t>
      </w:r>
      <w:r w:rsidR="004B57E9">
        <w:rPr>
          <w:rFonts w:ascii="Franklin Gothic Book" w:hAnsi="Franklin Gothic Book"/>
          <w:bCs/>
          <w:color w:val="000000" w:themeColor="text1"/>
          <w:sz w:val="23"/>
          <w:szCs w:val="23"/>
        </w:rPr>
        <w:t xml:space="preserve"> differently</w:t>
      </w:r>
      <w:r w:rsidRPr="001152DA">
        <w:rPr>
          <w:rFonts w:ascii="Franklin Gothic Book" w:hAnsi="Franklin Gothic Book"/>
          <w:bCs/>
          <w:color w:val="000000" w:themeColor="text1"/>
          <w:sz w:val="23"/>
          <w:szCs w:val="23"/>
        </w:rPr>
        <w:t xml:space="preserve">? </w:t>
      </w:r>
      <w:r w:rsidR="004B57E9">
        <w:rPr>
          <w:rFonts w:ascii="Franklin Gothic Book" w:hAnsi="Franklin Gothic Book"/>
          <w:bCs/>
          <w:color w:val="000000" w:themeColor="text1"/>
          <w:sz w:val="23"/>
          <w:szCs w:val="23"/>
        </w:rPr>
        <w:t>Why or why not?</w:t>
      </w:r>
    </w:p>
    <w:p w14:paraId="1B43AE17" w14:textId="77777777" w:rsidR="00004747" w:rsidRPr="00004747" w:rsidRDefault="00004747" w:rsidP="00004747">
      <w:pPr>
        <w:spacing w:after="0" w:line="360" w:lineRule="auto"/>
        <w:rPr>
          <w:rFonts w:ascii="Franklin Gothic Book" w:hAnsi="Franklin Gothic Book"/>
          <w:bCs/>
          <w:color w:val="000000" w:themeColor="text1"/>
          <w:sz w:val="23"/>
          <w:szCs w:val="23"/>
        </w:rPr>
      </w:pPr>
      <w:r w:rsidRPr="0000474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539D30" w14:textId="77777777" w:rsidR="00584632" w:rsidRPr="00553AC2" w:rsidRDefault="00584632" w:rsidP="00553AC2">
      <w:pPr>
        <w:spacing w:after="0" w:line="276" w:lineRule="auto"/>
        <w:outlineLvl w:val="0"/>
        <w:rPr>
          <w:rFonts w:ascii="Franklin Gothic Book" w:hAnsi="Franklin Gothic Book"/>
          <w:bCs/>
          <w:color w:val="000000" w:themeColor="text1"/>
          <w:sz w:val="23"/>
          <w:szCs w:val="23"/>
        </w:rPr>
      </w:pPr>
    </w:p>
    <w:p w14:paraId="3687EE58" w14:textId="77777777" w:rsidR="00584632" w:rsidRPr="00553AC2" w:rsidRDefault="00584632" w:rsidP="00553AC2">
      <w:pPr>
        <w:spacing w:after="0" w:line="276" w:lineRule="auto"/>
        <w:outlineLvl w:val="0"/>
        <w:rPr>
          <w:rFonts w:ascii="Franklin Gothic Book" w:hAnsi="Franklin Gothic Book"/>
          <w:bCs/>
          <w:color w:val="000000" w:themeColor="text1"/>
          <w:sz w:val="23"/>
          <w:szCs w:val="23"/>
        </w:rPr>
      </w:pPr>
    </w:p>
    <w:p w14:paraId="0CF70A6E" w14:textId="77777777" w:rsidR="00584632" w:rsidRPr="00553AC2" w:rsidRDefault="00584632" w:rsidP="00553AC2">
      <w:pPr>
        <w:spacing w:after="0" w:line="276" w:lineRule="auto"/>
        <w:outlineLvl w:val="0"/>
        <w:rPr>
          <w:rFonts w:ascii="Franklin Gothic Book" w:hAnsi="Franklin Gothic Book"/>
          <w:bCs/>
          <w:color w:val="000000" w:themeColor="text1"/>
          <w:sz w:val="23"/>
          <w:szCs w:val="23"/>
        </w:rPr>
      </w:pPr>
    </w:p>
    <w:p w14:paraId="4E8958B0" w14:textId="77777777" w:rsidR="00584632" w:rsidRDefault="00584632" w:rsidP="00553AC2">
      <w:pPr>
        <w:spacing w:after="0" w:line="276" w:lineRule="auto"/>
        <w:outlineLvl w:val="0"/>
        <w:rPr>
          <w:rFonts w:ascii="Franklin Gothic Book" w:hAnsi="Franklin Gothic Book"/>
          <w:bCs/>
          <w:color w:val="000000" w:themeColor="text1"/>
          <w:sz w:val="23"/>
          <w:szCs w:val="23"/>
        </w:rPr>
      </w:pPr>
    </w:p>
    <w:p w14:paraId="3F46397B"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2712731B"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0682C957"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693E7DC5"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4F5DBCA1"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3BB88552"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04FD9385"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1DB02CB8"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29A1D64C"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5BDC1811"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139EB69A"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2880E54A" w14:textId="77777777" w:rsidR="00004747" w:rsidRDefault="00004747" w:rsidP="00553AC2">
      <w:pPr>
        <w:spacing w:after="0" w:line="276" w:lineRule="auto"/>
        <w:outlineLvl w:val="0"/>
        <w:rPr>
          <w:rFonts w:ascii="Franklin Gothic Book" w:hAnsi="Franklin Gothic Book"/>
          <w:bCs/>
          <w:color w:val="000000" w:themeColor="text1"/>
          <w:sz w:val="23"/>
          <w:szCs w:val="23"/>
        </w:rPr>
      </w:pPr>
    </w:p>
    <w:p w14:paraId="51552CAA" w14:textId="77777777" w:rsidR="00004747" w:rsidRPr="00553AC2" w:rsidRDefault="00004747" w:rsidP="00553AC2">
      <w:pPr>
        <w:spacing w:after="0" w:line="276" w:lineRule="auto"/>
        <w:outlineLvl w:val="0"/>
        <w:rPr>
          <w:rFonts w:ascii="Franklin Gothic Book" w:hAnsi="Franklin Gothic Book"/>
          <w:bCs/>
          <w:color w:val="000000" w:themeColor="text1"/>
          <w:sz w:val="23"/>
          <w:szCs w:val="23"/>
        </w:rPr>
      </w:pPr>
    </w:p>
    <w:p w14:paraId="04E1D79F" w14:textId="1274F142" w:rsidR="00584632" w:rsidRPr="00553AC2" w:rsidRDefault="00235417" w:rsidP="00553AC2">
      <w:pPr>
        <w:spacing w:after="0" w:line="276" w:lineRule="auto"/>
        <w:outlineLvl w:val="0"/>
        <w:rPr>
          <w:rFonts w:ascii="Franklin Gothic Book" w:hAnsi="Franklin Gothic Book"/>
          <w:bCs/>
          <w:color w:val="000000" w:themeColor="text1"/>
          <w:sz w:val="23"/>
          <w:szCs w:val="23"/>
        </w:rPr>
      </w:pPr>
      <w:r w:rsidRPr="00553AC2">
        <w:rPr>
          <w:rFonts w:ascii="Franklin Gothic Book" w:hAnsi="Franklin Gothic Book"/>
          <w:bCs/>
          <w:color w:val="000000" w:themeColor="text1"/>
          <w:sz w:val="23"/>
          <w:szCs w:val="23"/>
        </w:rPr>
        <w:softHyphen/>
      </w:r>
      <w:r w:rsidRPr="00553AC2">
        <w:rPr>
          <w:rFonts w:ascii="Franklin Gothic Book" w:hAnsi="Franklin Gothic Book"/>
          <w:bCs/>
          <w:color w:val="000000" w:themeColor="text1"/>
          <w:sz w:val="23"/>
          <w:szCs w:val="23"/>
        </w:rPr>
        <w:softHyphen/>
      </w:r>
    </w:p>
    <w:p w14:paraId="72E18EF8" w14:textId="3C4DE796" w:rsidR="00004747" w:rsidRPr="00004747" w:rsidRDefault="00004747" w:rsidP="00004747">
      <w:pPr>
        <w:spacing w:line="276" w:lineRule="auto"/>
        <w:jc w:val="center"/>
        <w:rPr>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lastRenderedPageBreak/>
        <w:t>The Bystander Effect (Cont’d)</w:t>
      </w:r>
    </w:p>
    <w:tbl>
      <w:tblPr>
        <w:tblStyle w:val="TableGrid"/>
        <w:tblW w:w="0" w:type="auto"/>
        <w:tblLook w:val="04A0" w:firstRow="1" w:lastRow="0" w:firstColumn="1" w:lastColumn="0" w:noHBand="0" w:noVBand="1"/>
      </w:tblPr>
      <w:tblGrid>
        <w:gridCol w:w="10790"/>
      </w:tblGrid>
      <w:tr w:rsidR="00004747" w14:paraId="78DC68E3" w14:textId="77777777" w:rsidTr="00004747">
        <w:tc>
          <w:tcPr>
            <w:tcW w:w="10790" w:type="dxa"/>
          </w:tcPr>
          <w:p w14:paraId="77E254B4" w14:textId="0E242DB2" w:rsidR="00FA0CC1" w:rsidRPr="00FA0CC1" w:rsidRDefault="00FA0CC1" w:rsidP="00FA0CC1">
            <w:pPr>
              <w:spacing w:before="240" w:line="276" w:lineRule="auto"/>
              <w:jc w:val="center"/>
              <w:outlineLvl w:val="0"/>
              <w:rPr>
                <w:rFonts w:ascii="Franklin Gothic Book" w:hAnsi="Franklin Gothic Book"/>
                <w:b/>
                <w:color w:val="000000" w:themeColor="text1"/>
                <w:sz w:val="23"/>
                <w:szCs w:val="23"/>
              </w:rPr>
            </w:pPr>
            <w:r w:rsidRPr="00FA0CC1">
              <w:rPr>
                <w:rFonts w:ascii="Franklin Gothic Book" w:hAnsi="Franklin Gothic Book"/>
                <w:b/>
                <w:color w:val="000000" w:themeColor="text1"/>
                <w:sz w:val="23"/>
                <w:szCs w:val="23"/>
              </w:rPr>
              <w:t>The Bystander Effect – Study 1</w:t>
            </w:r>
          </w:p>
          <w:p w14:paraId="75C4DA43" w14:textId="732BF1A6" w:rsidR="00004747" w:rsidRPr="00553AC2" w:rsidRDefault="00004747" w:rsidP="008E6F65">
            <w:pPr>
              <w:spacing w:before="240" w:line="276" w:lineRule="auto"/>
              <w:outlineLvl w:val="0"/>
              <w:rPr>
                <w:rFonts w:ascii="Franklin Gothic Book" w:hAnsi="Franklin Gothic Book"/>
                <w:bCs/>
                <w:color w:val="000000" w:themeColor="text1"/>
                <w:sz w:val="23"/>
                <w:szCs w:val="23"/>
              </w:rPr>
            </w:pPr>
            <w:r w:rsidRPr="00553AC2">
              <w:rPr>
                <w:rFonts w:ascii="Franklin Gothic Book" w:hAnsi="Franklin Gothic Book"/>
                <w:bCs/>
                <w:color w:val="000000" w:themeColor="text1"/>
                <w:sz w:val="23"/>
                <w:szCs w:val="23"/>
              </w:rPr>
              <w:t>In a study conducted by psychology researchers Bibb Latane and John Darley, a group of college students at New York University were called into a room</w:t>
            </w:r>
            <w:r>
              <w:rPr>
                <w:rFonts w:ascii="Franklin Gothic Book" w:hAnsi="Franklin Gothic Book"/>
                <w:bCs/>
                <w:color w:val="000000" w:themeColor="text1"/>
                <w:sz w:val="23"/>
                <w:szCs w:val="23"/>
              </w:rPr>
              <w:t>—sometimes alone, sometimes as part of a group</w:t>
            </w:r>
            <w:r w:rsidRPr="00553AC2">
              <w:rPr>
                <w:rFonts w:ascii="Franklin Gothic Book" w:hAnsi="Franklin Gothic Book"/>
                <w:bCs/>
                <w:color w:val="000000" w:themeColor="text1"/>
                <w:sz w:val="23"/>
                <w:szCs w:val="23"/>
              </w:rPr>
              <w:t>. The students were asked to talk about what their college experience had been like, and while a student spoke, one of the researchers, posing as a student, pretended to have a seizure</w:t>
            </w:r>
            <w:r w:rsidRPr="00553AC2">
              <w:rPr>
                <w:rStyle w:val="FootnoteReference"/>
                <w:rFonts w:ascii="Franklin Gothic Book" w:hAnsi="Franklin Gothic Book"/>
                <w:bCs/>
                <w:color w:val="000000" w:themeColor="text1"/>
                <w:sz w:val="23"/>
                <w:szCs w:val="23"/>
              </w:rPr>
              <w:footnoteReference w:id="1"/>
            </w:r>
            <w:r w:rsidRPr="00553AC2">
              <w:rPr>
                <w:rFonts w:ascii="Franklin Gothic Book" w:hAnsi="Franklin Gothic Book"/>
                <w:bCs/>
                <w:color w:val="000000" w:themeColor="text1"/>
                <w:sz w:val="23"/>
                <w:szCs w:val="23"/>
              </w:rPr>
              <w:t>.</w:t>
            </w:r>
          </w:p>
          <w:p w14:paraId="1BF634E7" w14:textId="77777777" w:rsidR="00004747" w:rsidRPr="00553AC2" w:rsidRDefault="00004747" w:rsidP="00004747">
            <w:pPr>
              <w:spacing w:line="276" w:lineRule="auto"/>
              <w:outlineLvl w:val="0"/>
              <w:rPr>
                <w:rFonts w:ascii="Franklin Gothic Book" w:hAnsi="Franklin Gothic Book"/>
                <w:bCs/>
                <w:color w:val="000000" w:themeColor="text1"/>
                <w:sz w:val="23"/>
                <w:szCs w:val="23"/>
              </w:rPr>
            </w:pPr>
          </w:p>
          <w:p w14:paraId="53AB9769" w14:textId="75DE71FA" w:rsidR="008E6F65" w:rsidRDefault="00004747" w:rsidP="008E6F65">
            <w:pPr>
              <w:spacing w:after="200" w:line="276" w:lineRule="auto"/>
              <w:outlineLvl w:val="0"/>
              <w:rPr>
                <w:rFonts w:ascii="Franklin Gothic Book" w:hAnsi="Franklin Gothic Book"/>
                <w:bCs/>
                <w:color w:val="000000" w:themeColor="text1"/>
                <w:sz w:val="23"/>
                <w:szCs w:val="23"/>
              </w:rPr>
            </w:pPr>
            <w:r w:rsidRPr="00553AC2">
              <w:rPr>
                <w:rFonts w:ascii="Franklin Gothic Book" w:hAnsi="Franklin Gothic Book"/>
                <w:bCs/>
                <w:color w:val="000000" w:themeColor="text1"/>
                <w:sz w:val="23"/>
                <w:szCs w:val="23"/>
              </w:rPr>
              <w:t>Researchers observed student reactions</w:t>
            </w:r>
            <w:r>
              <w:rPr>
                <w:rFonts w:ascii="Franklin Gothic Book" w:hAnsi="Franklin Gothic Book"/>
                <w:bCs/>
                <w:color w:val="000000" w:themeColor="text1"/>
                <w:sz w:val="23"/>
                <w:szCs w:val="23"/>
              </w:rPr>
              <w:t>:</w:t>
            </w:r>
            <w:r w:rsidRPr="00553AC2">
              <w:rPr>
                <w:rFonts w:ascii="Franklin Gothic Book" w:hAnsi="Franklin Gothic Book"/>
                <w:bCs/>
                <w:color w:val="000000" w:themeColor="text1"/>
                <w:sz w:val="23"/>
                <w:szCs w:val="23"/>
              </w:rPr>
              <w:t xml:space="preserve"> when the student believed they were the only witness, they reported the emergency or tried to help 85% of the time. However, when the student thought others were witnessing the event, only 31% of the students in the study intervened to help in some way.</w:t>
            </w:r>
          </w:p>
        </w:tc>
      </w:tr>
    </w:tbl>
    <w:p w14:paraId="57F1B403" w14:textId="77777777" w:rsidR="00235417" w:rsidRPr="00553AC2" w:rsidRDefault="00235417" w:rsidP="00553AC2">
      <w:pPr>
        <w:spacing w:after="0" w:line="276" w:lineRule="auto"/>
        <w:outlineLvl w:val="0"/>
        <w:rPr>
          <w:rFonts w:ascii="Franklin Gothic Book" w:hAnsi="Franklin Gothic Book"/>
          <w:bCs/>
          <w:color w:val="000000" w:themeColor="text1"/>
          <w:sz w:val="23"/>
          <w:szCs w:val="23"/>
        </w:rPr>
      </w:pPr>
    </w:p>
    <w:p w14:paraId="5D10143A" w14:textId="3FB405F9" w:rsidR="00584632" w:rsidRPr="00553AC2" w:rsidRDefault="000D7455" w:rsidP="00004747">
      <w:pPr>
        <w:pStyle w:val="ListParagraph"/>
        <w:numPr>
          <w:ilvl w:val="0"/>
          <w:numId w:val="2"/>
        </w:numPr>
        <w:spacing w:after="200" w:line="276" w:lineRule="auto"/>
        <w:outlineLvl w:val="0"/>
        <w:rPr>
          <w:rFonts w:ascii="Franklin Gothic Book" w:hAnsi="Franklin Gothic Book"/>
          <w:bCs/>
          <w:color w:val="000000" w:themeColor="text1"/>
          <w:sz w:val="23"/>
          <w:szCs w:val="23"/>
        </w:rPr>
      </w:pPr>
      <w:r w:rsidRPr="00553AC2">
        <w:rPr>
          <w:rFonts w:ascii="Franklin Gothic Book" w:hAnsi="Franklin Gothic Book"/>
          <w:bCs/>
          <w:color w:val="000000" w:themeColor="text1"/>
          <w:sz w:val="23"/>
          <w:szCs w:val="23"/>
        </w:rPr>
        <w:t xml:space="preserve">What strikes you about this study? </w:t>
      </w:r>
    </w:p>
    <w:p w14:paraId="6AD1B4E9" w14:textId="77777777" w:rsidR="00004747" w:rsidRPr="00004747" w:rsidRDefault="00004747" w:rsidP="00004747">
      <w:pPr>
        <w:spacing w:after="0" w:line="360" w:lineRule="auto"/>
        <w:rPr>
          <w:rFonts w:ascii="Franklin Gothic Book" w:hAnsi="Franklin Gothic Book"/>
          <w:bCs/>
          <w:color w:val="000000" w:themeColor="text1"/>
          <w:sz w:val="23"/>
          <w:szCs w:val="23"/>
        </w:rPr>
      </w:pPr>
      <w:r w:rsidRPr="0000474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A21ABE" w14:textId="77777777" w:rsidR="000D7455" w:rsidRPr="00553AC2" w:rsidRDefault="000D7455" w:rsidP="00553AC2">
      <w:pPr>
        <w:spacing w:after="0" w:line="276" w:lineRule="auto"/>
        <w:outlineLvl w:val="0"/>
        <w:rPr>
          <w:rFonts w:ascii="Franklin Gothic Book" w:hAnsi="Franklin Gothic Book"/>
          <w:bCs/>
          <w:color w:val="000000" w:themeColor="text1"/>
          <w:sz w:val="23"/>
          <w:szCs w:val="23"/>
        </w:rPr>
      </w:pPr>
    </w:p>
    <w:p w14:paraId="4F2C4B7F" w14:textId="2F182E23" w:rsidR="000D7455" w:rsidRPr="00553AC2" w:rsidRDefault="000D7455" w:rsidP="00004747">
      <w:pPr>
        <w:pStyle w:val="ListParagraph"/>
        <w:numPr>
          <w:ilvl w:val="0"/>
          <w:numId w:val="2"/>
        </w:numPr>
        <w:spacing w:after="200" w:line="276" w:lineRule="auto"/>
        <w:outlineLvl w:val="0"/>
        <w:rPr>
          <w:rFonts w:ascii="Franklin Gothic Book" w:hAnsi="Franklin Gothic Book"/>
          <w:bCs/>
          <w:color w:val="000000" w:themeColor="text1"/>
          <w:sz w:val="23"/>
          <w:szCs w:val="23"/>
        </w:rPr>
      </w:pPr>
      <w:r w:rsidRPr="00553AC2">
        <w:rPr>
          <w:rFonts w:ascii="Franklin Gothic Book" w:hAnsi="Franklin Gothic Book"/>
          <w:bCs/>
          <w:color w:val="000000" w:themeColor="text1"/>
          <w:sz w:val="23"/>
          <w:szCs w:val="23"/>
        </w:rPr>
        <w:t xml:space="preserve">Why might students have been less likely to intervene as the number of perceived witnesses increased? </w:t>
      </w:r>
    </w:p>
    <w:p w14:paraId="678EB715" w14:textId="5E67FA5D" w:rsidR="008E6F65" w:rsidRDefault="00004747" w:rsidP="008E6F65">
      <w:pPr>
        <w:spacing w:after="0" w:line="360" w:lineRule="auto"/>
        <w:rPr>
          <w:rFonts w:ascii="Franklin Gothic Book" w:hAnsi="Franklin Gothic Book"/>
          <w:bCs/>
          <w:color w:val="000000" w:themeColor="text1"/>
          <w:sz w:val="23"/>
          <w:szCs w:val="23"/>
        </w:rPr>
      </w:pPr>
      <w:bookmarkStart w:id="0" w:name="_Hlk179177880"/>
      <w:r w:rsidRPr="0000474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p>
    <w:p w14:paraId="35BA68AA" w14:textId="77777777" w:rsidR="00D658F8" w:rsidRDefault="00D658F8" w:rsidP="00D658F8">
      <w:pPr>
        <w:pStyle w:val="ListParagraph"/>
        <w:spacing w:after="0" w:line="276" w:lineRule="auto"/>
        <w:ind w:left="360"/>
        <w:rPr>
          <w:rFonts w:ascii="Franklin Gothic Book" w:hAnsi="Franklin Gothic Book"/>
          <w:bCs/>
          <w:color w:val="000000" w:themeColor="text1"/>
          <w:sz w:val="23"/>
          <w:szCs w:val="23"/>
        </w:rPr>
      </w:pPr>
    </w:p>
    <w:p w14:paraId="59A2BB80" w14:textId="53058BAE" w:rsidR="008E6F65" w:rsidRDefault="00563CBB" w:rsidP="00835492">
      <w:pPr>
        <w:pStyle w:val="ListParagraph"/>
        <w:numPr>
          <w:ilvl w:val="0"/>
          <w:numId w:val="2"/>
        </w:numPr>
        <w:spacing w:line="276" w:lineRule="auto"/>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How might </w:t>
      </w:r>
      <w:r w:rsidR="00CB75AF" w:rsidRPr="00CB75AF">
        <w:rPr>
          <w:rFonts w:ascii="Franklin Gothic Book" w:hAnsi="Franklin Gothic Book"/>
          <w:bCs/>
          <w:color w:val="000000" w:themeColor="text1"/>
          <w:sz w:val="23"/>
          <w:szCs w:val="23"/>
        </w:rPr>
        <w:t>this study help us understand or appreciate acts of courage?</w:t>
      </w:r>
    </w:p>
    <w:p w14:paraId="27A80DFC" w14:textId="77777777" w:rsidR="00835492" w:rsidRPr="00835492" w:rsidRDefault="00835492" w:rsidP="00835492">
      <w:pPr>
        <w:spacing w:after="0" w:line="360" w:lineRule="auto"/>
        <w:rPr>
          <w:rFonts w:ascii="Franklin Gothic Book" w:hAnsi="Franklin Gothic Book"/>
          <w:bCs/>
          <w:color w:val="000000" w:themeColor="text1"/>
          <w:sz w:val="23"/>
          <w:szCs w:val="23"/>
        </w:rPr>
      </w:pPr>
      <w:r w:rsidRPr="00835492">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BCF1C1" w14:textId="77777777" w:rsidR="00835492" w:rsidRPr="00835492" w:rsidRDefault="00835492" w:rsidP="00835492">
      <w:pPr>
        <w:spacing w:after="0" w:line="276" w:lineRule="auto"/>
        <w:rPr>
          <w:rFonts w:ascii="Franklin Gothic Book" w:hAnsi="Franklin Gothic Book"/>
          <w:bCs/>
          <w:color w:val="000000" w:themeColor="text1"/>
          <w:sz w:val="23"/>
          <w:szCs w:val="23"/>
        </w:rPr>
      </w:pPr>
    </w:p>
    <w:p w14:paraId="75FF5B50" w14:textId="77777777" w:rsidR="00D658F8" w:rsidRDefault="00D658F8" w:rsidP="00D658F8">
      <w:pPr>
        <w:pStyle w:val="ListParagraph"/>
        <w:spacing w:after="0" w:line="276" w:lineRule="auto"/>
        <w:ind w:left="360"/>
        <w:rPr>
          <w:rFonts w:ascii="Franklin Gothic Book" w:hAnsi="Franklin Gothic Book"/>
          <w:bCs/>
          <w:color w:val="000000" w:themeColor="text1"/>
          <w:sz w:val="23"/>
          <w:szCs w:val="23"/>
        </w:rPr>
      </w:pPr>
    </w:p>
    <w:p w14:paraId="1123F6C1" w14:textId="77777777" w:rsidR="00835492" w:rsidRPr="00D658F8" w:rsidRDefault="00835492" w:rsidP="00D658F8">
      <w:pPr>
        <w:pStyle w:val="ListParagraph"/>
        <w:spacing w:after="0" w:line="276" w:lineRule="auto"/>
        <w:ind w:left="360"/>
        <w:rPr>
          <w:rFonts w:ascii="Franklin Gothic Book" w:hAnsi="Franklin Gothic Book"/>
          <w:bCs/>
          <w:color w:val="000000" w:themeColor="text1"/>
          <w:sz w:val="23"/>
          <w:szCs w:val="23"/>
        </w:rPr>
      </w:pPr>
    </w:p>
    <w:p w14:paraId="2C481084" w14:textId="3B848280" w:rsidR="001152DA" w:rsidRPr="001152DA" w:rsidRDefault="001152DA" w:rsidP="001152DA">
      <w:pPr>
        <w:spacing w:line="276" w:lineRule="auto"/>
        <w:jc w:val="center"/>
        <w:rPr>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lastRenderedPageBreak/>
        <w:t>The Bystander Effect (Cont’d)</w:t>
      </w:r>
    </w:p>
    <w:tbl>
      <w:tblPr>
        <w:tblStyle w:val="TableGrid"/>
        <w:tblW w:w="0" w:type="auto"/>
        <w:tblLayout w:type="fixed"/>
        <w:tblLook w:val="04A0" w:firstRow="1" w:lastRow="0" w:firstColumn="1" w:lastColumn="0" w:noHBand="0" w:noVBand="1"/>
      </w:tblPr>
      <w:tblGrid>
        <w:gridCol w:w="10790"/>
      </w:tblGrid>
      <w:tr w:rsidR="00553AC2" w:rsidRPr="00553AC2" w14:paraId="2E01A4C5" w14:textId="77777777" w:rsidTr="007759CB">
        <w:tc>
          <w:tcPr>
            <w:tcW w:w="10790" w:type="dxa"/>
          </w:tcPr>
          <w:p w14:paraId="649D8B95" w14:textId="34CA4E53" w:rsidR="00FA0CC1" w:rsidRPr="00FA0CC1" w:rsidRDefault="00FA0CC1" w:rsidP="00FA0CC1">
            <w:pPr>
              <w:spacing w:before="240" w:line="276" w:lineRule="auto"/>
              <w:jc w:val="center"/>
              <w:outlineLvl w:val="0"/>
              <w:rPr>
                <w:rFonts w:ascii="Franklin Gothic Book" w:hAnsi="Franklin Gothic Book"/>
                <w:b/>
                <w:color w:val="000000" w:themeColor="text1"/>
                <w:sz w:val="23"/>
                <w:szCs w:val="23"/>
              </w:rPr>
            </w:pPr>
            <w:r w:rsidRPr="00FA0CC1">
              <w:rPr>
                <w:rFonts w:ascii="Franklin Gothic Book" w:hAnsi="Franklin Gothic Book"/>
                <w:b/>
                <w:color w:val="000000" w:themeColor="text1"/>
                <w:sz w:val="23"/>
                <w:szCs w:val="23"/>
              </w:rPr>
              <w:t xml:space="preserve">The Bystander Effect – Study </w:t>
            </w:r>
            <w:r>
              <w:rPr>
                <w:rFonts w:ascii="Franklin Gothic Book" w:hAnsi="Franklin Gothic Book"/>
                <w:b/>
                <w:color w:val="000000" w:themeColor="text1"/>
                <w:sz w:val="23"/>
                <w:szCs w:val="23"/>
              </w:rPr>
              <w:t>2</w:t>
            </w:r>
          </w:p>
          <w:p w14:paraId="13BFDE9C" w14:textId="77777777" w:rsidR="00553AC2" w:rsidRDefault="00553AC2" w:rsidP="00553AC2">
            <w:pPr>
              <w:spacing w:line="276" w:lineRule="auto"/>
              <w:rPr>
                <w:rFonts w:ascii="Franklin Gothic Book" w:hAnsi="Franklin Gothic Book"/>
                <w:sz w:val="23"/>
                <w:szCs w:val="23"/>
              </w:rPr>
            </w:pPr>
          </w:p>
          <w:p w14:paraId="101AD31D" w14:textId="30905ADD" w:rsidR="00553AC2" w:rsidRDefault="00553AC2" w:rsidP="00553AC2">
            <w:pPr>
              <w:spacing w:line="276" w:lineRule="auto"/>
              <w:rPr>
                <w:rFonts w:ascii="Franklin Gothic Book" w:hAnsi="Franklin Gothic Book"/>
                <w:sz w:val="23"/>
                <w:szCs w:val="23"/>
              </w:rPr>
            </w:pPr>
            <w:r w:rsidRPr="00553AC2">
              <w:rPr>
                <w:rFonts w:ascii="Franklin Gothic Book" w:hAnsi="Franklin Gothic Book"/>
                <w:sz w:val="23"/>
                <w:szCs w:val="23"/>
              </w:rPr>
              <w:t xml:space="preserve">The study </w:t>
            </w:r>
            <w:r w:rsidR="001C0F7E">
              <w:rPr>
                <w:rFonts w:ascii="Franklin Gothic Book" w:hAnsi="Franklin Gothic Book"/>
                <w:sz w:val="23"/>
                <w:szCs w:val="23"/>
              </w:rPr>
              <w:t xml:space="preserve">summary </w:t>
            </w:r>
            <w:r w:rsidRPr="00553AC2">
              <w:rPr>
                <w:rFonts w:ascii="Franklin Gothic Book" w:hAnsi="Franklin Gothic Book"/>
                <w:sz w:val="23"/>
                <w:szCs w:val="23"/>
              </w:rPr>
              <w:t xml:space="preserve">you read above illustrates what psychologists call the </w:t>
            </w:r>
            <w:r w:rsidRPr="00553AC2">
              <w:rPr>
                <w:rFonts w:ascii="Franklin Gothic Book" w:hAnsi="Franklin Gothic Book"/>
                <w:b/>
                <w:bCs/>
                <w:sz w:val="23"/>
                <w:szCs w:val="23"/>
              </w:rPr>
              <w:t xml:space="preserve">bystander effect, </w:t>
            </w:r>
            <w:r w:rsidRPr="00553AC2">
              <w:rPr>
                <w:rFonts w:ascii="Franklin Gothic Book" w:hAnsi="Franklin Gothic Book"/>
                <w:sz w:val="23"/>
                <w:szCs w:val="23"/>
              </w:rPr>
              <w:t xml:space="preserve">or the “psychological phenomenon where individuals are less likely to help or intervene due to the </w:t>
            </w:r>
            <w:r w:rsidRPr="00553AC2">
              <w:rPr>
                <w:rFonts w:ascii="Franklin Gothic Book" w:hAnsi="Franklin Gothic Book"/>
                <w:b/>
                <w:bCs/>
                <w:sz w:val="23"/>
                <w:szCs w:val="23"/>
              </w:rPr>
              <w:t>ambiguity</w:t>
            </w:r>
            <w:r w:rsidRPr="00553AC2">
              <w:rPr>
                <w:rFonts w:ascii="Franklin Gothic Book" w:hAnsi="Franklin Gothic Book"/>
                <w:sz w:val="23"/>
                <w:szCs w:val="23"/>
              </w:rPr>
              <w:t xml:space="preserve"> of the situation,” multiple people present witnessing the situation, and “the social pressure of others’ inaction</w:t>
            </w:r>
            <w:r w:rsidRPr="00553AC2">
              <w:rPr>
                <w:rStyle w:val="FootnoteReference"/>
                <w:rFonts w:ascii="Franklin Gothic Book" w:hAnsi="Franklin Gothic Book"/>
                <w:sz w:val="23"/>
                <w:szCs w:val="23"/>
              </w:rPr>
              <w:footnoteReference w:id="2"/>
            </w:r>
            <w:r w:rsidRPr="00553AC2">
              <w:rPr>
                <w:rFonts w:ascii="Franklin Gothic Book" w:hAnsi="Franklin Gothic Book"/>
                <w:sz w:val="23"/>
                <w:szCs w:val="23"/>
              </w:rPr>
              <w:t xml:space="preserve">.” </w:t>
            </w:r>
          </w:p>
          <w:p w14:paraId="0510A6A4" w14:textId="77777777" w:rsidR="00553AC2" w:rsidRPr="00553AC2" w:rsidRDefault="00553AC2" w:rsidP="00553AC2">
            <w:pPr>
              <w:spacing w:line="276" w:lineRule="auto"/>
              <w:rPr>
                <w:rFonts w:ascii="Franklin Gothic Book" w:hAnsi="Franklin Gothic Book"/>
                <w:sz w:val="23"/>
                <w:szCs w:val="23"/>
              </w:rPr>
            </w:pPr>
          </w:p>
          <w:p w14:paraId="7021C631" w14:textId="487D9115" w:rsidR="00553AC2" w:rsidRDefault="00553AC2" w:rsidP="00553AC2">
            <w:pPr>
              <w:tabs>
                <w:tab w:val="left" w:pos="2480"/>
              </w:tabs>
              <w:spacing w:line="276" w:lineRule="auto"/>
              <w:rPr>
                <w:rFonts w:ascii="Franklin Gothic Book" w:hAnsi="Franklin Gothic Book"/>
                <w:sz w:val="23"/>
                <w:szCs w:val="23"/>
              </w:rPr>
            </w:pPr>
            <w:r w:rsidRPr="00553AC2">
              <w:rPr>
                <w:rFonts w:ascii="Franklin Gothic Book" w:hAnsi="Franklin Gothic Book"/>
                <w:sz w:val="23"/>
                <w:szCs w:val="23"/>
              </w:rPr>
              <w:t>In another study</w:t>
            </w:r>
            <w:r w:rsidR="00932E18">
              <w:rPr>
                <w:rFonts w:ascii="Franklin Gothic Book" w:hAnsi="Franklin Gothic Book"/>
                <w:sz w:val="23"/>
                <w:szCs w:val="23"/>
              </w:rPr>
              <w:t>,</w:t>
            </w:r>
            <w:r w:rsidRPr="00553AC2">
              <w:rPr>
                <w:rFonts w:ascii="Franklin Gothic Book" w:hAnsi="Franklin Gothic Book"/>
                <w:sz w:val="23"/>
                <w:szCs w:val="23"/>
              </w:rPr>
              <w:t xml:space="preserve"> Latane and Darley set up a similar situation, but instead of a medical emergency, they used the threat of a fire</w:t>
            </w:r>
            <w:r w:rsidR="001152DA">
              <w:rPr>
                <w:rStyle w:val="FootnoteReference"/>
                <w:rFonts w:ascii="Franklin Gothic Book" w:hAnsi="Franklin Gothic Book"/>
                <w:sz w:val="23"/>
                <w:szCs w:val="23"/>
              </w:rPr>
              <w:footnoteReference w:id="3"/>
            </w:r>
            <w:r w:rsidRPr="00553AC2">
              <w:rPr>
                <w:rFonts w:ascii="Franklin Gothic Book" w:hAnsi="Franklin Gothic Book"/>
                <w:sz w:val="23"/>
                <w:szCs w:val="23"/>
              </w:rPr>
              <w:t>. They recruited a group of study participants</w:t>
            </w:r>
            <w:r w:rsidR="00056C6B">
              <w:rPr>
                <w:rFonts w:ascii="Franklin Gothic Book" w:hAnsi="Franklin Gothic Book"/>
                <w:sz w:val="23"/>
                <w:szCs w:val="23"/>
              </w:rPr>
              <w:t xml:space="preserve"> </w:t>
            </w:r>
            <w:r w:rsidR="003678E3">
              <w:rPr>
                <w:rFonts w:ascii="Franklin Gothic Book" w:hAnsi="Franklin Gothic Book"/>
                <w:sz w:val="23"/>
                <w:szCs w:val="23"/>
              </w:rPr>
              <w:t xml:space="preserve">to </w:t>
            </w:r>
            <w:r w:rsidR="001152DA">
              <w:rPr>
                <w:rFonts w:ascii="Franklin Gothic Book" w:hAnsi="Franklin Gothic Book"/>
                <w:sz w:val="23"/>
                <w:szCs w:val="23"/>
              </w:rPr>
              <w:t xml:space="preserve">answer a survey. </w:t>
            </w:r>
            <w:r w:rsidRPr="00553AC2">
              <w:rPr>
                <w:rFonts w:ascii="Franklin Gothic Book" w:hAnsi="Franklin Gothic Book"/>
                <w:sz w:val="23"/>
                <w:szCs w:val="23"/>
              </w:rPr>
              <w:t xml:space="preserve">They put study participants into one of three scenarios – in the first, the subjects were by themselves, in the second, the subjects were with two other participants, and in the third, the subjects were with two researchers who were pretending to be study participants. </w:t>
            </w:r>
          </w:p>
          <w:p w14:paraId="20D4F3F7" w14:textId="77777777" w:rsidR="00553AC2" w:rsidRPr="00553AC2" w:rsidRDefault="00553AC2" w:rsidP="00553AC2">
            <w:pPr>
              <w:tabs>
                <w:tab w:val="left" w:pos="2480"/>
              </w:tabs>
              <w:spacing w:line="276" w:lineRule="auto"/>
              <w:rPr>
                <w:rFonts w:ascii="Franklin Gothic Book" w:hAnsi="Franklin Gothic Book"/>
                <w:sz w:val="23"/>
                <w:szCs w:val="23"/>
              </w:rPr>
            </w:pPr>
          </w:p>
          <w:p w14:paraId="5ABD2AA7" w14:textId="02A1A10B" w:rsidR="00553AC2" w:rsidRPr="00553AC2" w:rsidRDefault="00553AC2" w:rsidP="00553AC2">
            <w:pPr>
              <w:tabs>
                <w:tab w:val="left" w:pos="2480"/>
              </w:tabs>
              <w:spacing w:line="276" w:lineRule="auto"/>
              <w:rPr>
                <w:rFonts w:ascii="Franklin Gothic Book" w:hAnsi="Franklin Gothic Book"/>
                <w:sz w:val="23"/>
                <w:szCs w:val="23"/>
              </w:rPr>
            </w:pPr>
            <w:r w:rsidRPr="00553AC2">
              <w:rPr>
                <w:rFonts w:ascii="Franklin Gothic Book" w:hAnsi="Franklin Gothic Book"/>
                <w:sz w:val="23"/>
                <w:szCs w:val="23"/>
              </w:rPr>
              <w:t xml:space="preserve">In each scenario, </w:t>
            </w:r>
            <w:r w:rsidR="00422A78">
              <w:rPr>
                <w:rFonts w:ascii="Franklin Gothic Book" w:hAnsi="Franklin Gothic Book"/>
                <w:sz w:val="23"/>
                <w:szCs w:val="23"/>
              </w:rPr>
              <w:t xml:space="preserve">as </w:t>
            </w:r>
            <w:r w:rsidRPr="00553AC2">
              <w:rPr>
                <w:rFonts w:ascii="Franklin Gothic Book" w:hAnsi="Franklin Gothic Book"/>
                <w:sz w:val="23"/>
                <w:szCs w:val="23"/>
              </w:rPr>
              <w:t xml:space="preserve">the study subjects were </w:t>
            </w:r>
            <w:r w:rsidR="00422A78">
              <w:rPr>
                <w:rFonts w:ascii="Franklin Gothic Book" w:hAnsi="Franklin Gothic Book"/>
                <w:sz w:val="23"/>
                <w:szCs w:val="23"/>
              </w:rPr>
              <w:t>completing a</w:t>
            </w:r>
            <w:r w:rsidRPr="00553AC2">
              <w:rPr>
                <w:rFonts w:ascii="Franklin Gothic Book" w:hAnsi="Franklin Gothic Book"/>
                <w:sz w:val="23"/>
                <w:szCs w:val="23"/>
              </w:rPr>
              <w:t xml:space="preserve"> questionnaire, smoke began to fill the room. Latane and Darley observed </w:t>
            </w:r>
            <w:r w:rsidR="00FA0CC1">
              <w:rPr>
                <w:rFonts w:ascii="Franklin Gothic Book" w:hAnsi="Franklin Gothic Book"/>
                <w:sz w:val="23"/>
                <w:szCs w:val="23"/>
              </w:rPr>
              <w:t>the following reactions from the study participants, which varied dependent on who else was in the room with them</w:t>
            </w:r>
            <w:r w:rsidR="008E6F65">
              <w:rPr>
                <w:rStyle w:val="FootnoteReference"/>
                <w:rFonts w:ascii="Franklin Gothic Book" w:hAnsi="Franklin Gothic Book"/>
                <w:sz w:val="23"/>
                <w:szCs w:val="23"/>
              </w:rPr>
              <w:footnoteReference w:id="4"/>
            </w:r>
            <w:r w:rsidR="008E6F65">
              <w:rPr>
                <w:rFonts w:ascii="Franklin Gothic Book" w:hAnsi="Franklin Gothic Book"/>
                <w:sz w:val="23"/>
                <w:szCs w:val="23"/>
              </w:rPr>
              <w:t>:</w:t>
            </w:r>
          </w:p>
          <w:p w14:paraId="6EA40671" w14:textId="77777777" w:rsidR="00EF71A1" w:rsidRPr="00EF71A1" w:rsidRDefault="00EF71A1" w:rsidP="00EF71A1">
            <w:pPr>
              <w:pStyle w:val="ListParagraph"/>
              <w:tabs>
                <w:tab w:val="left" w:pos="2480"/>
              </w:tabs>
              <w:spacing w:line="276" w:lineRule="auto"/>
              <w:rPr>
                <w:rFonts w:ascii="Franklin Gothic Book" w:hAnsi="Franklin Gothic Book"/>
                <w:sz w:val="10"/>
                <w:szCs w:val="10"/>
              </w:rPr>
            </w:pPr>
          </w:p>
          <w:tbl>
            <w:tblPr>
              <w:tblStyle w:val="TableGrid"/>
              <w:tblW w:w="9785" w:type="dxa"/>
              <w:jc w:val="center"/>
              <w:tblLayout w:type="fixed"/>
              <w:tblLook w:val="04A0" w:firstRow="1" w:lastRow="0" w:firstColumn="1" w:lastColumn="0" w:noHBand="0" w:noVBand="1"/>
            </w:tblPr>
            <w:tblGrid>
              <w:gridCol w:w="3233"/>
              <w:gridCol w:w="3276"/>
              <w:gridCol w:w="3276"/>
            </w:tblGrid>
            <w:tr w:rsidR="008F2030" w14:paraId="3036F914" w14:textId="37E39A1F" w:rsidTr="007759CB">
              <w:trPr>
                <w:jc w:val="center"/>
              </w:trPr>
              <w:tc>
                <w:tcPr>
                  <w:tcW w:w="3261" w:type="dxa"/>
                </w:tcPr>
                <w:p w14:paraId="5F920613" w14:textId="390999F9" w:rsidR="008F2030" w:rsidRDefault="008F2030" w:rsidP="008F2030">
                  <w:pPr>
                    <w:tabs>
                      <w:tab w:val="left" w:pos="2480"/>
                    </w:tabs>
                    <w:spacing w:line="276" w:lineRule="auto"/>
                    <w:jc w:val="center"/>
                    <w:rPr>
                      <w:rFonts w:ascii="Franklin Gothic Book" w:hAnsi="Franklin Gothic Book"/>
                      <w:sz w:val="23"/>
                      <w:szCs w:val="23"/>
                    </w:rPr>
                  </w:pPr>
                  <w:r>
                    <w:rPr>
                      <w:noProof/>
                      <w14:ligatures w14:val="standardContextual"/>
                    </w:rPr>
                    <w:drawing>
                      <wp:inline distT="0" distB="0" distL="0" distR="0" wp14:anchorId="4064ADFD" wp14:editId="09B87F4D">
                        <wp:extent cx="1676377" cy="1409700"/>
                        <wp:effectExtent l="0" t="0" r="635" b="0"/>
                        <wp:docPr id="1771960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60323" name=""/>
                                <pic:cNvPicPr/>
                              </pic:nvPicPr>
                              <pic:blipFill rotWithShape="1">
                                <a:blip r:embed="rId11"/>
                                <a:srcRect l="7812" b="17534"/>
                                <a:stretch/>
                              </pic:blipFill>
                              <pic:spPr bwMode="auto">
                                <a:xfrm>
                                  <a:off x="0" y="0"/>
                                  <a:ext cx="1690169" cy="1421298"/>
                                </a:xfrm>
                                <a:prstGeom prst="rect">
                                  <a:avLst/>
                                </a:prstGeom>
                                <a:ln>
                                  <a:noFill/>
                                </a:ln>
                                <a:extLst>
                                  <a:ext uri="{53640926-AAD7-44D8-BBD7-CCE9431645EC}">
                                    <a14:shadowObscured xmlns:a14="http://schemas.microsoft.com/office/drawing/2010/main"/>
                                  </a:ext>
                                </a:extLst>
                              </pic:spPr>
                            </pic:pic>
                          </a:graphicData>
                        </a:graphic>
                      </wp:inline>
                    </w:drawing>
                  </w:r>
                </w:p>
              </w:tc>
              <w:tc>
                <w:tcPr>
                  <w:tcW w:w="3262" w:type="dxa"/>
                </w:tcPr>
                <w:p w14:paraId="1646ABBC" w14:textId="5F1BDE83" w:rsidR="008F2030" w:rsidRDefault="008F2030" w:rsidP="008F2030">
                  <w:pPr>
                    <w:tabs>
                      <w:tab w:val="left" w:pos="2480"/>
                    </w:tabs>
                    <w:spacing w:line="276" w:lineRule="auto"/>
                    <w:rPr>
                      <w:rFonts w:ascii="Franklin Gothic Book" w:hAnsi="Franklin Gothic Book"/>
                      <w:sz w:val="23"/>
                      <w:szCs w:val="23"/>
                    </w:rPr>
                  </w:pPr>
                  <w:r>
                    <w:rPr>
                      <w:noProof/>
                      <w14:ligatures w14:val="standardContextual"/>
                    </w:rPr>
                    <w:drawing>
                      <wp:inline distT="0" distB="0" distL="0" distR="0" wp14:anchorId="4B3427A6" wp14:editId="0A26993B">
                        <wp:extent cx="1942630" cy="1416050"/>
                        <wp:effectExtent l="0" t="0" r="635" b="0"/>
                        <wp:docPr id="1798669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69295" name=""/>
                                <pic:cNvPicPr/>
                              </pic:nvPicPr>
                              <pic:blipFill rotWithShape="1">
                                <a:blip r:embed="rId12"/>
                                <a:srcRect l="19833" r="25673" b="19465"/>
                                <a:stretch/>
                              </pic:blipFill>
                              <pic:spPr bwMode="auto">
                                <a:xfrm>
                                  <a:off x="0" y="0"/>
                                  <a:ext cx="1963782" cy="1431468"/>
                                </a:xfrm>
                                <a:prstGeom prst="rect">
                                  <a:avLst/>
                                </a:prstGeom>
                                <a:ln>
                                  <a:noFill/>
                                </a:ln>
                                <a:extLst>
                                  <a:ext uri="{53640926-AAD7-44D8-BBD7-CCE9431645EC}">
                                    <a14:shadowObscured xmlns:a14="http://schemas.microsoft.com/office/drawing/2010/main"/>
                                  </a:ext>
                                </a:extLst>
                              </pic:spPr>
                            </pic:pic>
                          </a:graphicData>
                        </a:graphic>
                      </wp:inline>
                    </w:drawing>
                  </w:r>
                </w:p>
              </w:tc>
              <w:tc>
                <w:tcPr>
                  <w:tcW w:w="3262" w:type="dxa"/>
                </w:tcPr>
                <w:p w14:paraId="319C65F0" w14:textId="0D60E217" w:rsidR="008F2030" w:rsidRDefault="007759CB" w:rsidP="008F2030">
                  <w:pPr>
                    <w:tabs>
                      <w:tab w:val="left" w:pos="2480"/>
                    </w:tabs>
                    <w:spacing w:line="276" w:lineRule="auto"/>
                    <w:rPr>
                      <w:noProof/>
                      <w14:ligatures w14:val="standardContextual"/>
                    </w:rPr>
                  </w:pPr>
                  <w:r>
                    <w:rPr>
                      <w:noProof/>
                      <w14:ligatures w14:val="standardContextual"/>
                    </w:rPr>
                    <w:drawing>
                      <wp:inline distT="0" distB="0" distL="0" distR="0" wp14:anchorId="58CE44DA" wp14:editId="12CB40B2">
                        <wp:extent cx="1937220" cy="1403350"/>
                        <wp:effectExtent l="0" t="0" r="6350" b="6350"/>
                        <wp:docPr id="100400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0555" name=""/>
                                <pic:cNvPicPr/>
                              </pic:nvPicPr>
                              <pic:blipFill rotWithShape="1">
                                <a:blip r:embed="rId13"/>
                                <a:srcRect b="20044"/>
                                <a:stretch/>
                              </pic:blipFill>
                              <pic:spPr bwMode="auto">
                                <a:xfrm>
                                  <a:off x="0" y="0"/>
                                  <a:ext cx="1937781" cy="1403756"/>
                                </a:xfrm>
                                <a:prstGeom prst="rect">
                                  <a:avLst/>
                                </a:prstGeom>
                                <a:ln>
                                  <a:noFill/>
                                </a:ln>
                                <a:extLst>
                                  <a:ext uri="{53640926-AAD7-44D8-BBD7-CCE9431645EC}">
                                    <a14:shadowObscured xmlns:a14="http://schemas.microsoft.com/office/drawing/2010/main"/>
                                  </a:ext>
                                </a:extLst>
                              </pic:spPr>
                            </pic:pic>
                          </a:graphicData>
                        </a:graphic>
                      </wp:inline>
                    </w:drawing>
                  </w:r>
                </w:p>
              </w:tc>
            </w:tr>
            <w:tr w:rsidR="008F2030" w14:paraId="71BC084D" w14:textId="0B9B12E6" w:rsidTr="007759CB">
              <w:trPr>
                <w:jc w:val="center"/>
              </w:trPr>
              <w:tc>
                <w:tcPr>
                  <w:tcW w:w="3261" w:type="dxa"/>
                  <w:vAlign w:val="center"/>
                </w:tcPr>
                <w:p w14:paraId="6F0ADE35" w14:textId="5707D241" w:rsidR="007759CB" w:rsidRDefault="008F2030" w:rsidP="007759CB">
                  <w:pPr>
                    <w:tabs>
                      <w:tab w:val="left" w:pos="2480"/>
                    </w:tabs>
                    <w:spacing w:line="276" w:lineRule="auto"/>
                    <w:jc w:val="center"/>
                    <w:rPr>
                      <w:rFonts w:ascii="Franklin Gothic Book" w:hAnsi="Franklin Gothic Book"/>
                      <w:b/>
                      <w:bCs/>
                      <w:sz w:val="23"/>
                      <w:szCs w:val="23"/>
                    </w:rPr>
                  </w:pPr>
                  <w:r w:rsidRPr="007759CB">
                    <w:rPr>
                      <w:rFonts w:ascii="Franklin Gothic Book" w:hAnsi="Franklin Gothic Book"/>
                      <w:b/>
                      <w:bCs/>
                      <w:sz w:val="23"/>
                      <w:szCs w:val="23"/>
                    </w:rPr>
                    <w:t>Scenario one</w:t>
                  </w:r>
                  <w:r w:rsidR="007759CB">
                    <w:rPr>
                      <w:rFonts w:ascii="Franklin Gothic Book" w:hAnsi="Franklin Gothic Book"/>
                      <w:b/>
                      <w:bCs/>
                      <w:sz w:val="23"/>
                      <w:szCs w:val="23"/>
                    </w:rPr>
                    <w:t>:</w:t>
                  </w:r>
                </w:p>
                <w:p w14:paraId="47FE4D6E" w14:textId="18E0AA77" w:rsidR="008F2030" w:rsidRDefault="00FA0CC1" w:rsidP="007759CB">
                  <w:pPr>
                    <w:tabs>
                      <w:tab w:val="left" w:pos="2480"/>
                    </w:tabs>
                    <w:spacing w:line="276" w:lineRule="auto"/>
                    <w:jc w:val="center"/>
                    <w:rPr>
                      <w:rFonts w:ascii="Franklin Gothic Book" w:hAnsi="Franklin Gothic Book"/>
                      <w:sz w:val="23"/>
                      <w:szCs w:val="23"/>
                    </w:rPr>
                  </w:pPr>
                  <w:r>
                    <w:rPr>
                      <w:rFonts w:ascii="Franklin Gothic Book" w:hAnsi="Franklin Gothic Book"/>
                      <w:sz w:val="23"/>
                      <w:szCs w:val="23"/>
                    </w:rPr>
                    <w:t>One study p</w:t>
                  </w:r>
                  <w:r w:rsidR="008F2030">
                    <w:rPr>
                      <w:rFonts w:ascii="Franklin Gothic Book" w:hAnsi="Franklin Gothic Book"/>
                      <w:sz w:val="23"/>
                      <w:szCs w:val="23"/>
                    </w:rPr>
                    <w:t>articipant in the room by themselves</w:t>
                  </w:r>
                  <w:r w:rsidR="00567DDA">
                    <w:rPr>
                      <w:rFonts w:ascii="Franklin Gothic Book" w:hAnsi="Franklin Gothic Book"/>
                      <w:sz w:val="23"/>
                      <w:szCs w:val="23"/>
                    </w:rPr>
                    <w:t xml:space="preserve"> (solo)</w:t>
                  </w:r>
                </w:p>
              </w:tc>
              <w:tc>
                <w:tcPr>
                  <w:tcW w:w="3262" w:type="dxa"/>
                  <w:vAlign w:val="center"/>
                </w:tcPr>
                <w:p w14:paraId="69476953" w14:textId="6219FAA0" w:rsidR="007759CB" w:rsidRDefault="008F2030" w:rsidP="007759CB">
                  <w:pPr>
                    <w:tabs>
                      <w:tab w:val="left" w:pos="2480"/>
                    </w:tabs>
                    <w:spacing w:line="276" w:lineRule="auto"/>
                    <w:jc w:val="center"/>
                    <w:rPr>
                      <w:rFonts w:ascii="Franklin Gothic Book" w:hAnsi="Franklin Gothic Book"/>
                      <w:sz w:val="23"/>
                      <w:szCs w:val="23"/>
                    </w:rPr>
                  </w:pPr>
                  <w:r w:rsidRPr="007759CB">
                    <w:rPr>
                      <w:rFonts w:ascii="Franklin Gothic Book" w:hAnsi="Franklin Gothic Book"/>
                      <w:b/>
                      <w:bCs/>
                      <w:sz w:val="23"/>
                      <w:szCs w:val="23"/>
                    </w:rPr>
                    <w:t>Scenario two</w:t>
                  </w:r>
                  <w:r w:rsidR="007759CB">
                    <w:rPr>
                      <w:rFonts w:ascii="Franklin Gothic Book" w:hAnsi="Franklin Gothic Book"/>
                      <w:b/>
                      <w:bCs/>
                      <w:sz w:val="23"/>
                      <w:szCs w:val="23"/>
                    </w:rPr>
                    <w:t>:</w:t>
                  </w:r>
                </w:p>
                <w:p w14:paraId="08D51610" w14:textId="34FB300D" w:rsidR="008F2030" w:rsidRDefault="00FA0CC1" w:rsidP="007759CB">
                  <w:pPr>
                    <w:tabs>
                      <w:tab w:val="left" w:pos="2480"/>
                    </w:tabs>
                    <w:spacing w:line="276" w:lineRule="auto"/>
                    <w:jc w:val="center"/>
                    <w:rPr>
                      <w:rFonts w:ascii="Franklin Gothic Book" w:hAnsi="Franklin Gothic Book"/>
                      <w:sz w:val="23"/>
                      <w:szCs w:val="23"/>
                    </w:rPr>
                  </w:pPr>
                  <w:r>
                    <w:rPr>
                      <w:rFonts w:ascii="Franklin Gothic Book" w:hAnsi="Franklin Gothic Book"/>
                      <w:sz w:val="23"/>
                      <w:szCs w:val="23"/>
                    </w:rPr>
                    <w:t>Study p</w:t>
                  </w:r>
                  <w:r w:rsidR="008F2030">
                    <w:rPr>
                      <w:rFonts w:ascii="Franklin Gothic Book" w:hAnsi="Franklin Gothic Book"/>
                      <w:sz w:val="23"/>
                      <w:szCs w:val="23"/>
                    </w:rPr>
                    <w:t>articipants in small groups</w:t>
                  </w:r>
                </w:p>
              </w:tc>
              <w:tc>
                <w:tcPr>
                  <w:tcW w:w="3262" w:type="dxa"/>
                  <w:vAlign w:val="center"/>
                </w:tcPr>
                <w:p w14:paraId="62B50EDB" w14:textId="2D903037" w:rsidR="007759CB" w:rsidRDefault="008F2030" w:rsidP="007759CB">
                  <w:pPr>
                    <w:tabs>
                      <w:tab w:val="left" w:pos="2480"/>
                    </w:tabs>
                    <w:spacing w:line="276" w:lineRule="auto"/>
                    <w:jc w:val="center"/>
                    <w:rPr>
                      <w:rFonts w:ascii="Franklin Gothic Book" w:hAnsi="Franklin Gothic Book"/>
                      <w:sz w:val="23"/>
                      <w:szCs w:val="23"/>
                    </w:rPr>
                  </w:pPr>
                  <w:r w:rsidRPr="007759CB">
                    <w:rPr>
                      <w:rFonts w:ascii="Franklin Gothic Book" w:hAnsi="Franklin Gothic Book"/>
                      <w:b/>
                      <w:bCs/>
                      <w:sz w:val="23"/>
                      <w:szCs w:val="23"/>
                    </w:rPr>
                    <w:t xml:space="preserve">Scenario </w:t>
                  </w:r>
                  <w:r w:rsidR="007759CB" w:rsidRPr="007759CB">
                    <w:rPr>
                      <w:rFonts w:ascii="Franklin Gothic Book" w:hAnsi="Franklin Gothic Book"/>
                      <w:b/>
                      <w:bCs/>
                      <w:sz w:val="23"/>
                      <w:szCs w:val="23"/>
                    </w:rPr>
                    <w:t>three</w:t>
                  </w:r>
                  <w:r w:rsidR="007759CB">
                    <w:rPr>
                      <w:rFonts w:ascii="Franklin Gothic Book" w:hAnsi="Franklin Gothic Book"/>
                      <w:sz w:val="23"/>
                      <w:szCs w:val="23"/>
                    </w:rPr>
                    <w:t>:</w:t>
                  </w:r>
                </w:p>
                <w:p w14:paraId="5730C105" w14:textId="0F968700" w:rsidR="008F2030" w:rsidRDefault="007759CB" w:rsidP="007759CB">
                  <w:pPr>
                    <w:tabs>
                      <w:tab w:val="left" w:pos="2480"/>
                    </w:tabs>
                    <w:spacing w:line="276" w:lineRule="auto"/>
                    <w:jc w:val="center"/>
                    <w:rPr>
                      <w:rFonts w:ascii="Franklin Gothic Book" w:hAnsi="Franklin Gothic Book"/>
                      <w:sz w:val="23"/>
                      <w:szCs w:val="23"/>
                    </w:rPr>
                  </w:pPr>
                  <w:r>
                    <w:rPr>
                      <w:rFonts w:ascii="Franklin Gothic Book" w:hAnsi="Franklin Gothic Book"/>
                      <w:sz w:val="23"/>
                      <w:szCs w:val="23"/>
                    </w:rPr>
                    <w:t>P</w:t>
                  </w:r>
                  <w:r w:rsidR="008F2030">
                    <w:rPr>
                      <w:rFonts w:ascii="Franklin Gothic Book" w:hAnsi="Franklin Gothic Book"/>
                      <w:sz w:val="23"/>
                      <w:szCs w:val="23"/>
                    </w:rPr>
                    <w:t>articipants in small groups</w:t>
                  </w:r>
                  <w:r>
                    <w:rPr>
                      <w:rFonts w:ascii="Franklin Gothic Book" w:hAnsi="Franklin Gothic Book"/>
                      <w:sz w:val="23"/>
                      <w:szCs w:val="23"/>
                    </w:rPr>
                    <w:t xml:space="preserve"> with undercover researchers</w:t>
                  </w:r>
                </w:p>
              </w:tc>
            </w:tr>
            <w:tr w:rsidR="00730983" w14:paraId="4E481B34" w14:textId="77777777" w:rsidTr="007759CB">
              <w:trPr>
                <w:jc w:val="center"/>
              </w:trPr>
              <w:tc>
                <w:tcPr>
                  <w:tcW w:w="3261" w:type="dxa"/>
                  <w:vAlign w:val="center"/>
                </w:tcPr>
                <w:p w14:paraId="5C6B0E09" w14:textId="05C645B0" w:rsidR="00730983" w:rsidRPr="007759CB" w:rsidRDefault="00730983" w:rsidP="007759CB">
                  <w:pPr>
                    <w:tabs>
                      <w:tab w:val="left" w:pos="2480"/>
                    </w:tabs>
                    <w:spacing w:line="276" w:lineRule="auto"/>
                    <w:jc w:val="center"/>
                    <w:rPr>
                      <w:rFonts w:ascii="Franklin Gothic Book" w:hAnsi="Franklin Gothic Book"/>
                      <w:b/>
                      <w:bCs/>
                      <w:sz w:val="23"/>
                      <w:szCs w:val="23"/>
                    </w:rPr>
                  </w:pPr>
                  <w:r>
                    <w:rPr>
                      <w:rFonts w:ascii="Franklin Gothic Book" w:hAnsi="Franklin Gothic Book"/>
                      <w:b/>
                      <w:bCs/>
                      <w:sz w:val="23"/>
                      <w:szCs w:val="23"/>
                    </w:rPr>
                    <w:t xml:space="preserve">75% </w:t>
                  </w:r>
                  <w:r w:rsidRPr="00730983">
                    <w:rPr>
                      <w:rFonts w:ascii="Franklin Gothic Book" w:hAnsi="Franklin Gothic Book"/>
                      <w:sz w:val="23"/>
                      <w:szCs w:val="23"/>
                    </w:rPr>
                    <w:t>of study participants left the room to report the smoke</w:t>
                  </w:r>
                </w:p>
              </w:tc>
              <w:tc>
                <w:tcPr>
                  <w:tcW w:w="3262" w:type="dxa"/>
                  <w:vAlign w:val="center"/>
                </w:tcPr>
                <w:p w14:paraId="12064990" w14:textId="29E293AD" w:rsidR="00730983" w:rsidRPr="007759CB" w:rsidRDefault="00730983" w:rsidP="007759CB">
                  <w:pPr>
                    <w:tabs>
                      <w:tab w:val="left" w:pos="2480"/>
                    </w:tabs>
                    <w:spacing w:line="276" w:lineRule="auto"/>
                    <w:jc w:val="center"/>
                    <w:rPr>
                      <w:rFonts w:ascii="Franklin Gothic Book" w:hAnsi="Franklin Gothic Book"/>
                      <w:b/>
                      <w:bCs/>
                      <w:sz w:val="23"/>
                      <w:szCs w:val="23"/>
                    </w:rPr>
                  </w:pPr>
                  <w:r>
                    <w:rPr>
                      <w:rFonts w:ascii="Franklin Gothic Book" w:hAnsi="Franklin Gothic Book"/>
                      <w:b/>
                      <w:bCs/>
                      <w:sz w:val="23"/>
                      <w:szCs w:val="23"/>
                    </w:rPr>
                    <w:t xml:space="preserve">38% </w:t>
                  </w:r>
                  <w:r w:rsidRPr="00730983">
                    <w:rPr>
                      <w:rFonts w:ascii="Franklin Gothic Book" w:hAnsi="Franklin Gothic Book"/>
                      <w:sz w:val="23"/>
                      <w:szCs w:val="23"/>
                    </w:rPr>
                    <w:t>of participants left to report the smoke</w:t>
                  </w:r>
                </w:p>
              </w:tc>
              <w:tc>
                <w:tcPr>
                  <w:tcW w:w="3262" w:type="dxa"/>
                  <w:vAlign w:val="center"/>
                </w:tcPr>
                <w:p w14:paraId="1640C812" w14:textId="52746D06" w:rsidR="00730983" w:rsidRPr="007759CB" w:rsidRDefault="00730983" w:rsidP="007759CB">
                  <w:pPr>
                    <w:tabs>
                      <w:tab w:val="left" w:pos="2480"/>
                    </w:tabs>
                    <w:spacing w:line="276" w:lineRule="auto"/>
                    <w:jc w:val="center"/>
                    <w:rPr>
                      <w:rFonts w:ascii="Franklin Gothic Book" w:hAnsi="Franklin Gothic Book"/>
                      <w:b/>
                      <w:bCs/>
                      <w:sz w:val="23"/>
                      <w:szCs w:val="23"/>
                    </w:rPr>
                  </w:pPr>
                  <w:r>
                    <w:rPr>
                      <w:rFonts w:ascii="Franklin Gothic Book" w:hAnsi="Franklin Gothic Book"/>
                      <w:b/>
                      <w:bCs/>
                      <w:sz w:val="23"/>
                      <w:szCs w:val="23"/>
                    </w:rPr>
                    <w:t xml:space="preserve">10% </w:t>
                  </w:r>
                  <w:r w:rsidRPr="00730983">
                    <w:rPr>
                      <w:rFonts w:ascii="Franklin Gothic Book" w:hAnsi="Franklin Gothic Book"/>
                      <w:sz w:val="23"/>
                      <w:szCs w:val="23"/>
                    </w:rPr>
                    <w:t>of participants left the room to report the smoke</w:t>
                  </w:r>
                </w:p>
              </w:tc>
            </w:tr>
          </w:tbl>
          <w:p w14:paraId="27A980B5" w14:textId="77777777" w:rsidR="00CB4BAE" w:rsidRPr="00CB4BAE" w:rsidRDefault="00CB4BAE" w:rsidP="00CB4BAE">
            <w:pPr>
              <w:tabs>
                <w:tab w:val="left" w:pos="2480"/>
              </w:tabs>
              <w:spacing w:line="276" w:lineRule="auto"/>
              <w:rPr>
                <w:rFonts w:ascii="Franklin Gothic Book" w:hAnsi="Franklin Gothic Book"/>
                <w:sz w:val="23"/>
                <w:szCs w:val="23"/>
              </w:rPr>
            </w:pPr>
          </w:p>
          <w:p w14:paraId="6DFC4E34" w14:textId="77777777" w:rsidR="00553AC2" w:rsidRDefault="00553AC2" w:rsidP="00EF71A1">
            <w:pPr>
              <w:tabs>
                <w:tab w:val="left" w:pos="2480"/>
              </w:tabs>
              <w:spacing w:line="276" w:lineRule="auto"/>
              <w:jc w:val="right"/>
              <w:rPr>
                <w:rFonts w:ascii="Franklin Gothic Book" w:hAnsi="Franklin Gothic Book"/>
                <w:sz w:val="20"/>
                <w:szCs w:val="20"/>
              </w:rPr>
            </w:pPr>
            <w:r w:rsidRPr="00EF71A1">
              <w:rPr>
                <w:rFonts w:ascii="Franklin Gothic Book" w:hAnsi="Franklin Gothic Book"/>
                <w:b/>
                <w:bCs/>
                <w:sz w:val="20"/>
                <w:szCs w:val="20"/>
              </w:rPr>
              <w:t xml:space="preserve">Ambiguity = </w:t>
            </w:r>
            <w:r w:rsidRPr="00EF71A1">
              <w:rPr>
                <w:rFonts w:ascii="Franklin Gothic Book" w:hAnsi="Franklin Gothic Book"/>
                <w:sz w:val="20"/>
                <w:szCs w:val="20"/>
              </w:rPr>
              <w:t>lack of clarity</w:t>
            </w:r>
          </w:p>
          <w:p w14:paraId="41E29F2F" w14:textId="08EE2361" w:rsidR="00EF71A1" w:rsidRPr="00EF71A1" w:rsidRDefault="00EF71A1" w:rsidP="00EF71A1">
            <w:pPr>
              <w:tabs>
                <w:tab w:val="left" w:pos="2480"/>
              </w:tabs>
              <w:spacing w:line="276" w:lineRule="auto"/>
              <w:jc w:val="right"/>
              <w:rPr>
                <w:rFonts w:ascii="Franklin Gothic Book" w:hAnsi="Franklin Gothic Book"/>
                <w:sz w:val="20"/>
                <w:szCs w:val="20"/>
              </w:rPr>
            </w:pPr>
          </w:p>
        </w:tc>
      </w:tr>
    </w:tbl>
    <w:p w14:paraId="40CD3E3B" w14:textId="77777777" w:rsidR="008E6F65" w:rsidRDefault="008E6F65" w:rsidP="00EF71A1">
      <w:pPr>
        <w:spacing w:line="276" w:lineRule="auto"/>
        <w:jc w:val="center"/>
        <w:rPr>
          <w:rStyle w:val="normaltextrun"/>
          <w:rFonts w:ascii="Franklin Gothic Book" w:hAnsi="Franklin Gothic Book" w:cs="Segoe UI"/>
          <w:b/>
          <w:bCs/>
          <w:i/>
          <w:iCs/>
          <w:color w:val="000000"/>
          <w:sz w:val="28"/>
          <w:szCs w:val="28"/>
        </w:rPr>
      </w:pPr>
    </w:p>
    <w:p w14:paraId="51028E71" w14:textId="77777777" w:rsidR="008E6F65" w:rsidRDefault="008E6F65" w:rsidP="00EF71A1">
      <w:pPr>
        <w:spacing w:line="276" w:lineRule="auto"/>
        <w:jc w:val="center"/>
        <w:rPr>
          <w:rStyle w:val="normaltextrun"/>
          <w:rFonts w:ascii="Franklin Gothic Book" w:hAnsi="Franklin Gothic Book" w:cs="Segoe UI"/>
          <w:b/>
          <w:bCs/>
          <w:i/>
          <w:iCs/>
          <w:color w:val="000000"/>
          <w:sz w:val="28"/>
          <w:szCs w:val="28"/>
        </w:rPr>
      </w:pPr>
    </w:p>
    <w:p w14:paraId="3C8BE30E" w14:textId="5F8962AD" w:rsidR="001835BF" w:rsidRPr="00EF71A1" w:rsidRDefault="00EF71A1" w:rsidP="00EF71A1">
      <w:pPr>
        <w:spacing w:line="276" w:lineRule="auto"/>
        <w:jc w:val="center"/>
        <w:rPr>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lastRenderedPageBreak/>
        <w:t>The Bystander Effect (Cont’d)</w:t>
      </w:r>
    </w:p>
    <w:p w14:paraId="39C93B80" w14:textId="3B6BD82C" w:rsidR="000D7455" w:rsidRDefault="001835BF" w:rsidP="00553AC2">
      <w:pPr>
        <w:tabs>
          <w:tab w:val="left" w:pos="2480"/>
        </w:tabs>
        <w:spacing w:line="276" w:lineRule="auto"/>
        <w:rPr>
          <w:rFonts w:ascii="Franklin Gothic Book" w:hAnsi="Franklin Gothic Book"/>
          <w:sz w:val="23"/>
          <w:szCs w:val="23"/>
        </w:rPr>
      </w:pPr>
      <w:r>
        <w:rPr>
          <w:rFonts w:ascii="Franklin Gothic Book" w:hAnsi="Franklin Gothic Book"/>
          <w:sz w:val="23"/>
          <w:szCs w:val="23"/>
        </w:rPr>
        <w:t>Watch a video of a replication of the study here</w:t>
      </w:r>
      <w:r w:rsidR="00CE1944">
        <w:rPr>
          <w:rStyle w:val="FootnoteReference"/>
          <w:rFonts w:ascii="Franklin Gothic Book" w:hAnsi="Franklin Gothic Book"/>
          <w:sz w:val="23"/>
          <w:szCs w:val="23"/>
        </w:rPr>
        <w:footnoteReference w:id="5"/>
      </w:r>
      <w:r>
        <w:rPr>
          <w:rFonts w:ascii="Franklin Gothic Book" w:hAnsi="Franklin Gothic Book"/>
          <w:sz w:val="23"/>
          <w:szCs w:val="23"/>
        </w:rPr>
        <w:t xml:space="preserve">: </w:t>
      </w:r>
      <w:hyperlink r:id="rId14" w:history="1">
        <w:r w:rsidRPr="00C1559D">
          <w:rPr>
            <w:rStyle w:val="Hyperlink"/>
            <w:rFonts w:ascii="Franklin Gothic Book" w:hAnsi="Franklin Gothic Book"/>
            <w:sz w:val="23"/>
            <w:szCs w:val="23"/>
          </w:rPr>
          <w:t>https://www.youtube.com/watch?v=KE5YwN4NW5o</w:t>
        </w:r>
      </w:hyperlink>
      <w:r>
        <w:rPr>
          <w:rFonts w:ascii="Franklin Gothic Book" w:hAnsi="Franklin Gothic Book"/>
          <w:sz w:val="23"/>
          <w:szCs w:val="23"/>
        </w:rPr>
        <w:t xml:space="preserve"> </w:t>
      </w:r>
    </w:p>
    <w:p w14:paraId="15E5555A" w14:textId="4EED5179" w:rsidR="001835BF" w:rsidRPr="001835BF" w:rsidRDefault="001835BF" w:rsidP="00553AC2">
      <w:pPr>
        <w:tabs>
          <w:tab w:val="left" w:pos="2480"/>
        </w:tabs>
        <w:spacing w:line="276" w:lineRule="auto"/>
        <w:rPr>
          <w:rFonts w:ascii="Franklin Gothic Book" w:hAnsi="Franklin Gothic Book"/>
          <w:sz w:val="23"/>
          <w:szCs w:val="23"/>
        </w:rPr>
      </w:pPr>
      <w:r>
        <w:rPr>
          <w:rFonts w:ascii="Franklin Gothic Book" w:hAnsi="Franklin Gothic Book"/>
          <w:sz w:val="23"/>
          <w:szCs w:val="23"/>
        </w:rPr>
        <w:t xml:space="preserve">*Note that </w:t>
      </w:r>
      <w:r>
        <w:rPr>
          <w:rFonts w:ascii="Franklin Gothic Book" w:hAnsi="Franklin Gothic Book"/>
          <w:b/>
          <w:bCs/>
          <w:sz w:val="23"/>
          <w:szCs w:val="23"/>
        </w:rPr>
        <w:t>confederates</w:t>
      </w:r>
      <w:r>
        <w:rPr>
          <w:rFonts w:ascii="Franklin Gothic Book" w:hAnsi="Franklin Gothic Book"/>
          <w:sz w:val="23"/>
          <w:szCs w:val="23"/>
        </w:rPr>
        <w:t xml:space="preserve"> </w:t>
      </w:r>
      <w:r w:rsidR="00155414">
        <w:rPr>
          <w:rFonts w:ascii="Franklin Gothic Book" w:hAnsi="Franklin Gothic Book"/>
          <w:sz w:val="23"/>
          <w:szCs w:val="23"/>
        </w:rPr>
        <w:t>are</w:t>
      </w:r>
      <w:r>
        <w:rPr>
          <w:rFonts w:ascii="Franklin Gothic Book" w:hAnsi="Franklin Gothic Book"/>
          <w:sz w:val="23"/>
          <w:szCs w:val="23"/>
        </w:rPr>
        <w:t xml:space="preserve"> researchers who are pretending to be participants. </w:t>
      </w:r>
    </w:p>
    <w:p w14:paraId="0C9EC4C5" w14:textId="139C113C" w:rsidR="00984833" w:rsidRPr="00553AC2" w:rsidRDefault="008E6F65" w:rsidP="00553AC2">
      <w:pPr>
        <w:pStyle w:val="ListParagraph"/>
        <w:numPr>
          <w:ilvl w:val="0"/>
          <w:numId w:val="2"/>
        </w:numPr>
        <w:tabs>
          <w:tab w:val="left" w:pos="2480"/>
        </w:tabs>
        <w:spacing w:line="276" w:lineRule="auto"/>
        <w:rPr>
          <w:rFonts w:ascii="Franklin Gothic Book" w:hAnsi="Franklin Gothic Book"/>
          <w:sz w:val="23"/>
          <w:szCs w:val="23"/>
        </w:rPr>
      </w:pPr>
      <w:r w:rsidRPr="008E6F65">
        <w:rPr>
          <w:rFonts w:ascii="Franklin Gothic Book" w:hAnsi="Franklin Gothic Book"/>
          <w:sz w:val="23"/>
          <w:szCs w:val="23"/>
        </w:rPr>
        <w:t>Watch the video and try to imagine what the participant is thinking</w:t>
      </w:r>
      <w:r>
        <w:rPr>
          <w:rFonts w:ascii="Franklin Gothic Book" w:hAnsi="Franklin Gothic Book"/>
          <w:sz w:val="23"/>
          <w:szCs w:val="23"/>
        </w:rPr>
        <w:t xml:space="preserve">. Jot your </w:t>
      </w:r>
      <w:r w:rsidR="000D6337">
        <w:rPr>
          <w:rFonts w:ascii="Franklin Gothic Book" w:hAnsi="Franklin Gothic Book"/>
          <w:sz w:val="23"/>
          <w:szCs w:val="23"/>
        </w:rPr>
        <w:t>notes in the chart below:</w:t>
      </w:r>
      <w:r w:rsidR="00984833" w:rsidRPr="00553AC2">
        <w:rPr>
          <w:rFonts w:ascii="Franklin Gothic Book" w:hAnsi="Franklin Gothic Book"/>
          <w:sz w:val="23"/>
          <w:szCs w:val="23"/>
        </w:rPr>
        <w:t xml:space="preserve"> </w:t>
      </w:r>
    </w:p>
    <w:tbl>
      <w:tblPr>
        <w:tblStyle w:val="TableGrid"/>
        <w:tblW w:w="0" w:type="auto"/>
        <w:tblLook w:val="04A0" w:firstRow="1" w:lastRow="0" w:firstColumn="1" w:lastColumn="0" w:noHBand="0" w:noVBand="1"/>
      </w:tblPr>
      <w:tblGrid>
        <w:gridCol w:w="5395"/>
        <w:gridCol w:w="5395"/>
      </w:tblGrid>
      <w:tr w:rsidR="000D6337" w14:paraId="56D896C1" w14:textId="77777777" w:rsidTr="000D6337">
        <w:tc>
          <w:tcPr>
            <w:tcW w:w="5395" w:type="dxa"/>
          </w:tcPr>
          <w:p w14:paraId="50F8E872" w14:textId="6329A692" w:rsidR="000D6337" w:rsidRPr="007D23EF" w:rsidRDefault="000D6337" w:rsidP="007D23EF">
            <w:pPr>
              <w:tabs>
                <w:tab w:val="left" w:pos="2480"/>
              </w:tabs>
              <w:spacing w:before="60" w:after="60" w:line="276" w:lineRule="auto"/>
              <w:jc w:val="center"/>
              <w:rPr>
                <w:rFonts w:ascii="Franklin Gothic Book" w:hAnsi="Franklin Gothic Book"/>
                <w:b/>
                <w:bCs/>
                <w:sz w:val="23"/>
                <w:szCs w:val="23"/>
              </w:rPr>
            </w:pPr>
            <w:r w:rsidRPr="007D23EF">
              <w:rPr>
                <w:rFonts w:ascii="Franklin Gothic Book" w:hAnsi="Franklin Gothic Book"/>
                <w:b/>
                <w:bCs/>
                <w:sz w:val="23"/>
                <w:szCs w:val="23"/>
              </w:rPr>
              <w:t>Solo Participant</w:t>
            </w:r>
          </w:p>
        </w:tc>
        <w:tc>
          <w:tcPr>
            <w:tcW w:w="5395" w:type="dxa"/>
          </w:tcPr>
          <w:p w14:paraId="77FA4290" w14:textId="487000AF" w:rsidR="000D6337" w:rsidRPr="007D23EF" w:rsidRDefault="000D6337" w:rsidP="007D23EF">
            <w:pPr>
              <w:tabs>
                <w:tab w:val="left" w:pos="2480"/>
              </w:tabs>
              <w:spacing w:before="60" w:after="60" w:line="276" w:lineRule="auto"/>
              <w:jc w:val="center"/>
              <w:rPr>
                <w:rFonts w:ascii="Franklin Gothic Book" w:hAnsi="Franklin Gothic Book"/>
                <w:b/>
                <w:bCs/>
                <w:sz w:val="23"/>
                <w:szCs w:val="23"/>
              </w:rPr>
            </w:pPr>
            <w:r w:rsidRPr="007D23EF">
              <w:rPr>
                <w:rFonts w:ascii="Franklin Gothic Book" w:hAnsi="Franklin Gothic Book"/>
                <w:b/>
                <w:bCs/>
                <w:sz w:val="23"/>
                <w:szCs w:val="23"/>
              </w:rPr>
              <w:t xml:space="preserve">Participant with </w:t>
            </w:r>
            <w:r w:rsidR="008A01CE" w:rsidRPr="007D23EF">
              <w:rPr>
                <w:rFonts w:ascii="Franklin Gothic Book" w:hAnsi="Franklin Gothic Book"/>
                <w:b/>
                <w:bCs/>
                <w:sz w:val="23"/>
                <w:szCs w:val="23"/>
              </w:rPr>
              <w:t>Confederates</w:t>
            </w:r>
          </w:p>
        </w:tc>
      </w:tr>
      <w:tr w:rsidR="000D6337" w14:paraId="379C0460" w14:textId="77777777" w:rsidTr="007D23EF">
        <w:trPr>
          <w:trHeight w:val="3050"/>
        </w:trPr>
        <w:tc>
          <w:tcPr>
            <w:tcW w:w="5395" w:type="dxa"/>
          </w:tcPr>
          <w:p w14:paraId="4E1C6179" w14:textId="77777777" w:rsidR="000D6337" w:rsidRDefault="000D6337" w:rsidP="00553AC2">
            <w:pPr>
              <w:tabs>
                <w:tab w:val="left" w:pos="2480"/>
              </w:tabs>
              <w:spacing w:line="276" w:lineRule="auto"/>
              <w:rPr>
                <w:rFonts w:ascii="Franklin Gothic Book" w:hAnsi="Franklin Gothic Book"/>
                <w:sz w:val="23"/>
                <w:szCs w:val="23"/>
              </w:rPr>
            </w:pPr>
          </w:p>
        </w:tc>
        <w:tc>
          <w:tcPr>
            <w:tcW w:w="5395" w:type="dxa"/>
          </w:tcPr>
          <w:p w14:paraId="31D4465C" w14:textId="77777777" w:rsidR="000D6337" w:rsidRDefault="000D6337" w:rsidP="00553AC2">
            <w:pPr>
              <w:tabs>
                <w:tab w:val="left" w:pos="2480"/>
              </w:tabs>
              <w:spacing w:line="276" w:lineRule="auto"/>
              <w:rPr>
                <w:rFonts w:ascii="Franklin Gothic Book" w:hAnsi="Franklin Gothic Book"/>
                <w:sz w:val="23"/>
                <w:szCs w:val="23"/>
              </w:rPr>
            </w:pPr>
          </w:p>
        </w:tc>
      </w:tr>
    </w:tbl>
    <w:p w14:paraId="5ECF8DAA" w14:textId="77777777" w:rsidR="00984833" w:rsidRPr="00553AC2" w:rsidRDefault="00984833" w:rsidP="00553AC2">
      <w:pPr>
        <w:tabs>
          <w:tab w:val="left" w:pos="2480"/>
        </w:tabs>
        <w:spacing w:line="276" w:lineRule="auto"/>
        <w:rPr>
          <w:rFonts w:ascii="Franklin Gothic Book" w:hAnsi="Franklin Gothic Book"/>
          <w:sz w:val="23"/>
          <w:szCs w:val="23"/>
        </w:rPr>
      </w:pPr>
    </w:p>
    <w:p w14:paraId="77D8AD71" w14:textId="2AD002EB" w:rsidR="001152DA" w:rsidRPr="00110617" w:rsidRDefault="00C71BCD" w:rsidP="009D44FC">
      <w:pPr>
        <w:pStyle w:val="ListParagraph"/>
        <w:numPr>
          <w:ilvl w:val="0"/>
          <w:numId w:val="2"/>
        </w:numPr>
        <w:tabs>
          <w:tab w:val="left" w:pos="2480"/>
        </w:tabs>
        <w:spacing w:line="276" w:lineRule="auto"/>
        <w:rPr>
          <w:rFonts w:ascii="Franklin Gothic Book" w:hAnsi="Franklin Gothic Book"/>
          <w:sz w:val="23"/>
          <w:szCs w:val="23"/>
        </w:rPr>
      </w:pPr>
      <w:r w:rsidRPr="00110617">
        <w:rPr>
          <w:rFonts w:ascii="Franklin Gothic Book" w:hAnsi="Franklin Gothic Book"/>
          <w:sz w:val="23"/>
          <w:szCs w:val="23"/>
        </w:rPr>
        <w:t>Imagine</w:t>
      </w:r>
      <w:r w:rsidR="00F12FCC" w:rsidRPr="00110617">
        <w:rPr>
          <w:rFonts w:ascii="Franklin Gothic Book" w:hAnsi="Franklin Gothic Book"/>
          <w:sz w:val="23"/>
          <w:szCs w:val="23"/>
        </w:rPr>
        <w:t xml:space="preserve"> yourself in the situation you just watched. </w:t>
      </w:r>
      <w:r w:rsidRPr="00110617">
        <w:rPr>
          <w:rFonts w:ascii="Franklin Gothic Book" w:hAnsi="Franklin Gothic Book"/>
          <w:sz w:val="23"/>
          <w:szCs w:val="23"/>
        </w:rPr>
        <w:t>In what way(s)</w:t>
      </w:r>
      <w:r w:rsidR="00F12FCC" w:rsidRPr="00110617">
        <w:rPr>
          <w:rFonts w:ascii="Franklin Gothic Book" w:hAnsi="Franklin Gothic Book"/>
          <w:sz w:val="23"/>
          <w:szCs w:val="23"/>
        </w:rPr>
        <w:t xml:space="preserve"> might you act similarly to the participants? </w:t>
      </w:r>
      <w:r w:rsidRPr="00110617">
        <w:rPr>
          <w:rFonts w:ascii="Franklin Gothic Book" w:hAnsi="Franklin Gothic Book"/>
          <w:sz w:val="23"/>
          <w:szCs w:val="23"/>
        </w:rPr>
        <w:t xml:space="preserve">In what way(s) </w:t>
      </w:r>
      <w:r w:rsidR="00F12FCC" w:rsidRPr="00110617">
        <w:rPr>
          <w:rFonts w:ascii="Franklin Gothic Book" w:hAnsi="Franklin Gothic Book"/>
          <w:sz w:val="23"/>
          <w:szCs w:val="23"/>
        </w:rPr>
        <w:t>might you</w:t>
      </w:r>
      <w:r w:rsidR="001945AA" w:rsidRPr="00110617">
        <w:rPr>
          <w:rFonts w:ascii="Franklin Gothic Book" w:hAnsi="Franklin Gothic Book"/>
          <w:sz w:val="23"/>
          <w:szCs w:val="23"/>
        </w:rPr>
        <w:t xml:space="preserve"> act differently? Explain your response.</w:t>
      </w:r>
    </w:p>
    <w:p w14:paraId="7580E466" w14:textId="47187E97" w:rsidR="00EF71A1" w:rsidRDefault="00110617" w:rsidP="00110617">
      <w:pPr>
        <w:tabs>
          <w:tab w:val="left" w:pos="2480"/>
        </w:tabs>
        <w:spacing w:line="360" w:lineRule="auto"/>
        <w:rPr>
          <w:rFonts w:ascii="Franklin Gothic Book" w:hAnsi="Franklin Gothic Book"/>
          <w:sz w:val="23"/>
          <w:szCs w:val="23"/>
        </w:rPr>
      </w:pPr>
      <w:r w:rsidRPr="0000474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25AE24" w14:textId="77777777" w:rsidR="00EF71A1" w:rsidRDefault="00EF71A1" w:rsidP="00553AC2">
      <w:pPr>
        <w:tabs>
          <w:tab w:val="left" w:pos="2480"/>
        </w:tabs>
        <w:spacing w:line="276" w:lineRule="auto"/>
        <w:rPr>
          <w:rFonts w:ascii="Franklin Gothic Book" w:hAnsi="Franklin Gothic Book"/>
          <w:sz w:val="23"/>
          <w:szCs w:val="23"/>
        </w:rPr>
      </w:pPr>
    </w:p>
    <w:p w14:paraId="391F7518" w14:textId="77777777" w:rsidR="00BC4BF1" w:rsidRDefault="00BC4BF1" w:rsidP="00553AC2">
      <w:pPr>
        <w:tabs>
          <w:tab w:val="left" w:pos="2480"/>
        </w:tabs>
        <w:spacing w:line="276" w:lineRule="auto"/>
        <w:rPr>
          <w:rFonts w:ascii="Franklin Gothic Book" w:hAnsi="Franklin Gothic Book"/>
          <w:sz w:val="23"/>
          <w:szCs w:val="23"/>
        </w:rPr>
      </w:pPr>
    </w:p>
    <w:p w14:paraId="06C007B0" w14:textId="33D00EDB" w:rsidR="00EF71A1" w:rsidRDefault="00EF71A1" w:rsidP="00553AC2">
      <w:pPr>
        <w:tabs>
          <w:tab w:val="left" w:pos="2480"/>
        </w:tabs>
        <w:spacing w:line="276" w:lineRule="auto"/>
        <w:rPr>
          <w:rFonts w:ascii="Franklin Gothic Book" w:hAnsi="Franklin Gothic Book"/>
          <w:sz w:val="23"/>
          <w:szCs w:val="23"/>
        </w:rPr>
      </w:pPr>
    </w:p>
    <w:p w14:paraId="79ACDB6B" w14:textId="77777777" w:rsidR="00835492" w:rsidRDefault="00835492" w:rsidP="00553AC2">
      <w:pPr>
        <w:tabs>
          <w:tab w:val="left" w:pos="2480"/>
        </w:tabs>
        <w:spacing w:line="276" w:lineRule="auto"/>
        <w:rPr>
          <w:rFonts w:ascii="Franklin Gothic Book" w:hAnsi="Franklin Gothic Book"/>
          <w:sz w:val="23"/>
          <w:szCs w:val="23"/>
        </w:rPr>
      </w:pPr>
    </w:p>
    <w:p w14:paraId="4D423AB4" w14:textId="77777777" w:rsidR="00835492" w:rsidRDefault="00835492" w:rsidP="00553AC2">
      <w:pPr>
        <w:tabs>
          <w:tab w:val="left" w:pos="2480"/>
        </w:tabs>
        <w:spacing w:line="276" w:lineRule="auto"/>
        <w:rPr>
          <w:rFonts w:ascii="Franklin Gothic Book" w:hAnsi="Franklin Gothic Book"/>
          <w:sz w:val="23"/>
          <w:szCs w:val="23"/>
        </w:rPr>
      </w:pPr>
    </w:p>
    <w:p w14:paraId="36911005" w14:textId="77777777" w:rsidR="00835492" w:rsidRDefault="00835492" w:rsidP="00553AC2">
      <w:pPr>
        <w:tabs>
          <w:tab w:val="left" w:pos="2480"/>
        </w:tabs>
        <w:spacing w:line="276" w:lineRule="auto"/>
        <w:rPr>
          <w:rFonts w:ascii="Franklin Gothic Book" w:hAnsi="Franklin Gothic Book"/>
          <w:sz w:val="23"/>
          <w:szCs w:val="23"/>
        </w:rPr>
      </w:pPr>
    </w:p>
    <w:p w14:paraId="52434908" w14:textId="77777777" w:rsidR="00835492" w:rsidRDefault="00835492" w:rsidP="00553AC2">
      <w:pPr>
        <w:tabs>
          <w:tab w:val="left" w:pos="2480"/>
        </w:tabs>
        <w:spacing w:line="276" w:lineRule="auto"/>
        <w:rPr>
          <w:rFonts w:ascii="Franklin Gothic Book" w:hAnsi="Franklin Gothic Book"/>
          <w:sz w:val="23"/>
          <w:szCs w:val="23"/>
        </w:rPr>
      </w:pPr>
    </w:p>
    <w:p w14:paraId="10BD926C" w14:textId="77777777" w:rsidR="00EF71A1" w:rsidRDefault="00EF71A1" w:rsidP="00553AC2">
      <w:pPr>
        <w:tabs>
          <w:tab w:val="left" w:pos="2480"/>
        </w:tabs>
        <w:spacing w:line="276" w:lineRule="auto"/>
        <w:rPr>
          <w:rFonts w:ascii="Franklin Gothic Book" w:hAnsi="Franklin Gothic Book"/>
          <w:sz w:val="23"/>
          <w:szCs w:val="23"/>
        </w:rPr>
      </w:pPr>
    </w:p>
    <w:p w14:paraId="56831463" w14:textId="66561314" w:rsidR="001152DA" w:rsidRPr="001152DA" w:rsidRDefault="001152DA" w:rsidP="001152DA">
      <w:pPr>
        <w:spacing w:line="276" w:lineRule="auto"/>
        <w:jc w:val="center"/>
        <w:rPr>
          <w:rFonts w:ascii="Franklin Gothic Book" w:hAnsi="Franklin Gothic Book" w:cs="Segoe UI"/>
          <w:b/>
          <w:bCs/>
          <w:i/>
          <w:iCs/>
          <w:color w:val="000000"/>
          <w:sz w:val="28"/>
          <w:szCs w:val="28"/>
        </w:rPr>
      </w:pPr>
      <w:r>
        <w:rPr>
          <w:rStyle w:val="normaltextrun"/>
          <w:rFonts w:ascii="Franklin Gothic Book" w:hAnsi="Franklin Gothic Book" w:cs="Segoe UI"/>
          <w:b/>
          <w:bCs/>
          <w:i/>
          <w:iCs/>
          <w:color w:val="000000"/>
          <w:sz w:val="28"/>
          <w:szCs w:val="28"/>
        </w:rPr>
        <w:lastRenderedPageBreak/>
        <w:t>The Bystander Effect (Cont’d)</w:t>
      </w:r>
    </w:p>
    <w:tbl>
      <w:tblPr>
        <w:tblStyle w:val="TableGrid"/>
        <w:tblW w:w="0" w:type="auto"/>
        <w:tblLook w:val="04A0" w:firstRow="1" w:lastRow="0" w:firstColumn="1" w:lastColumn="0" w:noHBand="0" w:noVBand="1"/>
      </w:tblPr>
      <w:tblGrid>
        <w:gridCol w:w="10790"/>
      </w:tblGrid>
      <w:tr w:rsidR="00553AC2" w:rsidRPr="00553AC2" w14:paraId="68A58675" w14:textId="77777777" w:rsidTr="00553AC2">
        <w:tc>
          <w:tcPr>
            <w:tcW w:w="10790" w:type="dxa"/>
          </w:tcPr>
          <w:p w14:paraId="65BA2761" w14:textId="5C083EAC" w:rsidR="001152DA" w:rsidRPr="00553AC2" w:rsidRDefault="001152DA" w:rsidP="001152DA">
            <w:pPr>
              <w:spacing w:line="276" w:lineRule="auto"/>
              <w:jc w:val="center"/>
              <w:rPr>
                <w:rFonts w:ascii="Franklin Gothic Book" w:hAnsi="Franklin Gothic Book"/>
                <w:b/>
                <w:bCs/>
                <w:sz w:val="23"/>
                <w:szCs w:val="23"/>
              </w:rPr>
            </w:pPr>
            <w:r w:rsidRPr="00553AC2">
              <w:rPr>
                <w:rFonts w:ascii="Franklin Gothic Book" w:hAnsi="Franklin Gothic Book"/>
                <w:b/>
                <w:bCs/>
                <w:sz w:val="23"/>
                <w:szCs w:val="23"/>
              </w:rPr>
              <w:t>The Bystander Effect</w:t>
            </w:r>
            <w:r>
              <w:rPr>
                <w:rFonts w:ascii="Franklin Gothic Book" w:hAnsi="Franklin Gothic Book"/>
                <w:b/>
                <w:bCs/>
                <w:sz w:val="23"/>
                <w:szCs w:val="23"/>
              </w:rPr>
              <w:t xml:space="preserve"> (Continued)</w:t>
            </w:r>
          </w:p>
          <w:p w14:paraId="1AF936DB" w14:textId="77777777" w:rsidR="001152DA" w:rsidRDefault="001152DA" w:rsidP="00553AC2">
            <w:pPr>
              <w:tabs>
                <w:tab w:val="left" w:pos="2480"/>
              </w:tabs>
              <w:spacing w:line="276" w:lineRule="auto"/>
              <w:rPr>
                <w:rFonts w:ascii="Franklin Gothic Book" w:hAnsi="Franklin Gothic Book"/>
                <w:sz w:val="23"/>
                <w:szCs w:val="23"/>
              </w:rPr>
            </w:pPr>
          </w:p>
          <w:p w14:paraId="31241391" w14:textId="1FF7381A" w:rsidR="00553AC2" w:rsidRDefault="00553AC2" w:rsidP="00553AC2">
            <w:pPr>
              <w:tabs>
                <w:tab w:val="left" w:pos="2480"/>
              </w:tabs>
              <w:spacing w:line="276" w:lineRule="auto"/>
              <w:rPr>
                <w:rFonts w:ascii="Franklin Gothic Book" w:hAnsi="Franklin Gothic Book"/>
                <w:sz w:val="23"/>
                <w:szCs w:val="23"/>
              </w:rPr>
            </w:pPr>
            <w:r w:rsidRPr="00553AC2">
              <w:rPr>
                <w:rFonts w:ascii="Franklin Gothic Book" w:hAnsi="Franklin Gothic Book"/>
                <w:sz w:val="23"/>
                <w:szCs w:val="23"/>
              </w:rPr>
              <w:t xml:space="preserve">You likely thought something like, </w:t>
            </w:r>
            <w:r w:rsidR="001448FB">
              <w:rPr>
                <w:rFonts w:ascii="Franklin Gothic Book" w:hAnsi="Franklin Gothic Book"/>
                <w:sz w:val="23"/>
                <w:szCs w:val="23"/>
              </w:rPr>
              <w:t>“</w:t>
            </w:r>
            <w:r w:rsidRPr="00553AC2">
              <w:rPr>
                <w:rFonts w:ascii="Franklin Gothic Book" w:hAnsi="Franklin Gothic Book"/>
                <w:sz w:val="23"/>
                <w:szCs w:val="23"/>
              </w:rPr>
              <w:t>There is no way I would not seek help!</w:t>
            </w:r>
            <w:r w:rsidR="001448FB">
              <w:rPr>
                <w:rFonts w:ascii="Franklin Gothic Book" w:hAnsi="Franklin Gothic Book"/>
                <w:sz w:val="23"/>
                <w:szCs w:val="23"/>
              </w:rPr>
              <w:t>” if you witnessed</w:t>
            </w:r>
            <w:r w:rsidR="00232704">
              <w:rPr>
                <w:rFonts w:ascii="Franklin Gothic Book" w:hAnsi="Franklin Gothic Book"/>
                <w:sz w:val="23"/>
                <w:szCs w:val="23"/>
              </w:rPr>
              <w:t xml:space="preserve"> a person having a seizure or a room filling with smoke.</w:t>
            </w:r>
            <w:r w:rsidRPr="00553AC2">
              <w:rPr>
                <w:rFonts w:ascii="Franklin Gothic Book" w:hAnsi="Franklin Gothic Book"/>
                <w:sz w:val="23"/>
                <w:szCs w:val="23"/>
              </w:rPr>
              <w:t xml:space="preserve"> </w:t>
            </w:r>
            <w:r w:rsidR="00232704">
              <w:rPr>
                <w:rFonts w:ascii="Franklin Gothic Book" w:hAnsi="Franklin Gothic Book"/>
                <w:sz w:val="23"/>
                <w:szCs w:val="23"/>
              </w:rPr>
              <w:t>H</w:t>
            </w:r>
            <w:r w:rsidRPr="00553AC2">
              <w:rPr>
                <w:rFonts w:ascii="Franklin Gothic Book" w:hAnsi="Franklin Gothic Book"/>
                <w:sz w:val="23"/>
                <w:szCs w:val="23"/>
              </w:rPr>
              <w:t>owever, we</w:t>
            </w:r>
            <w:r w:rsidR="00E311E7">
              <w:rPr>
                <w:rFonts w:ascii="Franklin Gothic Book" w:hAnsi="Franklin Gothic Book"/>
                <w:sz w:val="23"/>
                <w:szCs w:val="23"/>
              </w:rPr>
              <w:t>’ve all</w:t>
            </w:r>
            <w:r w:rsidR="00E311E7" w:rsidRPr="00553AC2">
              <w:rPr>
                <w:rFonts w:ascii="Franklin Gothic Book" w:hAnsi="Franklin Gothic Book"/>
                <w:sz w:val="23"/>
                <w:szCs w:val="23"/>
              </w:rPr>
              <w:t xml:space="preserve"> experience</w:t>
            </w:r>
            <w:r w:rsidR="00E311E7">
              <w:rPr>
                <w:rFonts w:ascii="Franklin Gothic Book" w:hAnsi="Franklin Gothic Book"/>
                <w:sz w:val="23"/>
                <w:szCs w:val="23"/>
              </w:rPr>
              <w:t>d</w:t>
            </w:r>
            <w:r w:rsidR="00E311E7" w:rsidRPr="00553AC2">
              <w:rPr>
                <w:rFonts w:ascii="Franklin Gothic Book" w:hAnsi="Franklin Gothic Book"/>
                <w:sz w:val="23"/>
                <w:szCs w:val="23"/>
              </w:rPr>
              <w:t xml:space="preserve"> the bystander effect</w:t>
            </w:r>
            <w:r w:rsidR="00E311E7">
              <w:rPr>
                <w:rFonts w:ascii="Franklin Gothic Book" w:hAnsi="Franklin Gothic Book"/>
                <w:sz w:val="23"/>
                <w:szCs w:val="23"/>
              </w:rPr>
              <w:t xml:space="preserve">, </w:t>
            </w:r>
            <w:r w:rsidRPr="00553AC2">
              <w:rPr>
                <w:rFonts w:ascii="Franklin Gothic Book" w:hAnsi="Franklin Gothic Book"/>
                <w:sz w:val="23"/>
                <w:szCs w:val="23"/>
              </w:rPr>
              <w:t xml:space="preserve">or </w:t>
            </w:r>
            <w:r w:rsidR="00CD1B7B">
              <w:rPr>
                <w:rFonts w:ascii="Franklin Gothic Book" w:hAnsi="Franklin Gothic Book"/>
                <w:sz w:val="23"/>
                <w:szCs w:val="23"/>
              </w:rPr>
              <w:t xml:space="preserve">probably </w:t>
            </w:r>
            <w:r w:rsidRPr="00553AC2">
              <w:rPr>
                <w:rFonts w:ascii="Franklin Gothic Book" w:hAnsi="Franklin Gothic Book"/>
                <w:sz w:val="23"/>
                <w:szCs w:val="23"/>
              </w:rPr>
              <w:t xml:space="preserve">will at some point, </w:t>
            </w:r>
            <w:r w:rsidR="00CD1B7B">
              <w:rPr>
                <w:rFonts w:ascii="Franklin Gothic Book" w:hAnsi="Franklin Gothic Book"/>
                <w:sz w:val="23"/>
                <w:szCs w:val="23"/>
              </w:rPr>
              <w:t>since it is a psychological reaction.</w:t>
            </w:r>
          </w:p>
          <w:p w14:paraId="7CB1AF27" w14:textId="77777777" w:rsidR="00553AC2" w:rsidRPr="008147E5" w:rsidRDefault="00553AC2" w:rsidP="00553AC2">
            <w:pPr>
              <w:tabs>
                <w:tab w:val="left" w:pos="2480"/>
              </w:tabs>
              <w:spacing w:line="276" w:lineRule="auto"/>
              <w:rPr>
                <w:rFonts w:ascii="Franklin Gothic Book" w:hAnsi="Franklin Gothic Book"/>
                <w:sz w:val="14"/>
                <w:szCs w:val="14"/>
              </w:rPr>
            </w:pPr>
          </w:p>
          <w:p w14:paraId="500F6C14" w14:textId="1D6695DB" w:rsidR="00553AC2" w:rsidRDefault="00553AC2" w:rsidP="00553AC2">
            <w:pPr>
              <w:tabs>
                <w:tab w:val="left" w:pos="2480"/>
              </w:tabs>
              <w:spacing w:line="276" w:lineRule="auto"/>
              <w:rPr>
                <w:rFonts w:ascii="Franklin Gothic Book" w:hAnsi="Franklin Gothic Book"/>
                <w:sz w:val="23"/>
                <w:szCs w:val="23"/>
              </w:rPr>
            </w:pPr>
            <w:r w:rsidRPr="00553AC2">
              <w:rPr>
                <w:rFonts w:ascii="Franklin Gothic Book" w:hAnsi="Franklin Gothic Book"/>
                <w:sz w:val="23"/>
                <w:szCs w:val="23"/>
              </w:rPr>
              <w:t xml:space="preserve">Psychologists often discuss the bystander effect in terms of three major factors. </w:t>
            </w:r>
          </w:p>
          <w:p w14:paraId="65971C98" w14:textId="77777777" w:rsidR="001152DA" w:rsidRPr="008147E5" w:rsidRDefault="001152DA" w:rsidP="00553AC2">
            <w:pPr>
              <w:tabs>
                <w:tab w:val="left" w:pos="2480"/>
              </w:tabs>
              <w:spacing w:line="276" w:lineRule="auto"/>
              <w:rPr>
                <w:rFonts w:ascii="Franklin Gothic Book" w:hAnsi="Franklin Gothic Book"/>
                <w:sz w:val="12"/>
                <w:szCs w:val="12"/>
              </w:rPr>
            </w:pPr>
          </w:p>
          <w:p w14:paraId="7AB22343" w14:textId="113BDB84" w:rsidR="00553AC2" w:rsidRPr="00553AC2" w:rsidRDefault="00553AC2" w:rsidP="00553AC2">
            <w:pPr>
              <w:pStyle w:val="ListParagraph"/>
              <w:numPr>
                <w:ilvl w:val="0"/>
                <w:numId w:val="4"/>
              </w:numPr>
              <w:tabs>
                <w:tab w:val="left" w:pos="2480"/>
              </w:tabs>
              <w:spacing w:line="276" w:lineRule="auto"/>
              <w:rPr>
                <w:rFonts w:ascii="Franklin Gothic Book" w:hAnsi="Franklin Gothic Book"/>
                <w:sz w:val="23"/>
                <w:szCs w:val="23"/>
              </w:rPr>
            </w:pPr>
            <w:r w:rsidRPr="00553AC2">
              <w:rPr>
                <w:rFonts w:ascii="Franklin Gothic Book" w:hAnsi="Franklin Gothic Book"/>
                <w:b/>
                <w:bCs/>
                <w:sz w:val="23"/>
                <w:szCs w:val="23"/>
              </w:rPr>
              <w:t>Diffusion of responsibility</w:t>
            </w:r>
            <w:r w:rsidRPr="00553AC2">
              <w:rPr>
                <w:rFonts w:ascii="Franklin Gothic Book" w:hAnsi="Franklin Gothic Book"/>
                <w:sz w:val="23"/>
                <w:szCs w:val="23"/>
              </w:rPr>
              <w:t xml:space="preserve">: As the number of other witnesses, or bystanders, increases, the likelihood of intervention by an individual decreases. This is because we think other people will jump in and help. In the </w:t>
            </w:r>
            <w:r w:rsidR="00B82F72">
              <w:rPr>
                <w:rFonts w:ascii="Franklin Gothic Book" w:hAnsi="Franklin Gothic Book"/>
                <w:sz w:val="23"/>
                <w:szCs w:val="23"/>
              </w:rPr>
              <w:t xml:space="preserve">second and third </w:t>
            </w:r>
            <w:r w:rsidRPr="00553AC2">
              <w:rPr>
                <w:rFonts w:ascii="Franklin Gothic Book" w:hAnsi="Franklin Gothic Book"/>
                <w:sz w:val="23"/>
                <w:szCs w:val="23"/>
              </w:rPr>
              <w:t xml:space="preserve">scenario, where three participants were together, they were each thinking that someone else would help. </w:t>
            </w:r>
          </w:p>
          <w:p w14:paraId="7A459274" w14:textId="77777777" w:rsidR="001152DA" w:rsidRPr="009A0F1B" w:rsidRDefault="001152DA" w:rsidP="001152DA">
            <w:pPr>
              <w:pStyle w:val="ListParagraph"/>
              <w:tabs>
                <w:tab w:val="left" w:pos="2480"/>
              </w:tabs>
              <w:spacing w:line="276" w:lineRule="auto"/>
              <w:rPr>
                <w:rFonts w:ascii="Franklin Gothic Book" w:hAnsi="Franklin Gothic Book"/>
                <w:sz w:val="16"/>
                <w:szCs w:val="16"/>
              </w:rPr>
            </w:pPr>
          </w:p>
          <w:p w14:paraId="1EFFC60A" w14:textId="27B6A7A7" w:rsidR="00553AC2" w:rsidRDefault="00553AC2" w:rsidP="00553AC2">
            <w:pPr>
              <w:pStyle w:val="ListParagraph"/>
              <w:numPr>
                <w:ilvl w:val="0"/>
                <w:numId w:val="4"/>
              </w:numPr>
              <w:tabs>
                <w:tab w:val="left" w:pos="2480"/>
              </w:tabs>
              <w:spacing w:line="276" w:lineRule="auto"/>
              <w:rPr>
                <w:rFonts w:ascii="Franklin Gothic Book" w:hAnsi="Franklin Gothic Book"/>
                <w:sz w:val="23"/>
                <w:szCs w:val="23"/>
              </w:rPr>
            </w:pPr>
            <w:r w:rsidRPr="00553AC2">
              <w:rPr>
                <w:rFonts w:ascii="Franklin Gothic Book" w:hAnsi="Franklin Gothic Book"/>
                <w:b/>
                <w:bCs/>
                <w:sz w:val="23"/>
                <w:szCs w:val="23"/>
              </w:rPr>
              <w:t xml:space="preserve">Ambiguity of the situation: </w:t>
            </w:r>
            <w:r w:rsidRPr="00553AC2">
              <w:rPr>
                <w:rFonts w:ascii="Franklin Gothic Book" w:hAnsi="Franklin Gothic Book"/>
                <w:sz w:val="23"/>
                <w:szCs w:val="23"/>
              </w:rPr>
              <w:t>The lack of clarity of what is happening can cause bystanders to not intervene. Sometimes, we have a hard time discerning if something is a</w:t>
            </w:r>
            <w:r w:rsidR="00A94684">
              <w:rPr>
                <w:rFonts w:ascii="Franklin Gothic Book" w:hAnsi="Franklin Gothic Book"/>
                <w:sz w:val="23"/>
                <w:szCs w:val="23"/>
              </w:rPr>
              <w:t xml:space="preserve"> true</w:t>
            </w:r>
            <w:r w:rsidRPr="00553AC2">
              <w:rPr>
                <w:rFonts w:ascii="Franklin Gothic Book" w:hAnsi="Franklin Gothic Book"/>
                <w:sz w:val="23"/>
                <w:szCs w:val="23"/>
              </w:rPr>
              <w:t xml:space="preserve"> emergency or </w:t>
            </w:r>
            <w:r w:rsidR="00A94684">
              <w:rPr>
                <w:rFonts w:ascii="Franklin Gothic Book" w:hAnsi="Franklin Gothic Book"/>
                <w:sz w:val="23"/>
                <w:szCs w:val="23"/>
              </w:rPr>
              <w:t xml:space="preserve">whether </w:t>
            </w:r>
            <w:r w:rsidRPr="00553AC2">
              <w:rPr>
                <w:rFonts w:ascii="Franklin Gothic Book" w:hAnsi="Franklin Gothic Book"/>
                <w:sz w:val="23"/>
                <w:szCs w:val="23"/>
              </w:rPr>
              <w:t xml:space="preserve">someone </w:t>
            </w:r>
            <w:r w:rsidR="00A94684">
              <w:rPr>
                <w:rFonts w:ascii="Franklin Gothic Book" w:hAnsi="Franklin Gothic Book"/>
                <w:sz w:val="23"/>
                <w:szCs w:val="23"/>
              </w:rPr>
              <w:t xml:space="preserve">really </w:t>
            </w:r>
            <w:r w:rsidRPr="00553AC2">
              <w:rPr>
                <w:rFonts w:ascii="Franklin Gothic Book" w:hAnsi="Franklin Gothic Book"/>
                <w:sz w:val="23"/>
                <w:szCs w:val="23"/>
              </w:rPr>
              <w:t xml:space="preserve">needs help </w:t>
            </w:r>
          </w:p>
          <w:p w14:paraId="555D3B7B" w14:textId="055B0788" w:rsidR="00553AC2" w:rsidRPr="00553AC2" w:rsidRDefault="00A277A2" w:rsidP="00553AC2">
            <w:pPr>
              <w:tabs>
                <w:tab w:val="left" w:pos="2480"/>
              </w:tabs>
              <w:spacing w:line="276" w:lineRule="auto"/>
              <w:ind w:left="720"/>
              <w:rPr>
                <w:rFonts w:ascii="Franklin Gothic Book" w:hAnsi="Franklin Gothic Book"/>
                <w:sz w:val="23"/>
                <w:szCs w:val="23"/>
              </w:rPr>
            </w:pPr>
            <w:r>
              <w:rPr>
                <w:rFonts w:ascii="Franklin Gothic Book" w:hAnsi="Franklin Gothic Book"/>
                <w:sz w:val="23"/>
                <w:szCs w:val="23"/>
              </w:rPr>
              <w:t>When we can’t figure out if an event is</w:t>
            </w:r>
            <w:r w:rsidR="00553AC2" w:rsidRPr="00553AC2">
              <w:rPr>
                <w:rFonts w:ascii="Franklin Gothic Book" w:hAnsi="Franklin Gothic Book"/>
                <w:sz w:val="23"/>
                <w:szCs w:val="23"/>
              </w:rPr>
              <w:t xml:space="preserve"> serious or life-threatening</w:t>
            </w:r>
            <w:r>
              <w:rPr>
                <w:rFonts w:ascii="Franklin Gothic Book" w:hAnsi="Franklin Gothic Book"/>
                <w:sz w:val="23"/>
                <w:szCs w:val="23"/>
              </w:rPr>
              <w:t>, we look to other bystanders</w:t>
            </w:r>
            <w:r w:rsidR="000A6EDC">
              <w:rPr>
                <w:rFonts w:ascii="Franklin Gothic Book" w:hAnsi="Franklin Gothic Book"/>
                <w:sz w:val="23"/>
                <w:szCs w:val="23"/>
              </w:rPr>
              <w:t xml:space="preserve"> to </w:t>
            </w:r>
            <w:r w:rsidR="00F04FFC">
              <w:rPr>
                <w:rFonts w:ascii="Franklin Gothic Book" w:hAnsi="Franklin Gothic Book"/>
                <w:sz w:val="23"/>
                <w:szCs w:val="23"/>
              </w:rPr>
              <w:t>determine what our own reaction should be:</w:t>
            </w:r>
            <w:r w:rsidR="009E5F13">
              <w:rPr>
                <w:rFonts w:ascii="Franklin Gothic Book" w:hAnsi="Franklin Gothic Book"/>
                <w:sz w:val="23"/>
                <w:szCs w:val="23"/>
              </w:rPr>
              <w:t xml:space="preserve"> if it’s serious,</w:t>
            </w:r>
            <w:r w:rsidR="00553AC2" w:rsidRPr="00553AC2">
              <w:rPr>
                <w:rFonts w:ascii="Franklin Gothic Book" w:hAnsi="Franklin Gothic Book"/>
                <w:sz w:val="23"/>
                <w:szCs w:val="23"/>
              </w:rPr>
              <w:t xml:space="preserve"> wouldn’t the other people in the room react?</w:t>
            </w:r>
          </w:p>
          <w:p w14:paraId="3F4229F2" w14:textId="77777777" w:rsidR="001152DA" w:rsidRPr="009A0F1B" w:rsidRDefault="001152DA" w:rsidP="001152DA">
            <w:pPr>
              <w:pStyle w:val="ListParagraph"/>
              <w:tabs>
                <w:tab w:val="left" w:pos="2480"/>
              </w:tabs>
              <w:spacing w:line="276" w:lineRule="auto"/>
              <w:rPr>
                <w:rFonts w:ascii="Franklin Gothic Book" w:hAnsi="Franklin Gothic Book"/>
                <w:sz w:val="16"/>
                <w:szCs w:val="16"/>
              </w:rPr>
            </w:pPr>
          </w:p>
          <w:p w14:paraId="74BFD351" w14:textId="1CFE5E0B" w:rsidR="00553AC2" w:rsidRDefault="00553AC2" w:rsidP="00553AC2">
            <w:pPr>
              <w:pStyle w:val="ListParagraph"/>
              <w:numPr>
                <w:ilvl w:val="0"/>
                <w:numId w:val="4"/>
              </w:numPr>
              <w:tabs>
                <w:tab w:val="left" w:pos="2480"/>
              </w:tabs>
              <w:spacing w:line="276" w:lineRule="auto"/>
              <w:rPr>
                <w:rFonts w:ascii="Franklin Gothic Book" w:hAnsi="Franklin Gothic Book"/>
                <w:sz w:val="23"/>
                <w:szCs w:val="23"/>
              </w:rPr>
            </w:pPr>
            <w:r w:rsidRPr="00553AC2">
              <w:rPr>
                <w:rFonts w:ascii="Franklin Gothic Book" w:hAnsi="Franklin Gothic Book"/>
                <w:b/>
                <w:bCs/>
                <w:sz w:val="23"/>
                <w:szCs w:val="23"/>
              </w:rPr>
              <w:t xml:space="preserve">Social pressure from the inaction of others: </w:t>
            </w:r>
            <w:r w:rsidR="00241692">
              <w:rPr>
                <w:rFonts w:ascii="Franklin Gothic Book" w:hAnsi="Franklin Gothic Book"/>
                <w:sz w:val="23"/>
                <w:szCs w:val="23"/>
              </w:rPr>
              <w:t>Most people</w:t>
            </w:r>
            <w:r w:rsidR="00241692" w:rsidRPr="00553AC2">
              <w:rPr>
                <w:rFonts w:ascii="Franklin Gothic Book" w:hAnsi="Franklin Gothic Book"/>
                <w:sz w:val="23"/>
                <w:szCs w:val="23"/>
              </w:rPr>
              <w:t xml:space="preserve"> </w:t>
            </w:r>
            <w:r w:rsidRPr="00553AC2">
              <w:rPr>
                <w:rFonts w:ascii="Franklin Gothic Book" w:hAnsi="Franklin Gothic Book"/>
                <w:sz w:val="23"/>
                <w:szCs w:val="23"/>
              </w:rPr>
              <w:t xml:space="preserve">want to be perceived as behaving in a socially acceptable way. </w:t>
            </w:r>
            <w:r w:rsidR="00262B69">
              <w:rPr>
                <w:rFonts w:ascii="Franklin Gothic Book" w:hAnsi="Franklin Gothic Book"/>
                <w:sz w:val="23"/>
                <w:szCs w:val="23"/>
              </w:rPr>
              <w:t>When</w:t>
            </w:r>
            <w:r w:rsidR="00262B69" w:rsidRPr="00553AC2">
              <w:rPr>
                <w:rFonts w:ascii="Franklin Gothic Book" w:hAnsi="Franklin Gothic Book"/>
                <w:sz w:val="23"/>
                <w:szCs w:val="23"/>
              </w:rPr>
              <w:t xml:space="preserve"> </w:t>
            </w:r>
            <w:r w:rsidRPr="00553AC2">
              <w:rPr>
                <w:rFonts w:ascii="Franklin Gothic Book" w:hAnsi="Franklin Gothic Book"/>
                <w:sz w:val="23"/>
                <w:szCs w:val="23"/>
              </w:rPr>
              <w:t xml:space="preserve">others aren’t </w:t>
            </w:r>
            <w:r w:rsidR="00262B69">
              <w:rPr>
                <w:rFonts w:ascii="Franklin Gothic Book" w:hAnsi="Franklin Gothic Book"/>
                <w:sz w:val="23"/>
                <w:szCs w:val="23"/>
              </w:rPr>
              <w:t>reacting to</w:t>
            </w:r>
            <w:r w:rsidRPr="00553AC2">
              <w:rPr>
                <w:rFonts w:ascii="Franklin Gothic Book" w:hAnsi="Franklin Gothic Book"/>
                <w:sz w:val="23"/>
                <w:szCs w:val="23"/>
              </w:rPr>
              <w:t xml:space="preserve"> a situation </w:t>
            </w:r>
            <w:r w:rsidR="00721DE2">
              <w:rPr>
                <w:rFonts w:ascii="Franklin Gothic Book" w:hAnsi="Franklin Gothic Book"/>
                <w:sz w:val="23"/>
                <w:szCs w:val="23"/>
              </w:rPr>
              <w:t>that might be serious</w:t>
            </w:r>
            <w:r w:rsidRPr="00553AC2">
              <w:rPr>
                <w:rFonts w:ascii="Franklin Gothic Book" w:hAnsi="Franklin Gothic Book"/>
                <w:sz w:val="23"/>
                <w:szCs w:val="23"/>
              </w:rPr>
              <w:t xml:space="preserve">, we can </w:t>
            </w:r>
            <w:r w:rsidR="00721DE2">
              <w:rPr>
                <w:rFonts w:ascii="Franklin Gothic Book" w:hAnsi="Franklin Gothic Book"/>
                <w:sz w:val="23"/>
                <w:szCs w:val="23"/>
              </w:rPr>
              <w:t>feel</w:t>
            </w:r>
            <w:r w:rsidRPr="00553AC2">
              <w:rPr>
                <w:rFonts w:ascii="Franklin Gothic Book" w:hAnsi="Franklin Gothic Book"/>
                <w:sz w:val="23"/>
                <w:szCs w:val="23"/>
              </w:rPr>
              <w:t xml:space="preserve"> social pressure to </w:t>
            </w:r>
            <w:r w:rsidR="00091EED">
              <w:rPr>
                <w:rFonts w:ascii="Franklin Gothic Book" w:hAnsi="Franklin Gothic Book"/>
                <w:sz w:val="23"/>
                <w:szCs w:val="23"/>
              </w:rPr>
              <w:t xml:space="preserve">limit our reactions, so we do </w:t>
            </w:r>
            <w:r w:rsidRPr="00553AC2">
              <w:rPr>
                <w:rFonts w:ascii="Franklin Gothic Book" w:hAnsi="Franklin Gothic Book"/>
                <w:sz w:val="23"/>
                <w:szCs w:val="23"/>
              </w:rPr>
              <w:t xml:space="preserve">not look uncool or overly anxious. </w:t>
            </w:r>
          </w:p>
          <w:p w14:paraId="61E6A71A" w14:textId="77777777" w:rsidR="00553AC2" w:rsidRPr="00553AC2" w:rsidRDefault="00553AC2" w:rsidP="00031104">
            <w:pPr>
              <w:pStyle w:val="ListParagraph"/>
              <w:tabs>
                <w:tab w:val="left" w:pos="2480"/>
              </w:tabs>
              <w:spacing w:line="276" w:lineRule="auto"/>
              <w:rPr>
                <w:rFonts w:ascii="Franklin Gothic Book" w:hAnsi="Franklin Gothic Book"/>
                <w:sz w:val="23"/>
                <w:szCs w:val="23"/>
              </w:rPr>
            </w:pPr>
          </w:p>
        </w:tc>
      </w:tr>
    </w:tbl>
    <w:p w14:paraId="1A42A245" w14:textId="02959BF4" w:rsidR="00CA2A98" w:rsidRDefault="00CA2A98" w:rsidP="007A28F3">
      <w:pPr>
        <w:tabs>
          <w:tab w:val="left" w:pos="2480"/>
        </w:tabs>
        <w:spacing w:after="0" w:line="276" w:lineRule="auto"/>
        <w:rPr>
          <w:rFonts w:ascii="Franklin Gothic Book" w:hAnsi="Franklin Gothic Book"/>
          <w:sz w:val="23"/>
          <w:szCs w:val="23"/>
        </w:rPr>
      </w:pPr>
    </w:p>
    <w:p w14:paraId="7554C505" w14:textId="74CE2E86" w:rsidR="00390106" w:rsidRPr="00F75ABD" w:rsidRDefault="00F65219" w:rsidP="00F75ABD">
      <w:pPr>
        <w:pStyle w:val="ListParagraph"/>
        <w:numPr>
          <w:ilvl w:val="0"/>
          <w:numId w:val="2"/>
        </w:numPr>
        <w:tabs>
          <w:tab w:val="left" w:pos="2480"/>
        </w:tabs>
        <w:spacing w:line="276" w:lineRule="auto"/>
        <w:rPr>
          <w:rFonts w:ascii="Franklin Gothic Book" w:hAnsi="Franklin Gothic Book"/>
          <w:sz w:val="23"/>
          <w:szCs w:val="23"/>
        </w:rPr>
      </w:pPr>
      <w:r w:rsidRPr="00F75ABD">
        <w:rPr>
          <w:rFonts w:ascii="Franklin Gothic Book" w:hAnsi="Franklin Gothic Book"/>
          <w:sz w:val="23"/>
          <w:szCs w:val="23"/>
        </w:rPr>
        <w:t>Recall</w:t>
      </w:r>
      <w:r w:rsidR="00B14524" w:rsidRPr="00F75ABD">
        <w:rPr>
          <w:rFonts w:ascii="Franklin Gothic Book" w:hAnsi="Franklin Gothic Book"/>
          <w:sz w:val="23"/>
          <w:szCs w:val="23"/>
        </w:rPr>
        <w:t xml:space="preserve"> the </w:t>
      </w:r>
      <w:r w:rsidR="00390106" w:rsidRPr="00F75ABD">
        <w:rPr>
          <w:rFonts w:ascii="Franklin Gothic Book" w:hAnsi="Franklin Gothic Book"/>
          <w:sz w:val="23"/>
          <w:szCs w:val="23"/>
        </w:rPr>
        <w:t xml:space="preserve">example on </w:t>
      </w:r>
      <w:r w:rsidR="00BE2234" w:rsidRPr="00F75ABD">
        <w:rPr>
          <w:rFonts w:ascii="Franklin Gothic Book" w:hAnsi="Franklin Gothic Book"/>
          <w:sz w:val="23"/>
          <w:szCs w:val="23"/>
        </w:rPr>
        <w:t xml:space="preserve">p. </w:t>
      </w:r>
      <w:r w:rsidR="00567DDA" w:rsidRPr="00F75ABD">
        <w:rPr>
          <w:rFonts w:ascii="Franklin Gothic Book" w:hAnsi="Franklin Gothic Book"/>
          <w:sz w:val="23"/>
          <w:szCs w:val="23"/>
        </w:rPr>
        <w:t>2</w:t>
      </w:r>
      <w:r w:rsidRPr="00F75ABD">
        <w:rPr>
          <w:rFonts w:ascii="Franklin Gothic Book" w:hAnsi="Franklin Gothic Book"/>
          <w:sz w:val="23"/>
          <w:szCs w:val="23"/>
        </w:rPr>
        <w:t>:</w:t>
      </w:r>
      <w:r w:rsidR="009068C4" w:rsidRPr="00F75ABD">
        <w:rPr>
          <w:rFonts w:ascii="Franklin Gothic Book" w:hAnsi="Franklin Gothic Book"/>
          <w:sz w:val="23"/>
          <w:szCs w:val="23"/>
        </w:rPr>
        <w:t xml:space="preserve"> </w:t>
      </w:r>
      <w:r w:rsidR="00390106" w:rsidRPr="00F75ABD">
        <w:rPr>
          <w:rFonts w:ascii="Franklin Gothic Book" w:hAnsi="Franklin Gothic Book"/>
          <w:sz w:val="23"/>
          <w:szCs w:val="23"/>
        </w:rPr>
        <w:t xml:space="preserve">only 31% of students tried to help </w:t>
      </w:r>
      <w:r w:rsidR="00676C69" w:rsidRPr="00F75ABD">
        <w:rPr>
          <w:rFonts w:ascii="Franklin Gothic Book" w:hAnsi="Franklin Gothic Book"/>
          <w:sz w:val="23"/>
          <w:szCs w:val="23"/>
        </w:rPr>
        <w:t>a peer experiencing</w:t>
      </w:r>
      <w:r w:rsidR="00390106" w:rsidRPr="00F75ABD">
        <w:rPr>
          <w:rFonts w:ascii="Franklin Gothic Book" w:hAnsi="Franklin Gothic Book"/>
          <w:sz w:val="23"/>
          <w:szCs w:val="23"/>
        </w:rPr>
        <w:t xml:space="preserve"> a seizure when there were other witnesses around.</w:t>
      </w:r>
      <w:r w:rsidR="00F75ABD" w:rsidRPr="00F75ABD">
        <w:rPr>
          <w:rFonts w:ascii="Franklin Gothic Book" w:hAnsi="Franklin Gothic Book"/>
          <w:sz w:val="23"/>
          <w:szCs w:val="23"/>
        </w:rPr>
        <w:t xml:space="preserve"> </w:t>
      </w:r>
      <w:r w:rsidR="00390106" w:rsidRPr="00F75ABD">
        <w:rPr>
          <w:rFonts w:ascii="Franklin Gothic Book" w:hAnsi="Franklin Gothic Book"/>
          <w:sz w:val="23"/>
          <w:szCs w:val="23"/>
        </w:rPr>
        <w:t xml:space="preserve">How does </w:t>
      </w:r>
      <w:r w:rsidR="00390106" w:rsidRPr="00F75ABD">
        <w:rPr>
          <w:rFonts w:ascii="Franklin Gothic Book" w:hAnsi="Franklin Gothic Book"/>
          <w:b/>
          <w:bCs/>
          <w:sz w:val="23"/>
          <w:szCs w:val="23"/>
        </w:rPr>
        <w:t>diffusion of responsibility</w:t>
      </w:r>
      <w:r w:rsidR="00390106" w:rsidRPr="00F75ABD">
        <w:rPr>
          <w:rFonts w:ascii="Franklin Gothic Book" w:hAnsi="Franklin Gothic Book"/>
          <w:sz w:val="23"/>
          <w:szCs w:val="23"/>
        </w:rPr>
        <w:t xml:space="preserve"> explain this?</w:t>
      </w:r>
    </w:p>
    <w:p w14:paraId="3C65A369" w14:textId="77777777" w:rsidR="00F75ABD" w:rsidRPr="00F75ABD" w:rsidRDefault="00F75ABD" w:rsidP="00F75ABD">
      <w:pPr>
        <w:spacing w:after="0" w:line="360" w:lineRule="auto"/>
        <w:rPr>
          <w:rFonts w:ascii="Franklin Gothic Book" w:hAnsi="Franklin Gothic Book"/>
          <w:bCs/>
          <w:color w:val="000000" w:themeColor="text1"/>
          <w:sz w:val="23"/>
          <w:szCs w:val="23"/>
        </w:rPr>
      </w:pPr>
      <w:r w:rsidRPr="00F75ABD">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1DCFC" w14:textId="77777777" w:rsidR="00F75ABD" w:rsidRDefault="00F75ABD" w:rsidP="00F75ABD">
      <w:pPr>
        <w:pStyle w:val="ListParagraph"/>
        <w:spacing w:after="0" w:line="276" w:lineRule="auto"/>
        <w:ind w:left="360"/>
        <w:rPr>
          <w:rFonts w:ascii="Franklin Gothic Book" w:hAnsi="Franklin Gothic Book"/>
          <w:bCs/>
          <w:color w:val="000000" w:themeColor="text1"/>
          <w:sz w:val="23"/>
          <w:szCs w:val="23"/>
        </w:rPr>
      </w:pPr>
    </w:p>
    <w:p w14:paraId="4C7914CF" w14:textId="06FAE222" w:rsidR="009068C4" w:rsidRDefault="009068C4" w:rsidP="009068C4">
      <w:pPr>
        <w:pStyle w:val="ListParagraph"/>
        <w:numPr>
          <w:ilvl w:val="0"/>
          <w:numId w:val="2"/>
        </w:numPr>
        <w:spacing w:after="0" w:line="276" w:lineRule="auto"/>
        <w:rPr>
          <w:rFonts w:ascii="Franklin Gothic Book" w:hAnsi="Franklin Gothic Book"/>
          <w:bCs/>
          <w:color w:val="000000" w:themeColor="text1"/>
          <w:sz w:val="23"/>
          <w:szCs w:val="23"/>
        </w:rPr>
      </w:pPr>
      <w:r w:rsidRPr="00F75562">
        <w:rPr>
          <w:rFonts w:ascii="Franklin Gothic Book" w:hAnsi="Franklin Gothic Book"/>
          <w:bCs/>
          <w:color w:val="000000" w:themeColor="text1"/>
          <w:sz w:val="23"/>
          <w:szCs w:val="23"/>
        </w:rPr>
        <w:t>Consider that social pressure is a factor at play in the bystander effect. How might social pressure complicate decisions to act courageously? Hint: think about this part of our definition of courage: “deciding to act in a manner that incurs risk.</w:t>
      </w:r>
    </w:p>
    <w:p w14:paraId="5C202EA7" w14:textId="77777777" w:rsidR="009068C4" w:rsidRPr="008147E5" w:rsidRDefault="009068C4" w:rsidP="009068C4">
      <w:pPr>
        <w:pStyle w:val="ListParagraph"/>
        <w:spacing w:after="0" w:line="240" w:lineRule="auto"/>
        <w:ind w:left="360"/>
        <w:rPr>
          <w:rFonts w:ascii="Franklin Gothic Book" w:hAnsi="Franklin Gothic Book"/>
          <w:bCs/>
          <w:color w:val="000000" w:themeColor="text1"/>
          <w:sz w:val="18"/>
          <w:szCs w:val="18"/>
        </w:rPr>
      </w:pPr>
    </w:p>
    <w:p w14:paraId="59AA9442" w14:textId="77777777" w:rsidR="009068C4" w:rsidRDefault="009068C4" w:rsidP="009068C4">
      <w:pPr>
        <w:spacing w:after="0" w:line="360" w:lineRule="auto"/>
        <w:rPr>
          <w:rFonts w:ascii="Franklin Gothic Book" w:hAnsi="Franklin Gothic Book"/>
          <w:bCs/>
          <w:color w:val="000000" w:themeColor="text1"/>
          <w:sz w:val="23"/>
          <w:szCs w:val="23"/>
        </w:rPr>
      </w:pPr>
      <w:r w:rsidRPr="0000474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BF047" w14:textId="5C2F8D9D" w:rsidR="007B4950" w:rsidRPr="001152DA" w:rsidRDefault="007B4950" w:rsidP="007B4950">
      <w:pPr>
        <w:tabs>
          <w:tab w:val="left" w:pos="2480"/>
        </w:tabs>
        <w:spacing w:line="276" w:lineRule="auto"/>
        <w:jc w:val="center"/>
        <w:rPr>
          <w:rFonts w:ascii="Franklin Gothic Book" w:hAnsi="Franklin Gothic Book" w:cs="Segoe UI"/>
          <w:b/>
          <w:bCs/>
          <w:i/>
          <w:iCs/>
          <w:color w:val="000000"/>
          <w:sz w:val="28"/>
          <w:szCs w:val="28"/>
        </w:rPr>
      </w:pPr>
      <w:r w:rsidRPr="007B4950">
        <w:rPr>
          <w:rFonts w:ascii="Franklin Gothic Book" w:hAnsi="Franklin Gothic Book"/>
          <w:b/>
          <w:bCs/>
          <w:sz w:val="28"/>
          <w:szCs w:val="28"/>
        </w:rPr>
        <w:lastRenderedPageBreak/>
        <w:t>Stamp Your Learning for</w:t>
      </w:r>
      <w:r>
        <w:rPr>
          <w:rFonts w:ascii="Franklin Gothic Book" w:hAnsi="Franklin Gothic Book"/>
          <w:sz w:val="23"/>
          <w:szCs w:val="23"/>
        </w:rPr>
        <w:t xml:space="preserve"> </w:t>
      </w:r>
      <w:r>
        <w:rPr>
          <w:rStyle w:val="normaltextrun"/>
          <w:rFonts w:ascii="Franklin Gothic Book" w:hAnsi="Franklin Gothic Book" w:cs="Segoe UI"/>
          <w:b/>
          <w:bCs/>
          <w:i/>
          <w:iCs/>
          <w:color w:val="000000"/>
          <w:sz w:val="28"/>
          <w:szCs w:val="28"/>
        </w:rPr>
        <w:t>The Bystander Effect</w:t>
      </w:r>
    </w:p>
    <w:p w14:paraId="6D1DBB59" w14:textId="3E3260A5" w:rsidR="00143241" w:rsidRDefault="00854577" w:rsidP="00553AC2">
      <w:pPr>
        <w:tabs>
          <w:tab w:val="left" w:pos="2480"/>
        </w:tabs>
        <w:spacing w:line="276" w:lineRule="auto"/>
        <w:rPr>
          <w:rFonts w:ascii="Franklin Gothic Book" w:hAnsi="Franklin Gothic Book"/>
          <w:sz w:val="23"/>
          <w:szCs w:val="23"/>
        </w:rPr>
      </w:pPr>
      <w:r>
        <w:rPr>
          <w:rFonts w:ascii="Franklin Gothic Book" w:hAnsi="Franklin Gothic Book"/>
          <w:sz w:val="23"/>
          <w:szCs w:val="23"/>
        </w:rPr>
        <w:t xml:space="preserve">While it might be hard to learn about the bystander effect and how susceptible everyone is to it, the good news is that one of the most effective ways to stop being a bystander is to understand the bystander effect and recognize when it’s happening. </w:t>
      </w:r>
    </w:p>
    <w:p w14:paraId="30EB5E85" w14:textId="394EACD7" w:rsidR="00854577" w:rsidRDefault="00ED412F" w:rsidP="00ED412F">
      <w:pPr>
        <w:pStyle w:val="ListParagraph"/>
        <w:numPr>
          <w:ilvl w:val="0"/>
          <w:numId w:val="2"/>
        </w:numPr>
        <w:tabs>
          <w:tab w:val="left" w:pos="2480"/>
        </w:tabs>
        <w:spacing w:line="276" w:lineRule="auto"/>
        <w:rPr>
          <w:rFonts w:ascii="Franklin Gothic Book" w:hAnsi="Franklin Gothic Book"/>
          <w:sz w:val="23"/>
          <w:szCs w:val="23"/>
        </w:rPr>
      </w:pPr>
      <w:r>
        <w:rPr>
          <w:rFonts w:ascii="Franklin Gothic Book" w:hAnsi="Franklin Gothic Book"/>
          <w:sz w:val="23"/>
          <w:szCs w:val="23"/>
        </w:rPr>
        <w:t xml:space="preserve">Explain what the bystander effect is in your own words. </w:t>
      </w:r>
      <w:r w:rsidR="008C3451">
        <w:rPr>
          <w:rFonts w:ascii="Franklin Gothic Book" w:hAnsi="Franklin Gothic Book"/>
          <w:sz w:val="23"/>
          <w:szCs w:val="23"/>
        </w:rPr>
        <w:t xml:space="preserve">Strive to use the word ‘courage’ in your response. </w:t>
      </w:r>
    </w:p>
    <w:p w14:paraId="670A46C4" w14:textId="77777777" w:rsidR="00E41326" w:rsidRPr="00E41326" w:rsidRDefault="00E41326" w:rsidP="00E41326">
      <w:pPr>
        <w:tabs>
          <w:tab w:val="left" w:pos="2480"/>
        </w:tabs>
        <w:spacing w:line="360" w:lineRule="auto"/>
        <w:rPr>
          <w:rFonts w:ascii="Franklin Gothic Book" w:hAnsi="Franklin Gothic Book"/>
          <w:sz w:val="23"/>
          <w:szCs w:val="23"/>
        </w:rPr>
      </w:pPr>
      <w:r w:rsidRPr="00E41326">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74258E" w14:textId="08799814" w:rsidR="00ED412F" w:rsidRDefault="00E41326" w:rsidP="00E41326">
      <w:pPr>
        <w:pStyle w:val="ListParagraph"/>
        <w:numPr>
          <w:ilvl w:val="0"/>
          <w:numId w:val="2"/>
        </w:numPr>
        <w:tabs>
          <w:tab w:val="left" w:pos="2480"/>
        </w:tabs>
        <w:spacing w:line="276" w:lineRule="auto"/>
        <w:rPr>
          <w:rFonts w:ascii="Franklin Gothic Book" w:hAnsi="Franklin Gothic Book"/>
          <w:sz w:val="23"/>
          <w:szCs w:val="23"/>
        </w:rPr>
      </w:pPr>
      <w:r>
        <w:rPr>
          <w:rFonts w:ascii="Franklin Gothic Book" w:hAnsi="Franklin Gothic Book"/>
          <w:sz w:val="23"/>
          <w:szCs w:val="23"/>
        </w:rPr>
        <w:t xml:space="preserve">Describe the role that social pressure can play in the bystander effect. </w:t>
      </w:r>
    </w:p>
    <w:p w14:paraId="5B471479" w14:textId="77777777" w:rsidR="00E41326" w:rsidRPr="00E41326" w:rsidRDefault="00E41326" w:rsidP="00E41326">
      <w:pPr>
        <w:tabs>
          <w:tab w:val="left" w:pos="2480"/>
        </w:tabs>
        <w:spacing w:line="360" w:lineRule="auto"/>
        <w:rPr>
          <w:rFonts w:ascii="Franklin Gothic Book" w:hAnsi="Franklin Gothic Book"/>
          <w:sz w:val="23"/>
          <w:szCs w:val="23"/>
        </w:rPr>
      </w:pPr>
      <w:r w:rsidRPr="00E41326">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2A5602" w14:textId="77777777" w:rsidR="00E41326" w:rsidRPr="00E41326" w:rsidRDefault="00E41326" w:rsidP="00E41326">
      <w:pPr>
        <w:tabs>
          <w:tab w:val="left" w:pos="2480"/>
        </w:tabs>
        <w:spacing w:line="276" w:lineRule="auto"/>
        <w:rPr>
          <w:rFonts w:ascii="Franklin Gothic Book" w:hAnsi="Franklin Gothic Book"/>
          <w:sz w:val="23"/>
          <w:szCs w:val="23"/>
        </w:rPr>
      </w:pPr>
    </w:p>
    <w:p w14:paraId="1743E58A" w14:textId="77777777" w:rsidR="00ED412F" w:rsidRDefault="00ED412F" w:rsidP="00ED412F">
      <w:pPr>
        <w:tabs>
          <w:tab w:val="left" w:pos="2480"/>
        </w:tabs>
        <w:spacing w:line="276" w:lineRule="auto"/>
        <w:rPr>
          <w:rFonts w:ascii="Franklin Gothic Book" w:hAnsi="Franklin Gothic Book"/>
          <w:sz w:val="23"/>
          <w:szCs w:val="23"/>
        </w:rPr>
      </w:pPr>
    </w:p>
    <w:p w14:paraId="28EAC947" w14:textId="77777777" w:rsidR="00ED412F" w:rsidRDefault="00ED412F" w:rsidP="00ED412F">
      <w:pPr>
        <w:tabs>
          <w:tab w:val="left" w:pos="2480"/>
        </w:tabs>
        <w:spacing w:line="276" w:lineRule="auto"/>
        <w:rPr>
          <w:rFonts w:ascii="Franklin Gothic Book" w:hAnsi="Franklin Gothic Book"/>
          <w:sz w:val="23"/>
          <w:szCs w:val="23"/>
        </w:rPr>
      </w:pPr>
    </w:p>
    <w:p w14:paraId="6F937DD6" w14:textId="77777777" w:rsidR="00143241" w:rsidRPr="00553AC2" w:rsidRDefault="00143241" w:rsidP="00553AC2">
      <w:pPr>
        <w:tabs>
          <w:tab w:val="left" w:pos="2480"/>
        </w:tabs>
        <w:spacing w:line="276" w:lineRule="auto"/>
        <w:rPr>
          <w:rFonts w:ascii="Franklin Gothic Book" w:hAnsi="Franklin Gothic Book"/>
          <w:sz w:val="23"/>
          <w:szCs w:val="23"/>
        </w:rPr>
      </w:pPr>
    </w:p>
    <w:sectPr w:rsidR="00143241" w:rsidRPr="00553AC2" w:rsidSect="00143241">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5EDC7" w14:textId="77777777" w:rsidR="00577937" w:rsidRDefault="00577937" w:rsidP="00143241">
      <w:pPr>
        <w:spacing w:after="0" w:line="240" w:lineRule="auto"/>
      </w:pPr>
      <w:r>
        <w:separator/>
      </w:r>
    </w:p>
  </w:endnote>
  <w:endnote w:type="continuationSeparator" w:id="0">
    <w:p w14:paraId="23938236" w14:textId="77777777" w:rsidR="00577937" w:rsidRDefault="00577937" w:rsidP="0014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9E4B" w14:textId="77777777" w:rsidR="00143241" w:rsidRDefault="00143241" w:rsidP="00143241">
    <w:pPr>
      <w:spacing w:after="0"/>
      <w:rPr>
        <w:rFonts w:ascii="Franklin Gothic Book" w:hAnsi="Franklin Gothic Book"/>
        <w:sz w:val="18"/>
        <w:szCs w:val="18"/>
      </w:rPr>
    </w:pPr>
    <w:r w:rsidRPr="002E47DD">
      <w:rPr>
        <w:rFonts w:ascii="Franklin Gothic Book" w:hAnsi="Franklin Gothic Book" w:cstheme="minorHAnsi"/>
        <w:sz w:val="18"/>
        <w:szCs w:val="18"/>
      </w:rPr>
      <w:t>©</w:t>
    </w:r>
    <w:r>
      <w:rPr>
        <w:rFonts w:ascii="Franklin Gothic Book" w:hAnsi="Franklin Gothic Book" w:cstheme="minorHAnsi"/>
        <w:sz w:val="18"/>
        <w:szCs w:val="18"/>
      </w:rPr>
      <w:t xml:space="preserve"> Teach Like a Champion </w:t>
    </w:r>
    <w:r>
      <w:rPr>
        <w:rFonts w:ascii="Franklin Gothic Book" w:hAnsi="Franklin Gothic Book"/>
        <w:sz w:val="18"/>
        <w:szCs w:val="18"/>
      </w:rPr>
      <w:t xml:space="preserve">School Culture </w:t>
    </w:r>
    <w:r w:rsidRPr="002E47DD">
      <w:rPr>
        <w:rFonts w:ascii="Franklin Gothic Book" w:hAnsi="Franklin Gothic Book"/>
        <w:sz w:val="18"/>
        <w:szCs w:val="18"/>
      </w:rPr>
      <w:t>Curriculum</w:t>
    </w:r>
    <w:r>
      <w:rPr>
        <w:rFonts w:ascii="Franklin Gothic Book" w:hAnsi="Franklin Gothic Book"/>
        <w:sz w:val="18"/>
        <w:szCs w:val="18"/>
      </w:rPr>
      <w:t xml:space="preserve">                                                                                                         2023 SCC Pilot Partnership</w:t>
    </w:r>
  </w:p>
  <w:p w14:paraId="25F50138" w14:textId="1C401D17" w:rsidR="00143241" w:rsidRPr="00143241" w:rsidRDefault="00143241" w:rsidP="00143241">
    <w:pPr>
      <w:pStyle w:val="Footer"/>
      <w:jc w:val="right"/>
      <w:rPr>
        <w:rFonts w:ascii="Franklin Gothic Book" w:hAnsi="Franklin Gothic Book"/>
      </w:rPr>
    </w:pPr>
    <w: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F35916">
          <w:rPr>
            <w:rFonts w:ascii="Franklin Gothic Book" w:hAnsi="Franklin Gothic Book"/>
          </w:rPr>
          <w:fldChar w:fldCharType="begin"/>
        </w:r>
        <w:r w:rsidRPr="00F35916">
          <w:rPr>
            <w:rFonts w:ascii="Franklin Gothic Book" w:hAnsi="Franklin Gothic Book"/>
          </w:rPr>
          <w:instrText xml:space="preserve"> PAGE   \* MERGEFORMAT </w:instrText>
        </w:r>
        <w:r w:rsidRPr="00F35916">
          <w:rPr>
            <w:rFonts w:ascii="Franklin Gothic Book" w:hAnsi="Franklin Gothic Book"/>
          </w:rPr>
          <w:fldChar w:fldCharType="separate"/>
        </w:r>
        <w:r>
          <w:rPr>
            <w:rFonts w:ascii="Franklin Gothic Book" w:hAnsi="Franklin Gothic Book"/>
          </w:rPr>
          <w:t>1</w:t>
        </w:r>
        <w:r w:rsidRPr="00F35916">
          <w:rPr>
            <w:rFonts w:ascii="Franklin Gothic Book" w:hAnsi="Franklin Gothic Book"/>
            <w:noProof/>
          </w:rPr>
          <w:fldChar w:fldCharType="end"/>
        </w:r>
        <w:r w:rsidRPr="00F35916">
          <w:rPr>
            <w:rFonts w:ascii="Franklin Gothic Book" w:hAnsi="Franklin Gothic Book"/>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B122E" w14:textId="77777777" w:rsidR="00577937" w:rsidRDefault="00577937" w:rsidP="00143241">
      <w:pPr>
        <w:spacing w:after="0" w:line="240" w:lineRule="auto"/>
      </w:pPr>
      <w:r>
        <w:separator/>
      </w:r>
    </w:p>
  </w:footnote>
  <w:footnote w:type="continuationSeparator" w:id="0">
    <w:p w14:paraId="31D3F8D4" w14:textId="77777777" w:rsidR="00577937" w:rsidRDefault="00577937" w:rsidP="00143241">
      <w:pPr>
        <w:spacing w:after="0" w:line="240" w:lineRule="auto"/>
      </w:pPr>
      <w:r>
        <w:continuationSeparator/>
      </w:r>
    </w:p>
  </w:footnote>
  <w:footnote w:id="1">
    <w:p w14:paraId="49B87786" w14:textId="09EF44AB" w:rsidR="00004747" w:rsidRDefault="00004747" w:rsidP="00004747">
      <w:pPr>
        <w:pStyle w:val="FootnoteText"/>
      </w:pPr>
      <w:r>
        <w:rPr>
          <w:rStyle w:val="FootnoteReference"/>
        </w:rPr>
        <w:footnoteRef/>
      </w:r>
      <w:r>
        <w:t xml:space="preserve"> </w:t>
      </w:r>
      <w:r w:rsidR="00B00506" w:rsidRPr="00B00506">
        <w:rPr>
          <w:rFonts w:ascii="Franklin Gothic Book" w:hAnsi="Franklin Gothic Book"/>
        </w:rPr>
        <w:t xml:space="preserve">Scott, Elise S., David A. Ross, and Elizabeth Fenstermacher. “Stand by or Stand up: Exploring the Biology of the Bystander Effect.” </w:t>
      </w:r>
      <w:r w:rsidR="00B00506" w:rsidRPr="00B00506">
        <w:rPr>
          <w:rFonts w:ascii="Franklin Gothic Book" w:hAnsi="Franklin Gothic Book"/>
          <w:i/>
          <w:iCs/>
        </w:rPr>
        <w:t>Biological Psychiatry</w:t>
      </w:r>
      <w:r w:rsidR="00B00506" w:rsidRPr="00B00506">
        <w:rPr>
          <w:rFonts w:ascii="Franklin Gothic Book" w:hAnsi="Franklin Gothic Book"/>
        </w:rPr>
        <w:t xml:space="preserve"> 90, no. 2 (July 2021). https://doi.org/10.1016/j.biopsych.2021.05.007.</w:t>
      </w:r>
      <w:r w:rsidR="00B00506" w:rsidRPr="00B00506">
        <w:t xml:space="preserve"> </w:t>
      </w:r>
    </w:p>
  </w:footnote>
  <w:footnote w:id="2">
    <w:p w14:paraId="47EA6B3C" w14:textId="62D64697" w:rsidR="00553AC2" w:rsidRPr="00632064" w:rsidRDefault="00553AC2" w:rsidP="00553AC2">
      <w:pPr>
        <w:pStyle w:val="FootnoteText"/>
        <w:rPr>
          <w:rFonts w:ascii="Franklin Gothic Book" w:hAnsi="Franklin Gothic Book"/>
          <w:b/>
          <w:bCs/>
        </w:rPr>
      </w:pPr>
      <w:r w:rsidRPr="00632064">
        <w:rPr>
          <w:rStyle w:val="FootnoteReference"/>
          <w:rFonts w:ascii="Franklin Gothic Book" w:hAnsi="Franklin Gothic Book"/>
        </w:rPr>
        <w:footnoteRef/>
      </w:r>
      <w:r w:rsidRPr="00632064">
        <w:rPr>
          <w:rFonts w:ascii="Franklin Gothic Book" w:hAnsi="Franklin Gothic Book"/>
        </w:rPr>
        <w:t xml:space="preserve"> </w:t>
      </w:r>
      <w:r w:rsidR="0074348D" w:rsidRPr="00632064">
        <w:rPr>
          <w:rFonts w:ascii="Franklin Gothic Book" w:hAnsi="Franklin Gothic Book"/>
        </w:rPr>
        <w:t>American Psychology Association</w:t>
      </w:r>
      <w:r w:rsidR="001D386B" w:rsidRPr="00632064">
        <w:rPr>
          <w:rFonts w:ascii="Franklin Gothic Book" w:hAnsi="Franklin Gothic Book"/>
        </w:rPr>
        <w:t xml:space="preserve">. </w:t>
      </w:r>
      <w:r w:rsidR="0074482E" w:rsidRPr="00632064">
        <w:rPr>
          <w:rFonts w:ascii="Franklin Gothic Book" w:hAnsi="Franklin Gothic Book"/>
        </w:rPr>
        <w:t>n.d</w:t>
      </w:r>
      <w:r w:rsidR="0074482E" w:rsidRPr="00632064">
        <w:rPr>
          <w:rFonts w:ascii="Franklin Gothic Book" w:hAnsi="Franklin Gothic Book"/>
          <w:i/>
          <w:iCs/>
        </w:rPr>
        <w:t xml:space="preserve">. </w:t>
      </w:r>
      <w:r w:rsidR="001D386B" w:rsidRPr="00632064">
        <w:rPr>
          <w:rFonts w:ascii="Franklin Gothic Book" w:hAnsi="Franklin Gothic Book"/>
        </w:rPr>
        <w:t>“</w:t>
      </w:r>
      <w:r w:rsidR="0074348D" w:rsidRPr="00632064">
        <w:rPr>
          <w:rFonts w:ascii="Franklin Gothic Book" w:hAnsi="Franklin Gothic Book"/>
        </w:rPr>
        <w:t>Bystander Intervention Tip Sheet.”</w:t>
      </w:r>
      <w:r w:rsidR="001D386B" w:rsidRPr="00632064">
        <w:rPr>
          <w:rFonts w:ascii="Franklin Gothic Book" w:hAnsi="Franklin Gothic Book"/>
        </w:rPr>
        <w:t xml:space="preserve"> </w:t>
      </w:r>
      <w:r w:rsidR="0074482E" w:rsidRPr="00632064">
        <w:rPr>
          <w:rFonts w:ascii="Franklin Gothic Book" w:hAnsi="Franklin Gothic Book"/>
        </w:rPr>
        <w:t xml:space="preserve">Accessed September 15, 2024.  </w:t>
      </w:r>
      <w:r w:rsidR="003623CE" w:rsidRPr="00632064">
        <w:rPr>
          <w:rFonts w:ascii="Franklin Gothic Book" w:hAnsi="Franklin Gothic Book"/>
        </w:rPr>
        <w:t>https://www.apa.org/pi/health-equity/bystander-intervention.</w:t>
      </w:r>
    </w:p>
  </w:footnote>
  <w:footnote w:id="3">
    <w:p w14:paraId="44D363FC" w14:textId="49063029" w:rsidR="001152DA" w:rsidRPr="00632064" w:rsidRDefault="001152DA">
      <w:pPr>
        <w:pStyle w:val="FootnoteText"/>
        <w:rPr>
          <w:rFonts w:ascii="Franklin Gothic Book" w:hAnsi="Franklin Gothic Book"/>
        </w:rPr>
      </w:pPr>
      <w:r w:rsidRPr="00632064">
        <w:rPr>
          <w:rStyle w:val="FootnoteReference"/>
          <w:rFonts w:ascii="Franklin Gothic Book" w:hAnsi="Franklin Gothic Book"/>
        </w:rPr>
        <w:footnoteRef/>
      </w:r>
      <w:r w:rsidRPr="00632064">
        <w:rPr>
          <w:rFonts w:ascii="Franklin Gothic Book" w:hAnsi="Franklin Gothic Book"/>
        </w:rPr>
        <w:t xml:space="preserve"> Latane, B., &amp; Darley, J. M. (1968). Group inhibition of bystander intervention in emergencies. </w:t>
      </w:r>
      <w:r w:rsidRPr="00632064">
        <w:rPr>
          <w:rFonts w:ascii="Franklin Gothic Book" w:hAnsi="Franklin Gothic Book"/>
          <w:i/>
          <w:iCs/>
        </w:rPr>
        <w:t>Journal of Personality and Social Psychology, 10</w:t>
      </w:r>
      <w:r w:rsidRPr="00632064">
        <w:rPr>
          <w:rFonts w:ascii="Franklin Gothic Book" w:hAnsi="Franklin Gothic Book"/>
        </w:rPr>
        <w:t>(3), 215–221. </w:t>
      </w:r>
      <w:hyperlink r:id="rId1" w:tgtFrame="_blank" w:history="1">
        <w:r w:rsidRPr="00632064">
          <w:rPr>
            <w:rStyle w:val="Hyperlink"/>
            <w:rFonts w:ascii="Franklin Gothic Book" w:hAnsi="Franklin Gothic Book"/>
          </w:rPr>
          <w:t>https://doi.org/10.1037/h0026570</w:t>
        </w:r>
      </w:hyperlink>
      <w:r w:rsidRPr="00632064">
        <w:rPr>
          <w:rFonts w:ascii="Franklin Gothic Book" w:hAnsi="Franklin Gothic Book"/>
        </w:rPr>
        <w:t xml:space="preserve"> </w:t>
      </w:r>
    </w:p>
  </w:footnote>
  <w:footnote w:id="4">
    <w:p w14:paraId="083E4508" w14:textId="1467F708" w:rsidR="008E6F65" w:rsidRDefault="008E6F65">
      <w:pPr>
        <w:pStyle w:val="FootnoteText"/>
      </w:pPr>
      <w:r w:rsidRPr="00632064">
        <w:rPr>
          <w:rStyle w:val="FootnoteReference"/>
          <w:rFonts w:ascii="Franklin Gothic Book" w:hAnsi="Franklin Gothic Book"/>
        </w:rPr>
        <w:footnoteRef/>
      </w:r>
      <w:r w:rsidRPr="00632064">
        <w:rPr>
          <w:rFonts w:ascii="Franklin Gothic Book" w:hAnsi="Franklin Gothic Book"/>
        </w:rPr>
        <w:t xml:space="preserve"> </w:t>
      </w:r>
      <w:r w:rsidR="001E3246" w:rsidRPr="00632064">
        <w:rPr>
          <w:rFonts w:ascii="Franklin Gothic Book" w:hAnsi="Franklin Gothic Book"/>
        </w:rPr>
        <w:t xml:space="preserve">“The </w:t>
      </w:r>
      <w:proofErr w:type="gramStart"/>
      <w:r w:rsidR="0075223B" w:rsidRPr="00632064">
        <w:rPr>
          <w:rFonts w:ascii="Franklin Gothic Book" w:hAnsi="Franklin Gothic Book"/>
        </w:rPr>
        <w:t>smoke filled</w:t>
      </w:r>
      <w:proofErr w:type="gramEnd"/>
      <w:r w:rsidR="0075223B" w:rsidRPr="00632064">
        <w:rPr>
          <w:rFonts w:ascii="Franklin Gothic Book" w:hAnsi="Franklin Gothic Book"/>
        </w:rPr>
        <w:t xml:space="preserve"> room study</w:t>
      </w:r>
      <w:r w:rsidR="00CD4111" w:rsidRPr="00632064">
        <w:rPr>
          <w:rFonts w:ascii="Franklin Gothic Book" w:hAnsi="Franklin Gothic Book"/>
        </w:rPr>
        <w:t xml:space="preserve">,” </w:t>
      </w:r>
      <w:proofErr w:type="spellStart"/>
      <w:r w:rsidR="0075223B" w:rsidRPr="00632064">
        <w:rPr>
          <w:rFonts w:ascii="Franklin Gothic Book" w:hAnsi="Franklin Gothic Book"/>
        </w:rPr>
        <w:t>markmc</w:t>
      </w:r>
      <w:r w:rsidR="00802207" w:rsidRPr="00632064">
        <w:rPr>
          <w:rFonts w:ascii="Franklin Gothic Book" w:hAnsi="Franklin Gothic Book"/>
        </w:rPr>
        <w:t>dermott</w:t>
      </w:r>
      <w:proofErr w:type="spellEnd"/>
      <w:r w:rsidR="001E3246" w:rsidRPr="00632064">
        <w:rPr>
          <w:rFonts w:ascii="Franklin Gothic Book" w:hAnsi="Franklin Gothic Book"/>
        </w:rPr>
        <w:t xml:space="preserve">, </w:t>
      </w:r>
      <w:r w:rsidR="00802207" w:rsidRPr="00632064">
        <w:rPr>
          <w:rFonts w:ascii="Franklin Gothic Book" w:hAnsi="Franklin Gothic Book"/>
        </w:rPr>
        <w:t>September 15</w:t>
      </w:r>
      <w:r w:rsidR="00A77C65" w:rsidRPr="00632064">
        <w:rPr>
          <w:rFonts w:ascii="Franklin Gothic Book" w:hAnsi="Franklin Gothic Book"/>
        </w:rPr>
        <w:t>, 20</w:t>
      </w:r>
      <w:r w:rsidR="00802207" w:rsidRPr="00632064">
        <w:rPr>
          <w:rFonts w:ascii="Franklin Gothic Book" w:hAnsi="Franklin Gothic Book"/>
        </w:rPr>
        <w:t>07</w:t>
      </w:r>
      <w:r w:rsidR="00CD4111" w:rsidRPr="00632064">
        <w:rPr>
          <w:rFonts w:ascii="Franklin Gothic Book" w:hAnsi="Franklin Gothic Book"/>
        </w:rPr>
        <w:t>, educational video, 0:</w:t>
      </w:r>
      <w:r w:rsidR="00425947" w:rsidRPr="00632064">
        <w:rPr>
          <w:rFonts w:ascii="Franklin Gothic Book" w:hAnsi="Franklin Gothic Book"/>
        </w:rPr>
        <w:t xml:space="preserve">00 </w:t>
      </w:r>
      <w:r w:rsidR="00CD4111" w:rsidRPr="00632064">
        <w:rPr>
          <w:rFonts w:ascii="Franklin Gothic Book" w:hAnsi="Franklin Gothic Book"/>
        </w:rPr>
        <w:t xml:space="preserve">to </w:t>
      </w:r>
      <w:r w:rsidR="0075223B" w:rsidRPr="00632064">
        <w:rPr>
          <w:rFonts w:ascii="Franklin Gothic Book" w:hAnsi="Franklin Gothic Book"/>
        </w:rPr>
        <w:t>2;07</w:t>
      </w:r>
      <w:r w:rsidR="00CD4111" w:rsidRPr="00632064">
        <w:rPr>
          <w:rFonts w:ascii="Franklin Gothic Book" w:hAnsi="Franklin Gothic Book"/>
        </w:rPr>
        <w:t xml:space="preserve">, </w:t>
      </w:r>
      <w:r w:rsidR="00A77C65" w:rsidRPr="00632064">
        <w:rPr>
          <w:rFonts w:ascii="Franklin Gothic Book" w:hAnsi="Franklin Gothic Book"/>
        </w:rPr>
        <w:t>https://www.youtube.com/watch?v=LYENi9padNg.</w:t>
      </w:r>
    </w:p>
  </w:footnote>
  <w:footnote w:id="5">
    <w:p w14:paraId="7ABF9966" w14:textId="03A07A1D" w:rsidR="00CE1944" w:rsidRPr="00632064" w:rsidRDefault="00CE1944" w:rsidP="00CE1944">
      <w:pPr>
        <w:tabs>
          <w:tab w:val="left" w:pos="2480"/>
        </w:tabs>
        <w:spacing w:after="0" w:line="240" w:lineRule="auto"/>
        <w:rPr>
          <w:rFonts w:ascii="Franklin Gothic Book" w:hAnsi="Franklin Gothic Book"/>
          <w:sz w:val="20"/>
          <w:szCs w:val="20"/>
        </w:rPr>
      </w:pPr>
      <w:r w:rsidRPr="00632064">
        <w:rPr>
          <w:rStyle w:val="FootnoteReference"/>
          <w:rFonts w:ascii="Franklin Gothic Book" w:hAnsi="Franklin Gothic Book"/>
          <w:sz w:val="20"/>
          <w:szCs w:val="20"/>
        </w:rPr>
        <w:footnoteRef/>
      </w:r>
      <w:r w:rsidRPr="00632064">
        <w:rPr>
          <w:rFonts w:ascii="Franklin Gothic Book" w:hAnsi="Franklin Gothic Book"/>
          <w:sz w:val="20"/>
          <w:szCs w:val="20"/>
        </w:rPr>
        <w:t xml:space="preserve"> “The Smoky Room Experiment: Trust Your Instincts – Psychology Experiments Series,” United 4 Social Change, February 28, 2021, educational video, 0:00 to 0:39, </w:t>
      </w:r>
      <w:hyperlink r:id="rId2" w:history="1">
        <w:r w:rsidRPr="00632064">
          <w:rPr>
            <w:rStyle w:val="Hyperlink"/>
            <w:rFonts w:ascii="Franklin Gothic Book" w:hAnsi="Franklin Gothic Book"/>
            <w:sz w:val="20"/>
            <w:szCs w:val="20"/>
          </w:rPr>
          <w:t>https://www.youtube.com/watch?v=KE5YwN4NW5o</w:t>
        </w:r>
      </w:hyperlink>
      <w:r w:rsidRPr="00632064">
        <w:rPr>
          <w:rFonts w:ascii="Franklin Gothic Book" w:hAnsi="Franklin Gothic Book"/>
          <w:sz w:val="20"/>
          <w:szCs w:val="20"/>
        </w:rPr>
        <w:t xml:space="preserve"> </w:t>
      </w:r>
    </w:p>
    <w:p w14:paraId="3350F178" w14:textId="236CE899" w:rsidR="00CE1944" w:rsidRDefault="00CE19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143241" w14:paraId="5F915F2A" w14:textId="77777777" w:rsidTr="00003857">
      <w:tc>
        <w:tcPr>
          <w:tcW w:w="5850" w:type="dxa"/>
        </w:tcPr>
        <w:p w14:paraId="0F810B07" w14:textId="77777777" w:rsidR="00143241" w:rsidRPr="0024644A" w:rsidRDefault="00143241" w:rsidP="00143241">
          <w:pPr>
            <w:tabs>
              <w:tab w:val="center" w:pos="4680"/>
              <w:tab w:val="right" w:pos="9360"/>
            </w:tabs>
            <w:rPr>
              <w:rFonts w:ascii="Franklin Gothic Book" w:hAnsi="Franklin Gothic Book" w:cs="Times New Roman"/>
              <w:sz w:val="20"/>
              <w:szCs w:val="20"/>
            </w:rPr>
          </w:pPr>
          <w:bookmarkStart w:id="1" w:name="_Hlk98489679"/>
          <w:bookmarkStart w:id="2" w:name="_Hlk98489680"/>
          <w:r>
            <w:rPr>
              <w:rFonts w:ascii="Franklin Gothic Book" w:hAnsi="Franklin Gothic Book" w:cs="Times New Roman"/>
              <w:sz w:val="20"/>
              <w:szCs w:val="20"/>
            </w:rPr>
            <w:t>Courage</w:t>
          </w:r>
        </w:p>
        <w:p w14:paraId="6490C9BB" w14:textId="5243F9F6" w:rsidR="00143241" w:rsidRDefault="00143241" w:rsidP="00143241">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031104">
            <w:rPr>
              <w:rFonts w:ascii="Franklin Gothic Book" w:hAnsi="Franklin Gothic Book" w:cs="Times New Roman"/>
              <w:sz w:val="20"/>
              <w:szCs w:val="20"/>
            </w:rPr>
            <w:t>C</w:t>
          </w:r>
          <w:r w:rsidRPr="0024644A">
            <w:rPr>
              <w:rFonts w:ascii="Franklin Gothic Book" w:hAnsi="Franklin Gothic Book" w:cs="Times New Roman"/>
              <w:sz w:val="20"/>
              <w:szCs w:val="20"/>
            </w:rPr>
            <w:t xml:space="preserve">: </w:t>
          </w:r>
          <w:r w:rsidR="00031104">
            <w:rPr>
              <w:rFonts w:ascii="Franklin Gothic Book" w:hAnsi="Franklin Gothic Book" w:cs="Times New Roman"/>
              <w:sz w:val="20"/>
              <w:szCs w:val="20"/>
            </w:rPr>
            <w:t xml:space="preserve">The </w:t>
          </w:r>
          <w:r>
            <w:rPr>
              <w:rFonts w:ascii="Franklin Gothic Book" w:hAnsi="Franklin Gothic Book" w:cs="Times New Roman"/>
              <w:sz w:val="20"/>
              <w:szCs w:val="20"/>
            </w:rPr>
            <w:t xml:space="preserve">Bystander Effect </w:t>
          </w:r>
        </w:p>
      </w:tc>
      <w:tc>
        <w:tcPr>
          <w:tcW w:w="4940" w:type="dxa"/>
        </w:tcPr>
        <w:p w14:paraId="219801FF" w14:textId="77777777" w:rsidR="00143241" w:rsidRDefault="00143241" w:rsidP="00143241">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0653928D" wp14:editId="4F29D841">
                <wp:extent cx="2141854" cy="266700"/>
                <wp:effectExtent l="0" t="0" r="0" b="0"/>
                <wp:docPr id="1096461679" name="Picture 10964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bookmarkEnd w:id="1"/>
  <w:bookmarkEnd w:id="2"/>
  <w:p w14:paraId="6AB1C345" w14:textId="6DE07BA8" w:rsidR="00143241" w:rsidRDefault="00143241" w:rsidP="00143241">
    <w:pPr>
      <w:pStyle w:val="Header"/>
      <w:tabs>
        <w:tab w:val="clear" w:pos="4680"/>
        <w:tab w:val="clear" w:pos="9360"/>
        <w:tab w:val="left" w:pos="28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56496"/>
    <w:multiLevelType w:val="hybridMultilevel"/>
    <w:tmpl w:val="5556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B559A"/>
    <w:multiLevelType w:val="hybridMultilevel"/>
    <w:tmpl w:val="79C890AC"/>
    <w:lvl w:ilvl="0" w:tplc="F850D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46A88"/>
    <w:multiLevelType w:val="hybridMultilevel"/>
    <w:tmpl w:val="F31E8F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6671C7"/>
    <w:multiLevelType w:val="hybridMultilevel"/>
    <w:tmpl w:val="6174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67207">
    <w:abstractNumId w:val="0"/>
  </w:num>
  <w:num w:numId="2" w16cid:durableId="1908344261">
    <w:abstractNumId w:val="2"/>
  </w:num>
  <w:num w:numId="3" w16cid:durableId="160046891">
    <w:abstractNumId w:val="1"/>
  </w:num>
  <w:num w:numId="4" w16cid:durableId="1280991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41"/>
    <w:rsid w:val="00004747"/>
    <w:rsid w:val="00031104"/>
    <w:rsid w:val="00037315"/>
    <w:rsid w:val="000411E3"/>
    <w:rsid w:val="00056C6B"/>
    <w:rsid w:val="00091EED"/>
    <w:rsid w:val="000923C6"/>
    <w:rsid w:val="00095DC0"/>
    <w:rsid w:val="000A6EDC"/>
    <w:rsid w:val="000D6337"/>
    <w:rsid w:val="000D7455"/>
    <w:rsid w:val="000E15D8"/>
    <w:rsid w:val="00110617"/>
    <w:rsid w:val="00114F11"/>
    <w:rsid w:val="001152DA"/>
    <w:rsid w:val="00132D23"/>
    <w:rsid w:val="0013370C"/>
    <w:rsid w:val="00143241"/>
    <w:rsid w:val="001446D7"/>
    <w:rsid w:val="001448FB"/>
    <w:rsid w:val="00155414"/>
    <w:rsid w:val="0018202E"/>
    <w:rsid w:val="001835BF"/>
    <w:rsid w:val="001945AA"/>
    <w:rsid w:val="001B5133"/>
    <w:rsid w:val="001C0F7E"/>
    <w:rsid w:val="001D386B"/>
    <w:rsid w:val="001E3246"/>
    <w:rsid w:val="001E3DE4"/>
    <w:rsid w:val="001E51AE"/>
    <w:rsid w:val="001F5164"/>
    <w:rsid w:val="00213FF8"/>
    <w:rsid w:val="002220D6"/>
    <w:rsid w:val="002228F4"/>
    <w:rsid w:val="00232704"/>
    <w:rsid w:val="00235417"/>
    <w:rsid w:val="00241692"/>
    <w:rsid w:val="00262B69"/>
    <w:rsid w:val="002776FA"/>
    <w:rsid w:val="00282678"/>
    <w:rsid w:val="003623CE"/>
    <w:rsid w:val="003678E3"/>
    <w:rsid w:val="00390106"/>
    <w:rsid w:val="00422A78"/>
    <w:rsid w:val="00425947"/>
    <w:rsid w:val="00431581"/>
    <w:rsid w:val="0046536B"/>
    <w:rsid w:val="00470330"/>
    <w:rsid w:val="00475CC6"/>
    <w:rsid w:val="004B57E9"/>
    <w:rsid w:val="004E46EC"/>
    <w:rsid w:val="00507A0E"/>
    <w:rsid w:val="00553AC2"/>
    <w:rsid w:val="00554A57"/>
    <w:rsid w:val="00563CBB"/>
    <w:rsid w:val="00567DDA"/>
    <w:rsid w:val="00577937"/>
    <w:rsid w:val="00583F14"/>
    <w:rsid w:val="00584632"/>
    <w:rsid w:val="00595F8D"/>
    <w:rsid w:val="005D166C"/>
    <w:rsid w:val="005D2766"/>
    <w:rsid w:val="005D779C"/>
    <w:rsid w:val="005F5FAE"/>
    <w:rsid w:val="00632064"/>
    <w:rsid w:val="00635A78"/>
    <w:rsid w:val="00641533"/>
    <w:rsid w:val="0065607F"/>
    <w:rsid w:val="00676C69"/>
    <w:rsid w:val="006943B8"/>
    <w:rsid w:val="006C1EC3"/>
    <w:rsid w:val="006D6A03"/>
    <w:rsid w:val="006F1BBB"/>
    <w:rsid w:val="006F503F"/>
    <w:rsid w:val="00721DE2"/>
    <w:rsid w:val="00730983"/>
    <w:rsid w:val="00736C0F"/>
    <w:rsid w:val="00742491"/>
    <w:rsid w:val="00742ED7"/>
    <w:rsid w:val="0074348D"/>
    <w:rsid w:val="0074482E"/>
    <w:rsid w:val="0075223B"/>
    <w:rsid w:val="00773A96"/>
    <w:rsid w:val="00773EA5"/>
    <w:rsid w:val="007759CB"/>
    <w:rsid w:val="007A28F3"/>
    <w:rsid w:val="007A6245"/>
    <w:rsid w:val="007B4950"/>
    <w:rsid w:val="007C3838"/>
    <w:rsid w:val="007D23EF"/>
    <w:rsid w:val="00802207"/>
    <w:rsid w:val="008147E5"/>
    <w:rsid w:val="00835492"/>
    <w:rsid w:val="00854577"/>
    <w:rsid w:val="008745E3"/>
    <w:rsid w:val="008A01CE"/>
    <w:rsid w:val="008C3451"/>
    <w:rsid w:val="008E6507"/>
    <w:rsid w:val="008E6F65"/>
    <w:rsid w:val="008F2030"/>
    <w:rsid w:val="009068C4"/>
    <w:rsid w:val="00911ABC"/>
    <w:rsid w:val="00925872"/>
    <w:rsid w:val="00932E18"/>
    <w:rsid w:val="00942E4D"/>
    <w:rsid w:val="0096587D"/>
    <w:rsid w:val="00983B7F"/>
    <w:rsid w:val="00984833"/>
    <w:rsid w:val="009A0F1B"/>
    <w:rsid w:val="009C6061"/>
    <w:rsid w:val="009D1AA5"/>
    <w:rsid w:val="009D4BFE"/>
    <w:rsid w:val="009E5F13"/>
    <w:rsid w:val="00A21970"/>
    <w:rsid w:val="00A277A2"/>
    <w:rsid w:val="00A33A2C"/>
    <w:rsid w:val="00A34226"/>
    <w:rsid w:val="00A5122C"/>
    <w:rsid w:val="00A77C65"/>
    <w:rsid w:val="00A94684"/>
    <w:rsid w:val="00AE58C5"/>
    <w:rsid w:val="00B00506"/>
    <w:rsid w:val="00B060DD"/>
    <w:rsid w:val="00B07C73"/>
    <w:rsid w:val="00B14524"/>
    <w:rsid w:val="00B21CDF"/>
    <w:rsid w:val="00B40C4F"/>
    <w:rsid w:val="00B56914"/>
    <w:rsid w:val="00B82F72"/>
    <w:rsid w:val="00B87B8C"/>
    <w:rsid w:val="00BB4152"/>
    <w:rsid w:val="00BB7D89"/>
    <w:rsid w:val="00BC4BF1"/>
    <w:rsid w:val="00BE2234"/>
    <w:rsid w:val="00BF7EEA"/>
    <w:rsid w:val="00C03400"/>
    <w:rsid w:val="00C42BAB"/>
    <w:rsid w:val="00C67CBC"/>
    <w:rsid w:val="00C71BCD"/>
    <w:rsid w:val="00C737EC"/>
    <w:rsid w:val="00CA2A98"/>
    <w:rsid w:val="00CB4BAE"/>
    <w:rsid w:val="00CB75AF"/>
    <w:rsid w:val="00CD1B7B"/>
    <w:rsid w:val="00CD4111"/>
    <w:rsid w:val="00CE1944"/>
    <w:rsid w:val="00D658F8"/>
    <w:rsid w:val="00D94DF5"/>
    <w:rsid w:val="00DA18B2"/>
    <w:rsid w:val="00DD13F0"/>
    <w:rsid w:val="00DE2111"/>
    <w:rsid w:val="00E311E7"/>
    <w:rsid w:val="00E312A8"/>
    <w:rsid w:val="00E3309D"/>
    <w:rsid w:val="00E41326"/>
    <w:rsid w:val="00E7438C"/>
    <w:rsid w:val="00EA20EC"/>
    <w:rsid w:val="00EB2A33"/>
    <w:rsid w:val="00EC0A22"/>
    <w:rsid w:val="00EC7768"/>
    <w:rsid w:val="00ED345B"/>
    <w:rsid w:val="00ED412F"/>
    <w:rsid w:val="00EF71A1"/>
    <w:rsid w:val="00F04FFC"/>
    <w:rsid w:val="00F1009B"/>
    <w:rsid w:val="00F12FCC"/>
    <w:rsid w:val="00F16B72"/>
    <w:rsid w:val="00F44478"/>
    <w:rsid w:val="00F65219"/>
    <w:rsid w:val="00F75562"/>
    <w:rsid w:val="00F75ABD"/>
    <w:rsid w:val="00F83BE3"/>
    <w:rsid w:val="00F85DF6"/>
    <w:rsid w:val="00FA0CC1"/>
    <w:rsid w:val="00FB5E42"/>
    <w:rsid w:val="00FE2EAA"/>
    <w:rsid w:val="52F39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4410"/>
  <w15:chartTrackingRefBased/>
  <w15:docId w15:val="{467BDA11-4988-43AB-8178-E3C8B3B1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41"/>
    <w:rPr>
      <w:kern w:val="0"/>
      <w14:ligatures w14:val="none"/>
    </w:rPr>
  </w:style>
  <w:style w:type="paragraph" w:styleId="Heading1">
    <w:name w:val="heading 1"/>
    <w:basedOn w:val="Normal"/>
    <w:next w:val="Normal"/>
    <w:link w:val="Heading1Char"/>
    <w:uiPriority w:val="9"/>
    <w:qFormat/>
    <w:rsid w:val="00143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2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2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2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2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241"/>
    <w:rPr>
      <w:rFonts w:eastAsiaTheme="majorEastAsia" w:cstheme="majorBidi"/>
      <w:color w:val="272727" w:themeColor="text1" w:themeTint="D8"/>
    </w:rPr>
  </w:style>
  <w:style w:type="paragraph" w:styleId="Title">
    <w:name w:val="Title"/>
    <w:basedOn w:val="Normal"/>
    <w:next w:val="Normal"/>
    <w:link w:val="TitleChar"/>
    <w:uiPriority w:val="10"/>
    <w:qFormat/>
    <w:rsid w:val="00143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2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241"/>
    <w:pPr>
      <w:spacing w:before="160"/>
      <w:jc w:val="center"/>
    </w:pPr>
    <w:rPr>
      <w:i/>
      <w:iCs/>
      <w:color w:val="404040" w:themeColor="text1" w:themeTint="BF"/>
    </w:rPr>
  </w:style>
  <w:style w:type="character" w:customStyle="1" w:styleId="QuoteChar">
    <w:name w:val="Quote Char"/>
    <w:basedOn w:val="DefaultParagraphFont"/>
    <w:link w:val="Quote"/>
    <w:uiPriority w:val="29"/>
    <w:rsid w:val="00143241"/>
    <w:rPr>
      <w:i/>
      <w:iCs/>
      <w:color w:val="404040" w:themeColor="text1" w:themeTint="BF"/>
    </w:rPr>
  </w:style>
  <w:style w:type="paragraph" w:styleId="ListParagraph">
    <w:name w:val="List Paragraph"/>
    <w:basedOn w:val="Normal"/>
    <w:uiPriority w:val="34"/>
    <w:qFormat/>
    <w:rsid w:val="00143241"/>
    <w:pPr>
      <w:ind w:left="720"/>
      <w:contextualSpacing/>
    </w:pPr>
  </w:style>
  <w:style w:type="character" w:styleId="IntenseEmphasis">
    <w:name w:val="Intense Emphasis"/>
    <w:basedOn w:val="DefaultParagraphFont"/>
    <w:uiPriority w:val="21"/>
    <w:qFormat/>
    <w:rsid w:val="00143241"/>
    <w:rPr>
      <w:i/>
      <w:iCs/>
      <w:color w:val="0F4761" w:themeColor="accent1" w:themeShade="BF"/>
    </w:rPr>
  </w:style>
  <w:style w:type="paragraph" w:styleId="IntenseQuote">
    <w:name w:val="Intense Quote"/>
    <w:basedOn w:val="Normal"/>
    <w:next w:val="Normal"/>
    <w:link w:val="IntenseQuoteChar"/>
    <w:uiPriority w:val="30"/>
    <w:qFormat/>
    <w:rsid w:val="00143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241"/>
    <w:rPr>
      <w:i/>
      <w:iCs/>
      <w:color w:val="0F4761" w:themeColor="accent1" w:themeShade="BF"/>
    </w:rPr>
  </w:style>
  <w:style w:type="character" w:styleId="IntenseReference">
    <w:name w:val="Intense Reference"/>
    <w:basedOn w:val="DefaultParagraphFont"/>
    <w:uiPriority w:val="32"/>
    <w:qFormat/>
    <w:rsid w:val="00143241"/>
    <w:rPr>
      <w:b/>
      <w:bCs/>
      <w:smallCaps/>
      <w:color w:val="0F4761" w:themeColor="accent1" w:themeShade="BF"/>
      <w:spacing w:val="5"/>
    </w:rPr>
  </w:style>
  <w:style w:type="paragraph" w:styleId="Header">
    <w:name w:val="header"/>
    <w:basedOn w:val="Normal"/>
    <w:link w:val="HeaderChar"/>
    <w:uiPriority w:val="99"/>
    <w:unhideWhenUsed/>
    <w:rsid w:val="00143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241"/>
  </w:style>
  <w:style w:type="paragraph" w:styleId="Footer">
    <w:name w:val="footer"/>
    <w:basedOn w:val="Normal"/>
    <w:link w:val="FooterChar"/>
    <w:uiPriority w:val="99"/>
    <w:unhideWhenUsed/>
    <w:rsid w:val="00143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241"/>
  </w:style>
  <w:style w:type="table" w:styleId="TableGrid">
    <w:name w:val="Table Grid"/>
    <w:basedOn w:val="TableNormal"/>
    <w:uiPriority w:val="39"/>
    <w:rsid w:val="001432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3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3241"/>
  </w:style>
  <w:style w:type="character" w:customStyle="1" w:styleId="tabchar">
    <w:name w:val="tabchar"/>
    <w:basedOn w:val="DefaultParagraphFont"/>
    <w:rsid w:val="00143241"/>
  </w:style>
  <w:style w:type="character" w:customStyle="1" w:styleId="eop">
    <w:name w:val="eop"/>
    <w:basedOn w:val="DefaultParagraphFont"/>
    <w:rsid w:val="00143241"/>
  </w:style>
  <w:style w:type="character" w:styleId="CommentReference">
    <w:name w:val="annotation reference"/>
    <w:basedOn w:val="DefaultParagraphFont"/>
    <w:uiPriority w:val="99"/>
    <w:semiHidden/>
    <w:unhideWhenUsed/>
    <w:rsid w:val="00143241"/>
    <w:rPr>
      <w:sz w:val="16"/>
      <w:szCs w:val="16"/>
    </w:rPr>
  </w:style>
  <w:style w:type="paragraph" w:styleId="CommentText">
    <w:name w:val="annotation text"/>
    <w:basedOn w:val="Normal"/>
    <w:link w:val="CommentTextChar"/>
    <w:uiPriority w:val="99"/>
    <w:unhideWhenUsed/>
    <w:rsid w:val="00143241"/>
    <w:pPr>
      <w:spacing w:line="240" w:lineRule="auto"/>
    </w:pPr>
    <w:rPr>
      <w:sz w:val="20"/>
      <w:szCs w:val="20"/>
    </w:rPr>
  </w:style>
  <w:style w:type="character" w:customStyle="1" w:styleId="CommentTextChar">
    <w:name w:val="Comment Text Char"/>
    <w:basedOn w:val="DefaultParagraphFont"/>
    <w:link w:val="CommentText"/>
    <w:uiPriority w:val="99"/>
    <w:rsid w:val="00143241"/>
    <w:rPr>
      <w:kern w:val="0"/>
      <w:sz w:val="20"/>
      <w:szCs w:val="20"/>
      <w14:ligatures w14:val="none"/>
    </w:rPr>
  </w:style>
  <w:style w:type="character" w:styleId="Hyperlink">
    <w:name w:val="Hyperlink"/>
    <w:basedOn w:val="DefaultParagraphFont"/>
    <w:uiPriority w:val="99"/>
    <w:unhideWhenUsed/>
    <w:rsid w:val="00143241"/>
    <w:rPr>
      <w:color w:val="467886" w:themeColor="hyperlink"/>
      <w:u w:val="single"/>
    </w:rPr>
  </w:style>
  <w:style w:type="paragraph" w:styleId="FootnoteText">
    <w:name w:val="footnote text"/>
    <w:basedOn w:val="Normal"/>
    <w:link w:val="FootnoteTextChar"/>
    <w:uiPriority w:val="99"/>
    <w:semiHidden/>
    <w:unhideWhenUsed/>
    <w:rsid w:val="002354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417"/>
    <w:rPr>
      <w:kern w:val="0"/>
      <w:sz w:val="20"/>
      <w:szCs w:val="20"/>
      <w14:ligatures w14:val="none"/>
    </w:rPr>
  </w:style>
  <w:style w:type="character" w:styleId="FootnoteReference">
    <w:name w:val="footnote reference"/>
    <w:basedOn w:val="DefaultParagraphFont"/>
    <w:uiPriority w:val="99"/>
    <w:semiHidden/>
    <w:unhideWhenUsed/>
    <w:rsid w:val="00235417"/>
    <w:rPr>
      <w:vertAlign w:val="superscript"/>
    </w:rPr>
  </w:style>
  <w:style w:type="paragraph" w:styleId="CommentSubject">
    <w:name w:val="annotation subject"/>
    <w:basedOn w:val="CommentText"/>
    <w:next w:val="CommentText"/>
    <w:link w:val="CommentSubjectChar"/>
    <w:uiPriority w:val="99"/>
    <w:semiHidden/>
    <w:unhideWhenUsed/>
    <w:rsid w:val="00595F8D"/>
    <w:rPr>
      <w:b/>
      <w:bCs/>
    </w:rPr>
  </w:style>
  <w:style w:type="character" w:customStyle="1" w:styleId="CommentSubjectChar">
    <w:name w:val="Comment Subject Char"/>
    <w:basedOn w:val="CommentTextChar"/>
    <w:link w:val="CommentSubject"/>
    <w:uiPriority w:val="99"/>
    <w:semiHidden/>
    <w:rsid w:val="00595F8D"/>
    <w:rPr>
      <w:b/>
      <w:bCs/>
      <w:kern w:val="0"/>
      <w:sz w:val="20"/>
      <w:szCs w:val="20"/>
      <w14:ligatures w14:val="none"/>
    </w:rPr>
  </w:style>
  <w:style w:type="character" w:styleId="UnresolvedMention">
    <w:name w:val="Unresolved Mention"/>
    <w:basedOn w:val="DefaultParagraphFont"/>
    <w:uiPriority w:val="99"/>
    <w:semiHidden/>
    <w:unhideWhenUsed/>
    <w:rsid w:val="001152DA"/>
    <w:rPr>
      <w:color w:val="605E5C"/>
      <w:shd w:val="clear" w:color="auto" w:fill="E1DFDD"/>
    </w:rPr>
  </w:style>
  <w:style w:type="paragraph" w:styleId="Revision">
    <w:name w:val="Revision"/>
    <w:hidden/>
    <w:uiPriority w:val="99"/>
    <w:semiHidden/>
    <w:rsid w:val="00475CC6"/>
    <w:pPr>
      <w:spacing w:after="0" w:line="240" w:lineRule="auto"/>
    </w:pPr>
    <w:rPr>
      <w:kern w:val="0"/>
      <w14:ligatures w14:val="none"/>
    </w:rPr>
  </w:style>
  <w:style w:type="character" w:customStyle="1" w:styleId="cf01">
    <w:name w:val="cf01"/>
    <w:basedOn w:val="DefaultParagraphFont"/>
    <w:rsid w:val="00F75562"/>
    <w:rPr>
      <w:rFonts w:ascii="Segoe UI" w:hAnsi="Segoe UI" w:cs="Segoe UI" w:hint="default"/>
      <w:sz w:val="18"/>
      <w:szCs w:val="18"/>
    </w:rPr>
  </w:style>
  <w:style w:type="character" w:customStyle="1" w:styleId="cf11">
    <w:name w:val="cf11"/>
    <w:basedOn w:val="DefaultParagraphFont"/>
    <w:rsid w:val="00F75562"/>
    <w:rPr>
      <w:rFonts w:ascii="Segoe UI" w:hAnsi="Segoe UI" w:cs="Segoe UI" w:hint="default"/>
      <w:sz w:val="18"/>
      <w:szCs w:val="18"/>
    </w:rPr>
  </w:style>
  <w:style w:type="paragraph" w:styleId="NormalWeb">
    <w:name w:val="Normal (Web)"/>
    <w:basedOn w:val="Normal"/>
    <w:uiPriority w:val="99"/>
    <w:semiHidden/>
    <w:unhideWhenUsed/>
    <w:rsid w:val="00B0050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D1AA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940">
      <w:bodyDiv w:val="1"/>
      <w:marLeft w:val="0"/>
      <w:marRight w:val="0"/>
      <w:marTop w:val="0"/>
      <w:marBottom w:val="0"/>
      <w:divBdr>
        <w:top w:val="none" w:sz="0" w:space="0" w:color="auto"/>
        <w:left w:val="none" w:sz="0" w:space="0" w:color="auto"/>
        <w:bottom w:val="none" w:sz="0" w:space="0" w:color="auto"/>
        <w:right w:val="none" w:sz="0" w:space="0" w:color="auto"/>
      </w:divBdr>
    </w:div>
    <w:div w:id="397439860">
      <w:bodyDiv w:val="1"/>
      <w:marLeft w:val="0"/>
      <w:marRight w:val="0"/>
      <w:marTop w:val="0"/>
      <w:marBottom w:val="0"/>
      <w:divBdr>
        <w:top w:val="none" w:sz="0" w:space="0" w:color="auto"/>
        <w:left w:val="none" w:sz="0" w:space="0" w:color="auto"/>
        <w:bottom w:val="none" w:sz="0" w:space="0" w:color="auto"/>
        <w:right w:val="none" w:sz="0" w:space="0" w:color="auto"/>
      </w:divBdr>
      <w:divsChild>
        <w:div w:id="1440368242">
          <w:marLeft w:val="0"/>
          <w:marRight w:val="0"/>
          <w:marTop w:val="0"/>
          <w:marBottom w:val="0"/>
          <w:divBdr>
            <w:top w:val="single" w:sz="2" w:space="0" w:color="ECEDEE"/>
            <w:left w:val="single" w:sz="2" w:space="0" w:color="ECEDEE"/>
            <w:bottom w:val="single" w:sz="2" w:space="0" w:color="ECEDEE"/>
            <w:right w:val="single" w:sz="2" w:space="0" w:color="ECEDEE"/>
          </w:divBdr>
          <w:divsChild>
            <w:div w:id="73100217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148666336">
      <w:bodyDiv w:val="1"/>
      <w:marLeft w:val="0"/>
      <w:marRight w:val="0"/>
      <w:marTop w:val="0"/>
      <w:marBottom w:val="0"/>
      <w:divBdr>
        <w:top w:val="none" w:sz="0" w:space="0" w:color="auto"/>
        <w:left w:val="none" w:sz="0" w:space="0" w:color="auto"/>
        <w:bottom w:val="none" w:sz="0" w:space="0" w:color="auto"/>
        <w:right w:val="none" w:sz="0" w:space="0" w:color="auto"/>
      </w:divBdr>
      <w:divsChild>
        <w:div w:id="938951636">
          <w:marLeft w:val="0"/>
          <w:marRight w:val="0"/>
          <w:marTop w:val="0"/>
          <w:marBottom w:val="0"/>
          <w:divBdr>
            <w:top w:val="single" w:sz="2" w:space="0" w:color="ECEDEE"/>
            <w:left w:val="single" w:sz="2" w:space="0" w:color="ECEDEE"/>
            <w:bottom w:val="single" w:sz="2" w:space="0" w:color="ECEDEE"/>
            <w:right w:val="single" w:sz="2" w:space="0" w:color="ECEDEE"/>
          </w:divBdr>
          <w:divsChild>
            <w:div w:id="2069374366">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3278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KE5YwN4NW5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KE5YwN4NW5o" TargetMode="External"/><Relationship Id="rId1" Type="http://schemas.openxmlformats.org/officeDocument/2006/relationships/hyperlink" Target="https://psycnet.apa.org/doi/10.1037/h0026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83AF-1F19-4098-B2E1-A2B69B722ACC}">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customXml/itemProps2.xml><?xml version="1.0" encoding="utf-8"?>
<ds:datastoreItem xmlns:ds="http://schemas.openxmlformats.org/officeDocument/2006/customXml" ds:itemID="{2669ED5D-38C2-43F2-92EF-D718C47100C7}">
  <ds:schemaRefs>
    <ds:schemaRef ds:uri="http://schemas.microsoft.com/sharepoint/v3/contenttype/forms"/>
  </ds:schemaRefs>
</ds:datastoreItem>
</file>

<file path=customXml/itemProps3.xml><?xml version="1.0" encoding="utf-8"?>
<ds:datastoreItem xmlns:ds="http://schemas.openxmlformats.org/officeDocument/2006/customXml" ds:itemID="{12EEBB3B-9521-4F10-93DD-678B4FDA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5826F-8F75-4EFA-BA17-6E66534C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1435</Words>
  <Characters>8182</Characters>
  <Application>Microsoft Office Word</Application>
  <DocSecurity>0</DocSecurity>
  <Lines>68</Lines>
  <Paragraphs>19</Paragraphs>
  <ScaleCrop>false</ScaleCrop>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Sadie McCleary</cp:lastModifiedBy>
  <cp:revision>152</cp:revision>
  <dcterms:created xsi:type="dcterms:W3CDTF">2024-08-05T02:06:00Z</dcterms:created>
  <dcterms:modified xsi:type="dcterms:W3CDTF">2024-11-21T15:59:00Z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