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B7D2F" w14:textId="77777777" w:rsidR="00D62799" w:rsidRPr="007B3B8B" w:rsidRDefault="00D62799" w:rsidP="00D62799">
      <w:pPr>
        <w:rPr>
          <w:rFonts w:cstheme="minorBidi"/>
        </w:rPr>
      </w:pPr>
      <w:r w:rsidRPr="007B3B8B">
        <w:rPr>
          <w:rFonts w:cstheme="minorBidi"/>
          <w:b/>
        </w:rPr>
        <w:t>Name</w:t>
      </w:r>
      <w:r w:rsidRPr="007B3B8B">
        <w:rPr>
          <w:rFonts w:cstheme="minorBidi"/>
        </w:rPr>
        <w:t>: __________________________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  <w:b/>
        </w:rPr>
        <w:t>Date: __________________</w:t>
      </w:r>
      <w:r w:rsidRPr="007B3B8B">
        <w:rPr>
          <w:rFonts w:cstheme="minorBidi"/>
        </w:rPr>
        <w:tab/>
      </w:r>
    </w:p>
    <w:p w14:paraId="4C3E6331" w14:textId="672D5B1B" w:rsidR="00D62799" w:rsidRPr="00D62799" w:rsidRDefault="00D62799" w:rsidP="00D62799">
      <w:pPr>
        <w:jc w:val="center"/>
        <w:rPr>
          <w:b/>
          <w:i/>
          <w:iCs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What is</w:t>
      </w:r>
      <w:r w:rsidRPr="00D62799">
        <w:rPr>
          <w:b/>
          <w:i/>
          <w:color w:val="000000" w:themeColor="text1"/>
          <w:sz w:val="28"/>
          <w:szCs w:val="28"/>
        </w:rPr>
        <w:t xml:space="preserve"> Respect</w:t>
      </w:r>
      <w:r>
        <w:rPr>
          <w:b/>
          <w:i/>
          <w:color w:val="000000" w:themeColor="text1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2799" w:rsidRPr="00D62799" w14:paraId="3BFBD46C" w14:textId="77777777" w:rsidTr="00B46F9B">
        <w:tc>
          <w:tcPr>
            <w:tcW w:w="10790" w:type="dxa"/>
            <w:shd w:val="clear" w:color="auto" w:fill="F2F2F2" w:themeFill="background1" w:themeFillShade="F2"/>
          </w:tcPr>
          <w:p w14:paraId="10703707" w14:textId="4C525EDE" w:rsidR="00D62799" w:rsidRPr="00BD6C2C" w:rsidRDefault="00D62799" w:rsidP="00B46F9B">
            <w:pPr>
              <w:spacing w:before="120" w:after="120"/>
              <w:jc w:val="center"/>
              <w:rPr>
                <w:rFonts w:eastAsia="Times New Roman"/>
                <w:bCs/>
              </w:rPr>
            </w:pPr>
            <w:r w:rsidRPr="00BD6C2C">
              <w:rPr>
                <w:rFonts w:eastAsia="Times New Roman"/>
                <w:b/>
              </w:rPr>
              <w:t xml:space="preserve">Objective: </w:t>
            </w:r>
            <w:r w:rsidR="00BD6C2C" w:rsidRPr="00BD6C2C">
              <w:rPr>
                <w:rStyle w:val="cf01"/>
                <w:rFonts w:ascii="Franklin Gothic Book" w:hAnsi="Franklin Gothic Book"/>
                <w:sz w:val="24"/>
                <w:szCs w:val="24"/>
              </w:rPr>
              <w:t xml:space="preserve">To define respect and identify what respect looks like in different scenarios. </w:t>
            </w:r>
          </w:p>
        </w:tc>
      </w:tr>
    </w:tbl>
    <w:p w14:paraId="4710F4A6" w14:textId="77777777" w:rsidR="00D62799" w:rsidRPr="00D757EE" w:rsidRDefault="00D62799" w:rsidP="00D62799">
      <w:pPr>
        <w:spacing w:after="0"/>
        <w:jc w:val="center"/>
        <w:rPr>
          <w:rFonts w:cstheme="minorBidi"/>
          <w:sz w:val="23"/>
          <w:szCs w:val="23"/>
        </w:rPr>
      </w:pPr>
    </w:p>
    <w:p w14:paraId="677B8F5F" w14:textId="0A0957BB" w:rsidR="00FE2EAA" w:rsidRDefault="00D757EE" w:rsidP="00D757EE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757EE">
        <w:rPr>
          <w:sz w:val="23"/>
          <w:szCs w:val="23"/>
        </w:rPr>
        <w:t xml:space="preserve">How do you define respect? </w:t>
      </w:r>
    </w:p>
    <w:p w14:paraId="1BBDC63A" w14:textId="3EC021E2" w:rsidR="00064A00" w:rsidRPr="00064A00" w:rsidRDefault="00064A00" w:rsidP="00064A00">
      <w:pPr>
        <w:spacing w:line="360" w:lineRule="auto"/>
      </w:pPr>
      <w:r w:rsidRPr="00064A00">
        <w:t>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C511A" w14:textId="77777777" w:rsidR="00A301F2" w:rsidRDefault="00E43638" w:rsidP="00E43638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E43638">
        <w:rPr>
          <w:sz w:val="23"/>
          <w:szCs w:val="23"/>
        </w:rPr>
        <w:t xml:space="preserve">Respect can mean many different things to many different people, but a common definition is: </w:t>
      </w:r>
    </w:p>
    <w:p w14:paraId="2C3D3B50" w14:textId="49BB83CE" w:rsidR="00064A00" w:rsidRPr="00A301F2" w:rsidRDefault="00E43638" w:rsidP="00A301F2">
      <w:pPr>
        <w:jc w:val="center"/>
        <w:rPr>
          <w:i/>
          <w:iCs/>
          <w:sz w:val="23"/>
          <w:szCs w:val="23"/>
        </w:rPr>
      </w:pPr>
      <w:r w:rsidRPr="00A301F2">
        <w:rPr>
          <w:i/>
          <w:iCs/>
          <w:sz w:val="23"/>
          <w:szCs w:val="23"/>
        </w:rPr>
        <w:t>Demonstrating high regard for someone or something; treating yourself and others in a way that shows concern and support.</w:t>
      </w:r>
    </w:p>
    <w:p w14:paraId="196BC2EE" w14:textId="089F65CB" w:rsidR="008C5169" w:rsidRPr="00E43638" w:rsidRDefault="008C5169" w:rsidP="00E43638">
      <w:pPr>
        <w:rPr>
          <w:sz w:val="23"/>
          <w:szCs w:val="23"/>
        </w:rPr>
      </w:pPr>
      <w:r w:rsidRPr="00E43638">
        <w:rPr>
          <w:sz w:val="23"/>
          <w:szCs w:val="23"/>
        </w:rPr>
        <w:t xml:space="preserve">How does this definition compare to yours? </w:t>
      </w:r>
    </w:p>
    <w:p w14:paraId="441934E5" w14:textId="77777777" w:rsidR="00064A00" w:rsidRPr="00064A00" w:rsidRDefault="00064A00" w:rsidP="00064A00">
      <w:pPr>
        <w:spacing w:line="360" w:lineRule="auto"/>
      </w:pPr>
      <w:r w:rsidRPr="00064A00">
        <w:t>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45D9F" w14:textId="77777777" w:rsidR="00D757EE" w:rsidRPr="00D757EE" w:rsidRDefault="00D757EE" w:rsidP="00D757EE">
      <w:pPr>
        <w:rPr>
          <w:sz w:val="23"/>
          <w:szCs w:val="23"/>
        </w:rPr>
      </w:pPr>
    </w:p>
    <w:p w14:paraId="692C3EE7" w14:textId="77777777" w:rsidR="00D757EE" w:rsidRDefault="00D757EE" w:rsidP="00D757EE">
      <w:pPr>
        <w:rPr>
          <w:sz w:val="23"/>
          <w:szCs w:val="23"/>
        </w:rPr>
      </w:pPr>
    </w:p>
    <w:p w14:paraId="11EBCF2B" w14:textId="77777777" w:rsidR="008C5169" w:rsidRDefault="008C5169" w:rsidP="00D757EE">
      <w:pPr>
        <w:rPr>
          <w:sz w:val="23"/>
          <w:szCs w:val="23"/>
        </w:rPr>
      </w:pPr>
    </w:p>
    <w:p w14:paraId="62E60F7A" w14:textId="77777777" w:rsidR="008C5169" w:rsidRDefault="008C5169" w:rsidP="00D757EE">
      <w:pPr>
        <w:rPr>
          <w:sz w:val="23"/>
          <w:szCs w:val="23"/>
        </w:rPr>
      </w:pPr>
    </w:p>
    <w:p w14:paraId="4870318B" w14:textId="77777777" w:rsidR="008C5169" w:rsidRDefault="008C5169" w:rsidP="00D757EE">
      <w:pPr>
        <w:rPr>
          <w:sz w:val="23"/>
          <w:szCs w:val="23"/>
        </w:rPr>
      </w:pPr>
    </w:p>
    <w:p w14:paraId="3BC34904" w14:textId="77777777" w:rsidR="008C5169" w:rsidRDefault="008C5169" w:rsidP="00D757EE">
      <w:pPr>
        <w:rPr>
          <w:sz w:val="23"/>
          <w:szCs w:val="23"/>
        </w:rPr>
      </w:pPr>
    </w:p>
    <w:p w14:paraId="7C3AFE74" w14:textId="77777777" w:rsidR="008C5169" w:rsidRDefault="008C5169" w:rsidP="00D757EE">
      <w:pPr>
        <w:rPr>
          <w:sz w:val="23"/>
          <w:szCs w:val="23"/>
        </w:rPr>
      </w:pPr>
    </w:p>
    <w:p w14:paraId="0EE0A83D" w14:textId="77777777" w:rsidR="008C5169" w:rsidRDefault="008C5169" w:rsidP="00D757EE">
      <w:pPr>
        <w:rPr>
          <w:sz w:val="23"/>
          <w:szCs w:val="23"/>
        </w:rPr>
      </w:pPr>
    </w:p>
    <w:p w14:paraId="19895CC6" w14:textId="77777777" w:rsidR="00A301F2" w:rsidRDefault="00A301F2" w:rsidP="00D757EE">
      <w:pPr>
        <w:rPr>
          <w:sz w:val="23"/>
          <w:szCs w:val="23"/>
        </w:rPr>
      </w:pPr>
    </w:p>
    <w:p w14:paraId="594C841F" w14:textId="77777777" w:rsidR="00A301F2" w:rsidRDefault="00A301F2" w:rsidP="00D757EE">
      <w:pPr>
        <w:rPr>
          <w:sz w:val="23"/>
          <w:szCs w:val="23"/>
        </w:rPr>
      </w:pPr>
    </w:p>
    <w:p w14:paraId="313E5F0D" w14:textId="1058BB5D" w:rsidR="008C5169" w:rsidRDefault="00064A00" w:rsidP="00064A00">
      <w:pPr>
        <w:jc w:val="center"/>
        <w:rPr>
          <w:sz w:val="23"/>
          <w:szCs w:val="23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What is</w:t>
      </w:r>
      <w:r w:rsidRPr="00D62799">
        <w:rPr>
          <w:b/>
          <w:i/>
          <w:color w:val="000000" w:themeColor="text1"/>
          <w:sz w:val="28"/>
          <w:szCs w:val="28"/>
        </w:rPr>
        <w:t xml:space="preserve"> Respect</w:t>
      </w:r>
      <w:r>
        <w:rPr>
          <w:b/>
          <w:i/>
          <w:color w:val="000000" w:themeColor="text1"/>
          <w:sz w:val="28"/>
          <w:szCs w:val="28"/>
        </w:rPr>
        <w:t>?</w:t>
      </w:r>
      <w:r>
        <w:rPr>
          <w:b/>
          <w:i/>
          <w:iCs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(Cont’d)</w:t>
      </w:r>
    </w:p>
    <w:p w14:paraId="40A8F6B1" w14:textId="48C5F0FA" w:rsidR="008C5169" w:rsidRPr="008C5169" w:rsidRDefault="008C5169" w:rsidP="008C5169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8C5169">
        <w:rPr>
          <w:sz w:val="23"/>
          <w:szCs w:val="23"/>
        </w:rPr>
        <w:t xml:space="preserve">Below, jot some ideas about how you might show respect in each specific situation. Try to </w:t>
      </w:r>
      <w:r>
        <w:rPr>
          <w:sz w:val="23"/>
          <w:szCs w:val="23"/>
        </w:rPr>
        <w:t xml:space="preserve">be as specific as possible.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5"/>
        <w:gridCol w:w="3559"/>
        <w:gridCol w:w="3666"/>
      </w:tblGrid>
      <w:tr w:rsidR="008C5169" w14:paraId="4E51CA7B" w14:textId="77777777" w:rsidTr="008C5169"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6F15B4DD" w14:textId="01B178D0" w:rsidR="008C5169" w:rsidRPr="00A301F2" w:rsidRDefault="008C5169" w:rsidP="00A301F2">
            <w:pPr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 w:rsidRPr="00A301F2">
              <w:rPr>
                <w:b/>
                <w:bCs/>
                <w:sz w:val="23"/>
                <w:szCs w:val="23"/>
              </w:rPr>
              <w:t>Respecting a specific person (perhaps a family member, a peer, a teacher)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2EC87F58" w14:textId="23071AA6" w:rsidR="008C5169" w:rsidRPr="00A301F2" w:rsidRDefault="008C5169" w:rsidP="00A301F2">
            <w:pPr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 w:rsidRPr="00A301F2">
              <w:rPr>
                <w:b/>
                <w:bCs/>
                <w:sz w:val="23"/>
                <w:szCs w:val="23"/>
              </w:rPr>
              <w:t>Showing respect to a school community</w:t>
            </w:r>
          </w:p>
        </w:tc>
        <w:tc>
          <w:tcPr>
            <w:tcW w:w="3666" w:type="dxa"/>
            <w:shd w:val="clear" w:color="auto" w:fill="D9D9D9" w:themeFill="background1" w:themeFillShade="D9"/>
            <w:vAlign w:val="center"/>
          </w:tcPr>
          <w:p w14:paraId="5CCA0C96" w14:textId="241F9022" w:rsidR="008C5169" w:rsidRPr="00A301F2" w:rsidRDefault="008C5169" w:rsidP="00A301F2">
            <w:pPr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 w:rsidRPr="00A301F2">
              <w:rPr>
                <w:b/>
                <w:bCs/>
                <w:sz w:val="23"/>
                <w:szCs w:val="23"/>
              </w:rPr>
              <w:t>Respecting a physical space (perhaps you</w:t>
            </w:r>
            <w:r w:rsidR="00F00C65" w:rsidRPr="00A301F2">
              <w:rPr>
                <w:b/>
                <w:bCs/>
                <w:sz w:val="23"/>
                <w:szCs w:val="23"/>
              </w:rPr>
              <w:t>r</w:t>
            </w:r>
            <w:r w:rsidRPr="00A301F2">
              <w:rPr>
                <w:b/>
                <w:bCs/>
                <w:sz w:val="23"/>
                <w:szCs w:val="23"/>
              </w:rPr>
              <w:t xml:space="preserve"> school building or home)</w:t>
            </w:r>
          </w:p>
        </w:tc>
      </w:tr>
      <w:tr w:rsidR="008C5169" w14:paraId="6A30B088" w14:textId="77777777" w:rsidTr="00B979CF">
        <w:tc>
          <w:tcPr>
            <w:tcW w:w="3565" w:type="dxa"/>
            <w:vAlign w:val="center"/>
          </w:tcPr>
          <w:p w14:paraId="3B02BF8E" w14:textId="53AA0806" w:rsidR="008C5169" w:rsidRDefault="00B979CF" w:rsidP="00B979CF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D02B189" wp14:editId="5AC01052">
                  <wp:extent cx="1989770" cy="1828800"/>
                  <wp:effectExtent l="0" t="0" r="0" b="0"/>
                  <wp:docPr id="6628093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80938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77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  <w:vAlign w:val="center"/>
          </w:tcPr>
          <w:p w14:paraId="737B7357" w14:textId="79EFECEC" w:rsidR="008C5169" w:rsidRDefault="00B979CF" w:rsidP="00B979CF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4610FE6" wp14:editId="7BFE4A90">
                  <wp:extent cx="1776673" cy="1828800"/>
                  <wp:effectExtent l="0" t="0" r="0" b="0"/>
                  <wp:docPr id="17333971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39715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673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  <w:vAlign w:val="center"/>
          </w:tcPr>
          <w:p w14:paraId="6204B8C1" w14:textId="254D5FE6" w:rsidR="008C5169" w:rsidRDefault="00266002" w:rsidP="00B979CF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9BEF2FD" wp14:editId="70F2C5D4">
                  <wp:extent cx="2180111" cy="1339850"/>
                  <wp:effectExtent l="0" t="0" r="0" b="0"/>
                  <wp:docPr id="2370400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40004" name=""/>
                          <pic:cNvPicPr/>
                        </pic:nvPicPr>
                        <pic:blipFill rotWithShape="1">
                          <a:blip r:embed="rId13"/>
                          <a:srcRect l="8428"/>
                          <a:stretch/>
                        </pic:blipFill>
                        <pic:spPr bwMode="auto">
                          <a:xfrm>
                            <a:off x="0" y="0"/>
                            <a:ext cx="2196118" cy="1349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122" w14:paraId="255D12E0" w14:textId="77777777" w:rsidTr="008C5169">
        <w:tc>
          <w:tcPr>
            <w:tcW w:w="3565" w:type="dxa"/>
          </w:tcPr>
          <w:p w14:paraId="08EB147E" w14:textId="77777777" w:rsidR="004D7122" w:rsidRDefault="004D7122" w:rsidP="004D7122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37D5AC28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301CB4A0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116D31CA" w14:textId="77777777" w:rsidR="004D7122" w:rsidRDefault="004D7122" w:rsidP="004D7122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2C4A48D1" w14:textId="17757DF1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6ECDBB29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3F9F5F6F" w14:textId="5B2BFFA9" w:rsidR="004D7122" w:rsidRDefault="004D7122" w:rsidP="004D7122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  <w:p w14:paraId="77775C17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78F6CB59" w14:textId="1E2B2000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04647D64" w14:textId="77777777" w:rsidR="004D7122" w:rsidRDefault="004D7122" w:rsidP="004D7122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sz w:val="23"/>
                <w:szCs w:val="23"/>
              </w:rPr>
            </w:pPr>
          </w:p>
          <w:p w14:paraId="68CE1A70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3681D35C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77643843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486E1602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026629CD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68E959EE" w14:textId="77777777" w:rsidR="004D7122" w:rsidRPr="004D7122" w:rsidRDefault="004D7122" w:rsidP="004D7122">
            <w:pPr>
              <w:spacing w:after="0"/>
              <w:rPr>
                <w:sz w:val="23"/>
                <w:szCs w:val="23"/>
              </w:rPr>
            </w:pPr>
          </w:p>
          <w:p w14:paraId="32D1B16B" w14:textId="3465C766" w:rsidR="004D7122" w:rsidRPr="008C5169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</w:tc>
        <w:tc>
          <w:tcPr>
            <w:tcW w:w="3559" w:type="dxa"/>
          </w:tcPr>
          <w:p w14:paraId="33AC6631" w14:textId="77777777" w:rsidR="004D7122" w:rsidRDefault="004D7122" w:rsidP="004D7122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77D942C9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64E402D1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1A4CF80D" w14:textId="77777777" w:rsidR="004D7122" w:rsidRDefault="004D7122" w:rsidP="004D7122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15D4C253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1E2F9517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227749E8" w14:textId="77777777" w:rsidR="004D7122" w:rsidRDefault="004D7122" w:rsidP="004D7122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  <w:p w14:paraId="555B05BF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1FF860A2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169FDE14" w14:textId="77777777" w:rsidR="004D7122" w:rsidRDefault="004D7122" w:rsidP="004D7122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sz w:val="23"/>
                <w:szCs w:val="23"/>
              </w:rPr>
            </w:pPr>
          </w:p>
          <w:p w14:paraId="0E1753B9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2FF3AB5D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3201C961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099769BB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10BFD618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2A85222C" w14:textId="77777777" w:rsidR="004D7122" w:rsidRPr="004D7122" w:rsidRDefault="004D7122" w:rsidP="004D7122">
            <w:pPr>
              <w:spacing w:after="0"/>
              <w:rPr>
                <w:sz w:val="23"/>
                <w:szCs w:val="23"/>
              </w:rPr>
            </w:pPr>
          </w:p>
          <w:p w14:paraId="31901C74" w14:textId="13B22119" w:rsidR="004D7122" w:rsidRDefault="004D7122" w:rsidP="004D712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666" w:type="dxa"/>
          </w:tcPr>
          <w:p w14:paraId="5E22D524" w14:textId="77777777" w:rsidR="004D7122" w:rsidRDefault="004D7122" w:rsidP="004D7122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7957BF75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3658F599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0DD2BF6F" w14:textId="77777777" w:rsidR="004D7122" w:rsidRDefault="004D7122" w:rsidP="004D7122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6906B86C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41DE02CB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7D1DED60" w14:textId="77777777" w:rsidR="004D7122" w:rsidRDefault="004D7122" w:rsidP="004D7122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  <w:p w14:paraId="00286E98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2A27744B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46A52821" w14:textId="77777777" w:rsidR="004D7122" w:rsidRDefault="004D7122" w:rsidP="004D7122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sz w:val="23"/>
                <w:szCs w:val="23"/>
              </w:rPr>
            </w:pPr>
          </w:p>
          <w:p w14:paraId="49015BC5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542A6FFA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7B16BABC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3206B43C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463D380A" w14:textId="77777777" w:rsidR="004D7122" w:rsidRDefault="004D7122" w:rsidP="004D7122">
            <w:pPr>
              <w:pStyle w:val="ListParagraph"/>
              <w:spacing w:after="0"/>
              <w:ind w:left="360"/>
              <w:rPr>
                <w:sz w:val="23"/>
                <w:szCs w:val="23"/>
              </w:rPr>
            </w:pPr>
          </w:p>
          <w:p w14:paraId="359BB418" w14:textId="77777777" w:rsidR="004D7122" w:rsidRPr="004D7122" w:rsidRDefault="004D7122" w:rsidP="004D7122">
            <w:pPr>
              <w:spacing w:after="0"/>
              <w:rPr>
                <w:sz w:val="23"/>
                <w:szCs w:val="23"/>
              </w:rPr>
            </w:pPr>
          </w:p>
          <w:p w14:paraId="00A06C08" w14:textId="507CC873" w:rsidR="004D7122" w:rsidRDefault="004D7122" w:rsidP="004D7122">
            <w:pPr>
              <w:spacing w:after="0"/>
              <w:rPr>
                <w:sz w:val="23"/>
                <w:szCs w:val="23"/>
              </w:rPr>
            </w:pPr>
          </w:p>
        </w:tc>
      </w:tr>
    </w:tbl>
    <w:p w14:paraId="639EB866" w14:textId="099849B7" w:rsidR="008C5169" w:rsidRPr="004D7122" w:rsidRDefault="004D7122" w:rsidP="007E6CDE">
      <w:pPr>
        <w:pStyle w:val="ListParagraph"/>
        <w:numPr>
          <w:ilvl w:val="0"/>
          <w:numId w:val="1"/>
        </w:num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With </w:t>
      </w:r>
      <w:proofErr w:type="gramStart"/>
      <w:r>
        <w:rPr>
          <w:sz w:val="23"/>
          <w:szCs w:val="23"/>
        </w:rPr>
        <w:t>direction</w:t>
      </w:r>
      <w:proofErr w:type="gramEnd"/>
      <w:r>
        <w:rPr>
          <w:sz w:val="23"/>
          <w:szCs w:val="23"/>
        </w:rPr>
        <w:t xml:space="preserve"> from your teacher, dean, or other school leader, share your ideas with a partner or group. Add at least </w:t>
      </w:r>
      <w:r w:rsidR="00064A00" w:rsidRPr="00064A00">
        <w:rPr>
          <w:sz w:val="23"/>
          <w:szCs w:val="23"/>
          <w:u w:val="single"/>
        </w:rPr>
        <w:t>one</w:t>
      </w:r>
      <w:r>
        <w:rPr>
          <w:sz w:val="23"/>
          <w:szCs w:val="23"/>
        </w:rPr>
        <w:t xml:space="preserve"> idea from a peer in each category. </w:t>
      </w:r>
    </w:p>
    <w:p w14:paraId="78B46959" w14:textId="77777777" w:rsidR="00D757EE" w:rsidRPr="00D757EE" w:rsidRDefault="00D757EE" w:rsidP="00D757EE">
      <w:pPr>
        <w:rPr>
          <w:sz w:val="23"/>
          <w:szCs w:val="23"/>
        </w:rPr>
      </w:pPr>
    </w:p>
    <w:p w14:paraId="120A01FB" w14:textId="77777777" w:rsidR="00D757EE" w:rsidRPr="00D757EE" w:rsidRDefault="00D757EE" w:rsidP="00D757EE">
      <w:pPr>
        <w:rPr>
          <w:sz w:val="23"/>
          <w:szCs w:val="23"/>
        </w:rPr>
      </w:pPr>
    </w:p>
    <w:p w14:paraId="408316F4" w14:textId="77777777" w:rsidR="00D757EE" w:rsidRPr="00D757EE" w:rsidRDefault="00D757EE" w:rsidP="00D757EE">
      <w:pPr>
        <w:rPr>
          <w:sz w:val="23"/>
          <w:szCs w:val="23"/>
        </w:rPr>
      </w:pPr>
    </w:p>
    <w:p w14:paraId="5AE65BE6" w14:textId="498BDBC6" w:rsidR="00064A00" w:rsidRDefault="00064A00" w:rsidP="00064A00">
      <w:pPr>
        <w:jc w:val="center"/>
        <w:rPr>
          <w:sz w:val="23"/>
          <w:szCs w:val="23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What is</w:t>
      </w:r>
      <w:r w:rsidRPr="00D62799">
        <w:rPr>
          <w:b/>
          <w:i/>
          <w:color w:val="000000" w:themeColor="text1"/>
          <w:sz w:val="28"/>
          <w:szCs w:val="28"/>
        </w:rPr>
        <w:t xml:space="preserve"> Respect</w:t>
      </w:r>
      <w:r>
        <w:rPr>
          <w:b/>
          <w:i/>
          <w:color w:val="000000" w:themeColor="text1"/>
          <w:sz w:val="28"/>
          <w:szCs w:val="28"/>
        </w:rPr>
        <w:t>?</w:t>
      </w:r>
      <w:r>
        <w:rPr>
          <w:b/>
          <w:i/>
          <w:iCs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(Cont’d)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D11CC" w14:paraId="3474A0A2" w14:textId="77777777" w:rsidTr="58E36961">
        <w:tc>
          <w:tcPr>
            <w:tcW w:w="10790" w:type="dxa"/>
          </w:tcPr>
          <w:p w14:paraId="6ABC4774" w14:textId="799484F5" w:rsidR="000D11CC" w:rsidRDefault="000D11CC" w:rsidP="007E6CDE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1C1A8A">
              <w:rPr>
                <w:i/>
                <w:iCs/>
                <w:sz w:val="23"/>
                <w:szCs w:val="23"/>
              </w:rPr>
              <w:t>From the article: The neuroscience of respect: insights from cross-cultural perspectives</w:t>
            </w:r>
            <w:r w:rsidR="00064A00">
              <w:rPr>
                <w:rStyle w:val="FootnoteReference"/>
                <w:sz w:val="23"/>
                <w:szCs w:val="23"/>
              </w:rPr>
              <w:footnoteReference w:id="1"/>
            </w:r>
          </w:p>
          <w:p w14:paraId="102963BD" w14:textId="77777777" w:rsidR="000D11CC" w:rsidRDefault="000D11CC" w:rsidP="007E6CDE">
            <w:pPr>
              <w:spacing w:before="120" w:after="120"/>
              <w:rPr>
                <w:sz w:val="23"/>
                <w:szCs w:val="23"/>
              </w:rPr>
            </w:pPr>
            <w:r w:rsidRPr="000D11CC">
              <w:rPr>
                <w:sz w:val="23"/>
                <w:szCs w:val="23"/>
              </w:rPr>
              <w:t xml:space="preserve">As respect motivates people to validate and acknowledge the feelings of others, it </w:t>
            </w:r>
            <w:r w:rsidRPr="58E36961">
              <w:rPr>
                <w:sz w:val="23"/>
                <w:szCs w:val="23"/>
              </w:rPr>
              <w:t xml:space="preserve">has </w:t>
            </w:r>
            <w:r w:rsidRPr="000D11CC">
              <w:rPr>
                <w:sz w:val="23"/>
                <w:szCs w:val="23"/>
              </w:rPr>
              <w:t>a crucial role in human relationships</w:t>
            </w:r>
            <w:r w:rsidRPr="58E36961">
              <w:rPr>
                <w:sz w:val="23"/>
                <w:szCs w:val="23"/>
              </w:rPr>
              <w:t>,</w:t>
            </w:r>
            <w:r w:rsidRPr="000D11CC">
              <w:rPr>
                <w:sz w:val="23"/>
                <w:szCs w:val="23"/>
              </w:rPr>
              <w:t xml:space="preserve"> one facet of which is empathy, the ability to feel and comprehend the experiences of others (</w:t>
            </w:r>
            <w:proofErr w:type="spellStart"/>
            <w:r w:rsidRPr="000D11CC">
              <w:rPr>
                <w:sz w:val="23"/>
                <w:szCs w:val="23"/>
              </w:rPr>
              <w:t>Decety</w:t>
            </w:r>
            <w:proofErr w:type="spellEnd"/>
            <w:r w:rsidRPr="000D11CC">
              <w:rPr>
                <w:sz w:val="23"/>
                <w:szCs w:val="23"/>
              </w:rPr>
              <w:t xml:space="preserve"> and Jackson, </w:t>
            </w:r>
            <w:hyperlink r:id="rId14" w:anchor="B9" w:history="1">
              <w:r w:rsidRPr="000D11CC">
                <w:rPr>
                  <w:rStyle w:val="Hyperlink"/>
                  <w:sz w:val="23"/>
                  <w:szCs w:val="23"/>
                </w:rPr>
                <w:t>2004</w:t>
              </w:r>
            </w:hyperlink>
            <w:r w:rsidRPr="000D11CC">
              <w:rPr>
                <w:sz w:val="23"/>
                <w:szCs w:val="23"/>
              </w:rPr>
              <w:t xml:space="preserve">). The association between respect and empathy is likely </w:t>
            </w:r>
            <w:r w:rsidRPr="00EF2074">
              <w:rPr>
                <w:b/>
                <w:bCs/>
                <w:sz w:val="23"/>
                <w:szCs w:val="23"/>
              </w:rPr>
              <w:t>bidirectional</w:t>
            </w:r>
            <w:r w:rsidRPr="000D11CC">
              <w:rPr>
                <w:sz w:val="23"/>
                <w:szCs w:val="23"/>
              </w:rPr>
              <w:t xml:space="preserve">; when individuals respect others, they are more likely to feel empathy for them, and when they feel respected, they may express their emotions more openly and honestly and </w:t>
            </w:r>
            <w:r w:rsidRPr="00155A86">
              <w:rPr>
                <w:b/>
                <w:bCs/>
                <w:sz w:val="23"/>
                <w:szCs w:val="23"/>
              </w:rPr>
              <w:t>elicit</w:t>
            </w:r>
            <w:r w:rsidRPr="000D11CC">
              <w:rPr>
                <w:sz w:val="23"/>
                <w:szCs w:val="23"/>
              </w:rPr>
              <w:t xml:space="preserve"> greater empathy. Feelings of mutual respect, therefore, can lead to better emotional connection and understanding between individuals (Li and Fischer, </w:t>
            </w:r>
            <w:hyperlink r:id="rId15" w:anchor="B33" w:history="1">
              <w:r w:rsidRPr="000D11CC">
                <w:rPr>
                  <w:rStyle w:val="Hyperlink"/>
                  <w:sz w:val="23"/>
                  <w:szCs w:val="23"/>
                </w:rPr>
                <w:t>2007</w:t>
              </w:r>
            </w:hyperlink>
            <w:r w:rsidRPr="000D11CC">
              <w:rPr>
                <w:sz w:val="23"/>
                <w:szCs w:val="23"/>
              </w:rPr>
              <w:t>).</w:t>
            </w:r>
          </w:p>
          <w:p w14:paraId="1FD98079" w14:textId="77777777" w:rsidR="00EF2074" w:rsidRDefault="003643E5" w:rsidP="005F6ABB">
            <w:pPr>
              <w:spacing w:after="0"/>
              <w:jc w:val="right"/>
              <w:rPr>
                <w:sz w:val="20"/>
                <w:szCs w:val="20"/>
              </w:rPr>
            </w:pPr>
            <w:r w:rsidRPr="003643E5">
              <w:rPr>
                <w:b/>
                <w:bCs/>
                <w:sz w:val="20"/>
                <w:szCs w:val="20"/>
              </w:rPr>
              <w:t>b</w:t>
            </w:r>
            <w:r w:rsidR="00EF2074" w:rsidRPr="003643E5">
              <w:rPr>
                <w:b/>
                <w:bCs/>
                <w:sz w:val="20"/>
                <w:szCs w:val="20"/>
              </w:rPr>
              <w:t>idirectional</w:t>
            </w:r>
            <w:r w:rsidR="00EF2074" w:rsidRPr="003643E5">
              <w:rPr>
                <w:sz w:val="20"/>
                <w:szCs w:val="20"/>
              </w:rPr>
              <w:t xml:space="preserve">: works in two </w:t>
            </w:r>
            <w:r w:rsidRPr="003643E5">
              <w:rPr>
                <w:sz w:val="20"/>
                <w:szCs w:val="20"/>
              </w:rPr>
              <w:t>(usually opposite) directions</w:t>
            </w:r>
          </w:p>
          <w:p w14:paraId="4498C970" w14:textId="0FD7FA9B" w:rsidR="00FE3971" w:rsidRPr="003643E5" w:rsidRDefault="00FE3971" w:rsidP="005F6ABB">
            <w:pPr>
              <w:spacing w:after="120"/>
              <w:jc w:val="right"/>
              <w:rPr>
                <w:sz w:val="20"/>
                <w:szCs w:val="20"/>
              </w:rPr>
            </w:pPr>
            <w:r w:rsidRPr="00C42D1A">
              <w:rPr>
                <w:b/>
                <w:bCs/>
                <w:sz w:val="20"/>
                <w:szCs w:val="20"/>
              </w:rPr>
              <w:t>elicit</w:t>
            </w:r>
            <w:r w:rsidR="00AD0AA1">
              <w:rPr>
                <w:sz w:val="20"/>
                <w:szCs w:val="20"/>
              </w:rPr>
              <w:t>: bring out</w:t>
            </w:r>
            <w:r w:rsidR="00C42D1A">
              <w:rPr>
                <w:sz w:val="20"/>
                <w:szCs w:val="20"/>
              </w:rPr>
              <w:t xml:space="preserve"> </w:t>
            </w:r>
            <w:r w:rsidR="005F6ABB">
              <w:rPr>
                <w:sz w:val="20"/>
                <w:szCs w:val="20"/>
              </w:rPr>
              <w:t xml:space="preserve">or draw forth </w:t>
            </w:r>
            <w:r w:rsidR="00C42D1A">
              <w:rPr>
                <w:sz w:val="20"/>
                <w:szCs w:val="20"/>
              </w:rPr>
              <w:t xml:space="preserve">from something </w:t>
            </w:r>
          </w:p>
        </w:tc>
      </w:tr>
    </w:tbl>
    <w:p w14:paraId="23DAD784" w14:textId="1D1C1E90" w:rsidR="00032D0E" w:rsidRPr="00032D0E" w:rsidRDefault="00032D0E" w:rsidP="00032D0E">
      <w:pPr>
        <w:spacing w:after="0"/>
        <w:jc w:val="center"/>
        <w:rPr>
          <w:sz w:val="23"/>
          <w:szCs w:val="23"/>
        </w:rPr>
      </w:pPr>
    </w:p>
    <w:p w14:paraId="6F8FA422" w14:textId="5ACD3DF9" w:rsidR="001673B3" w:rsidRDefault="00155A86" w:rsidP="000D11CC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032D0E"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44DE6BD0" wp14:editId="65D69C57">
            <wp:simplePos x="0" y="0"/>
            <wp:positionH relativeFrom="column">
              <wp:posOffset>4391660</wp:posOffset>
            </wp:positionH>
            <wp:positionV relativeFrom="paragraph">
              <wp:posOffset>10391</wp:posOffset>
            </wp:positionV>
            <wp:extent cx="2345826" cy="1558637"/>
            <wp:effectExtent l="0" t="0" r="0" b="3810"/>
            <wp:wrapSquare wrapText="bothSides"/>
            <wp:docPr id="1545277825" name="Picture 2" descr="A group of women hold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77825" name="Picture 2" descr="A group of women holding foo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9" t="12143" r="7963" b="12724"/>
                    <a:stretch/>
                  </pic:blipFill>
                  <pic:spPr bwMode="auto">
                    <a:xfrm>
                      <a:off x="0" y="0"/>
                      <a:ext cx="2345826" cy="155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D11CC" w:rsidRPr="58E36961">
        <w:rPr>
          <w:sz w:val="23"/>
          <w:szCs w:val="23"/>
        </w:rPr>
        <w:t>Consider the last statement in this reading – “Feelings of mutual respect, therefore, can lead to better emotional connection and understanding between individuals.”</w:t>
      </w:r>
      <w:r w:rsidR="001673B3">
        <w:rPr>
          <w:sz w:val="23"/>
          <w:szCs w:val="23"/>
        </w:rPr>
        <w:t xml:space="preserve"> </w:t>
      </w:r>
    </w:p>
    <w:p w14:paraId="07075F35" w14:textId="77777777" w:rsidR="00064A00" w:rsidRDefault="00064A00" w:rsidP="00064A00">
      <w:pPr>
        <w:pStyle w:val="ListParagraph"/>
        <w:ind w:left="1080"/>
        <w:rPr>
          <w:sz w:val="23"/>
          <w:szCs w:val="23"/>
        </w:rPr>
      </w:pPr>
    </w:p>
    <w:p w14:paraId="73DC6A6F" w14:textId="27462D26" w:rsidR="001673B3" w:rsidRDefault="001673B3" w:rsidP="00064A00">
      <w:pPr>
        <w:pStyle w:val="ListParagraph"/>
        <w:numPr>
          <w:ilvl w:val="1"/>
          <w:numId w:val="1"/>
        </w:numPr>
        <w:tabs>
          <w:tab w:val="left" w:pos="360"/>
        </w:tabs>
        <w:ind w:left="360"/>
        <w:rPr>
          <w:sz w:val="23"/>
          <w:szCs w:val="23"/>
        </w:rPr>
      </w:pPr>
      <w:r w:rsidRPr="001673B3">
        <w:rPr>
          <w:sz w:val="23"/>
          <w:szCs w:val="23"/>
        </w:rPr>
        <w:t>Explain a situation in which</w:t>
      </w:r>
      <w:r>
        <w:rPr>
          <w:sz w:val="23"/>
          <w:szCs w:val="23"/>
        </w:rPr>
        <w:t xml:space="preserve"> this is true. You can think about a personal experience or a situation from history, current events, etc. </w:t>
      </w:r>
    </w:p>
    <w:p w14:paraId="3749BCCF" w14:textId="2AEEC833" w:rsidR="00064A00" w:rsidRPr="00064A00" w:rsidRDefault="00064A00" w:rsidP="00064A00">
      <w:pPr>
        <w:spacing w:line="360" w:lineRule="auto"/>
      </w:pPr>
      <w:r w:rsidRPr="00064A00">
        <w:t>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713F7B" w14:textId="42943B54" w:rsidR="000D11CC" w:rsidRPr="00064A00" w:rsidRDefault="001673B3" w:rsidP="00064A00">
      <w:pPr>
        <w:pStyle w:val="ListParagraph"/>
        <w:numPr>
          <w:ilvl w:val="1"/>
          <w:numId w:val="1"/>
        </w:numPr>
        <w:ind w:left="360"/>
        <w:rPr>
          <w:sz w:val="23"/>
          <w:szCs w:val="23"/>
        </w:rPr>
      </w:pPr>
      <w:r w:rsidRPr="00064A00">
        <w:rPr>
          <w:sz w:val="23"/>
          <w:szCs w:val="23"/>
        </w:rPr>
        <w:t xml:space="preserve">Think about a situation where mutual respect is lacking. How did/does it show a corresponding lack of empathy as well?  </w:t>
      </w:r>
      <w:r w:rsidR="000D11CC" w:rsidRPr="00064A00">
        <w:rPr>
          <w:sz w:val="23"/>
          <w:szCs w:val="23"/>
        </w:rPr>
        <w:t xml:space="preserve"> </w:t>
      </w:r>
    </w:p>
    <w:p w14:paraId="5724985A" w14:textId="77777777" w:rsidR="00064A00" w:rsidRPr="00064A00" w:rsidRDefault="00064A00" w:rsidP="00064A00">
      <w:pPr>
        <w:spacing w:line="360" w:lineRule="auto"/>
      </w:pPr>
      <w:r w:rsidRPr="00064A00">
        <w:t>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3E4DD7" w14:textId="77777777" w:rsidR="00981B3D" w:rsidRDefault="00981B3D" w:rsidP="00064A00">
      <w:pPr>
        <w:jc w:val="center"/>
        <w:rPr>
          <w:b/>
          <w:iCs/>
          <w:color w:val="000000" w:themeColor="text1"/>
          <w:sz w:val="28"/>
          <w:szCs w:val="28"/>
        </w:rPr>
      </w:pPr>
    </w:p>
    <w:p w14:paraId="4C36354C" w14:textId="309A15AD" w:rsidR="00064A00" w:rsidRPr="00064A00" w:rsidRDefault="00064A00" w:rsidP="00064A00">
      <w:pPr>
        <w:jc w:val="center"/>
        <w:rPr>
          <w:sz w:val="23"/>
          <w:szCs w:val="23"/>
        </w:rPr>
      </w:pPr>
      <w:r>
        <w:rPr>
          <w:b/>
          <w:iCs/>
          <w:color w:val="000000" w:themeColor="text1"/>
          <w:sz w:val="28"/>
          <w:szCs w:val="28"/>
        </w:rPr>
        <w:lastRenderedPageBreak/>
        <w:t xml:space="preserve">Stamp Your Learning for </w:t>
      </w:r>
      <w:r>
        <w:rPr>
          <w:b/>
          <w:i/>
          <w:color w:val="000000" w:themeColor="text1"/>
          <w:sz w:val="28"/>
          <w:szCs w:val="28"/>
        </w:rPr>
        <w:t>What is</w:t>
      </w:r>
      <w:r w:rsidRPr="00D62799">
        <w:rPr>
          <w:b/>
          <w:i/>
          <w:color w:val="000000" w:themeColor="text1"/>
          <w:sz w:val="28"/>
          <w:szCs w:val="28"/>
        </w:rPr>
        <w:t xml:space="preserve"> Respect</w:t>
      </w:r>
      <w:r>
        <w:rPr>
          <w:b/>
          <w:i/>
          <w:color w:val="000000" w:themeColor="text1"/>
          <w:sz w:val="28"/>
          <w:szCs w:val="28"/>
        </w:rPr>
        <w:t>?</w:t>
      </w:r>
      <w:r>
        <w:rPr>
          <w:b/>
          <w:i/>
          <w:iCs/>
          <w:color w:val="000000" w:themeColor="text1"/>
          <w:sz w:val="28"/>
          <w:szCs w:val="28"/>
        </w:rPr>
        <w:t xml:space="preserve"> </w:t>
      </w:r>
    </w:p>
    <w:p w14:paraId="50046791" w14:textId="2A4FA33D" w:rsidR="004E0FE9" w:rsidRDefault="004E0FE9" w:rsidP="000D11CC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</w:t>
      </w:r>
      <w:r w:rsidRPr="004E0FE9">
        <w:rPr>
          <w:sz w:val="23"/>
          <w:szCs w:val="23"/>
        </w:rPr>
        <w:t>ere's 'The Golden Rule' that we teach young children</w:t>
      </w:r>
      <w:r>
        <w:rPr>
          <w:sz w:val="23"/>
          <w:szCs w:val="23"/>
        </w:rPr>
        <w:t xml:space="preserve">— </w:t>
      </w:r>
      <w:r w:rsidR="000D7C81" w:rsidRPr="00514784">
        <w:rPr>
          <w:b/>
          <w:bCs/>
          <w:sz w:val="23"/>
          <w:szCs w:val="23"/>
        </w:rPr>
        <w:t>t</w:t>
      </w:r>
      <w:r w:rsidRPr="00514784">
        <w:rPr>
          <w:b/>
          <w:bCs/>
          <w:sz w:val="23"/>
          <w:szCs w:val="23"/>
        </w:rPr>
        <w:t>reat others as you want to be treated</w:t>
      </w:r>
      <w:r>
        <w:rPr>
          <w:sz w:val="23"/>
          <w:szCs w:val="23"/>
        </w:rPr>
        <w:t xml:space="preserve">. </w:t>
      </w:r>
    </w:p>
    <w:p w14:paraId="2CEC2E8D" w14:textId="77777777" w:rsidR="00514784" w:rsidRDefault="00514784" w:rsidP="00514784">
      <w:pPr>
        <w:pStyle w:val="ListParagraph"/>
        <w:ind w:left="360"/>
        <w:rPr>
          <w:sz w:val="23"/>
          <w:szCs w:val="23"/>
        </w:rPr>
      </w:pPr>
    </w:p>
    <w:p w14:paraId="5B6805A5" w14:textId="3596B8A9" w:rsidR="001673B3" w:rsidRPr="00514784" w:rsidRDefault="00514784" w:rsidP="00514784">
      <w:pPr>
        <w:pStyle w:val="ListParagraph"/>
        <w:numPr>
          <w:ilvl w:val="1"/>
          <w:numId w:val="1"/>
        </w:numPr>
        <w:tabs>
          <w:tab w:val="left" w:pos="360"/>
        </w:tabs>
        <w:ind w:hanging="1080"/>
        <w:rPr>
          <w:sz w:val="23"/>
          <w:szCs w:val="23"/>
        </w:rPr>
      </w:pPr>
      <w:r>
        <w:rPr>
          <w:sz w:val="23"/>
          <w:szCs w:val="23"/>
        </w:rPr>
        <w:t>W</w:t>
      </w:r>
      <w:r w:rsidR="004E0FE9" w:rsidRPr="00514784">
        <w:rPr>
          <w:sz w:val="23"/>
          <w:szCs w:val="23"/>
        </w:rPr>
        <w:t xml:space="preserve">e might think of it as simplistic, but how does it reflect the definition of respect? </w:t>
      </w:r>
    </w:p>
    <w:p w14:paraId="2BFB0865" w14:textId="77777777" w:rsidR="00514784" w:rsidRPr="00064A00" w:rsidRDefault="00514784" w:rsidP="00514784">
      <w:pPr>
        <w:spacing w:line="360" w:lineRule="auto"/>
      </w:pPr>
      <w:r w:rsidRPr="00064A00">
        <w:t>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F66BF4" w14:textId="7ADCC6D0" w:rsidR="000D11CC" w:rsidRPr="00514784" w:rsidRDefault="001673B3" w:rsidP="00514784">
      <w:pPr>
        <w:pStyle w:val="ListParagraph"/>
        <w:numPr>
          <w:ilvl w:val="1"/>
          <w:numId w:val="1"/>
        </w:numPr>
        <w:ind w:left="360"/>
        <w:rPr>
          <w:sz w:val="23"/>
          <w:szCs w:val="23"/>
        </w:rPr>
      </w:pPr>
      <w:r w:rsidRPr="00514784">
        <w:rPr>
          <w:sz w:val="23"/>
          <w:szCs w:val="23"/>
        </w:rPr>
        <w:t xml:space="preserve">How does </w:t>
      </w:r>
      <w:r w:rsidR="00514784">
        <w:rPr>
          <w:sz w:val="23"/>
          <w:szCs w:val="23"/>
        </w:rPr>
        <w:t>the Golden Rule</w:t>
      </w:r>
      <w:r w:rsidRPr="00514784">
        <w:rPr>
          <w:sz w:val="23"/>
          <w:szCs w:val="23"/>
        </w:rPr>
        <w:t xml:space="preserve"> support t</w:t>
      </w:r>
      <w:r w:rsidR="004E0FE9" w:rsidRPr="00514784">
        <w:rPr>
          <w:sz w:val="23"/>
          <w:szCs w:val="23"/>
        </w:rPr>
        <w:t xml:space="preserve">he connection between respect and empathy? </w:t>
      </w:r>
      <w:r w:rsidR="00514784">
        <w:rPr>
          <w:sz w:val="23"/>
          <w:szCs w:val="23"/>
        </w:rPr>
        <w:t>Why might</w:t>
      </w:r>
      <w:r w:rsidR="004E0FE9" w:rsidRPr="00514784">
        <w:rPr>
          <w:sz w:val="23"/>
          <w:szCs w:val="23"/>
        </w:rPr>
        <w:t xml:space="preserve"> adults do well to remember this teaching from their </w:t>
      </w:r>
      <w:r w:rsidRPr="00514784">
        <w:rPr>
          <w:sz w:val="23"/>
          <w:szCs w:val="23"/>
        </w:rPr>
        <w:t>childhood?</w:t>
      </w:r>
      <w:r w:rsidR="000D11CC" w:rsidRPr="00514784">
        <w:rPr>
          <w:sz w:val="23"/>
          <w:szCs w:val="23"/>
        </w:rPr>
        <w:t xml:space="preserve"> </w:t>
      </w:r>
    </w:p>
    <w:p w14:paraId="26C5CF38" w14:textId="77777777" w:rsidR="00514784" w:rsidRPr="00064A00" w:rsidRDefault="00514784" w:rsidP="00514784">
      <w:pPr>
        <w:spacing w:line="360" w:lineRule="auto"/>
      </w:pPr>
      <w:r w:rsidRPr="00064A00">
        <w:t>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D38B4" w14:textId="77777777" w:rsidR="000D11CC" w:rsidRDefault="000D11CC" w:rsidP="000D11CC">
      <w:pPr>
        <w:rPr>
          <w:sz w:val="23"/>
          <w:szCs w:val="23"/>
        </w:rPr>
      </w:pPr>
    </w:p>
    <w:p w14:paraId="1CF70134" w14:textId="77777777" w:rsidR="000D11CC" w:rsidRDefault="000D11CC" w:rsidP="000D11CC">
      <w:pPr>
        <w:rPr>
          <w:sz w:val="23"/>
          <w:szCs w:val="23"/>
        </w:rPr>
      </w:pPr>
    </w:p>
    <w:p w14:paraId="595FC39B" w14:textId="462491FB" w:rsidR="000D11CC" w:rsidRDefault="000D11CC" w:rsidP="004D7122">
      <w:pPr>
        <w:rPr>
          <w:sz w:val="23"/>
          <w:szCs w:val="23"/>
        </w:rPr>
      </w:pPr>
    </w:p>
    <w:p w14:paraId="7CE4662A" w14:textId="77777777" w:rsidR="005242A4" w:rsidRPr="004D7122" w:rsidRDefault="005242A4" w:rsidP="004D7122">
      <w:pPr>
        <w:rPr>
          <w:sz w:val="23"/>
          <w:szCs w:val="23"/>
        </w:rPr>
      </w:pPr>
    </w:p>
    <w:sectPr w:rsidR="005242A4" w:rsidRPr="004D7122" w:rsidSect="00D62799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A8C5A" w14:textId="77777777" w:rsidR="00A84993" w:rsidRDefault="00A84993" w:rsidP="00D62799">
      <w:pPr>
        <w:spacing w:after="0" w:line="240" w:lineRule="auto"/>
      </w:pPr>
      <w:r>
        <w:separator/>
      </w:r>
    </w:p>
  </w:endnote>
  <w:endnote w:type="continuationSeparator" w:id="0">
    <w:p w14:paraId="716A4320" w14:textId="77777777" w:rsidR="00A84993" w:rsidRDefault="00A84993" w:rsidP="00D6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3D529" w14:textId="658F0647" w:rsidR="00D62799" w:rsidRPr="00D62799" w:rsidRDefault="00D62799" w:rsidP="00D62799">
    <w:pPr>
      <w:spacing w:after="0"/>
      <w:jc w:val="right"/>
      <w:rPr>
        <w:sz w:val="18"/>
        <w:szCs w:val="18"/>
      </w:rPr>
    </w:pPr>
    <w:r w:rsidRPr="002E47DD">
      <w:rPr>
        <w:rFonts w:cstheme="minorHAnsi"/>
        <w:sz w:val="18"/>
        <w:szCs w:val="18"/>
      </w:rPr>
      <w:t>©</w:t>
    </w:r>
    <w:r>
      <w:rPr>
        <w:rFonts w:cstheme="minorHAnsi"/>
        <w:sz w:val="18"/>
        <w:szCs w:val="18"/>
      </w:rPr>
      <w:t xml:space="preserve"> Teach Like a Champion School Culture</w:t>
    </w:r>
    <w:r w:rsidRPr="002E47DD">
      <w:rPr>
        <w:sz w:val="18"/>
        <w:szCs w:val="18"/>
      </w:rPr>
      <w:t xml:space="preserve"> Curriculum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2023 SCC Pilot Partnership </w:t>
    </w:r>
    <w:r>
      <w:t xml:space="preserve">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4073" w14:textId="77777777" w:rsidR="00A84993" w:rsidRDefault="00A84993" w:rsidP="00D62799">
      <w:pPr>
        <w:spacing w:after="0" w:line="240" w:lineRule="auto"/>
      </w:pPr>
      <w:r>
        <w:separator/>
      </w:r>
    </w:p>
  </w:footnote>
  <w:footnote w:type="continuationSeparator" w:id="0">
    <w:p w14:paraId="357E7D19" w14:textId="77777777" w:rsidR="00A84993" w:rsidRDefault="00A84993" w:rsidP="00D62799">
      <w:pPr>
        <w:spacing w:after="0" w:line="240" w:lineRule="auto"/>
      </w:pPr>
      <w:r>
        <w:continuationSeparator/>
      </w:r>
    </w:p>
  </w:footnote>
  <w:footnote w:id="1">
    <w:p w14:paraId="07DA5AB8" w14:textId="75D96CA8" w:rsidR="001663D5" w:rsidRDefault="00064A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C306BC">
        <w:t>Khalaila</w:t>
      </w:r>
      <w:proofErr w:type="spellEnd"/>
      <w:r w:rsidR="00C306BC">
        <w:t>, Rabia, et al</w:t>
      </w:r>
      <w:r w:rsidR="001663D5" w:rsidRPr="001663D5">
        <w:t>. “</w:t>
      </w:r>
      <w:r w:rsidR="00374CEF" w:rsidRPr="00064A00">
        <w:t>The neuroscience of respect: insights from cross-cultural</w:t>
      </w:r>
      <w:r w:rsidR="00374CEF">
        <w:t xml:space="preserve"> perspectives</w:t>
      </w:r>
      <w:r w:rsidR="001663D5" w:rsidRPr="001663D5">
        <w:t>.” </w:t>
      </w:r>
      <w:r w:rsidR="00001997">
        <w:rPr>
          <w:i/>
          <w:iCs/>
        </w:rPr>
        <w:t>Frontiers in Psychology</w:t>
      </w:r>
      <w:r w:rsidR="00630CC4">
        <w:rPr>
          <w:i/>
          <w:iCs/>
        </w:rPr>
        <w:t xml:space="preserve"> </w:t>
      </w:r>
      <w:r w:rsidR="00A92DB2">
        <w:t>December 2023</w:t>
      </w:r>
      <w:r w:rsidR="001663D5" w:rsidRPr="001663D5">
        <w:t>. </w:t>
      </w:r>
      <w:r w:rsidR="00642936">
        <w:t>10.3389/f</w:t>
      </w:r>
      <w:r w:rsidR="000D4912">
        <w:t>psyg.2023.1259474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D62799" w14:paraId="3AA34BD5" w14:textId="77777777" w:rsidTr="00B46F9B">
      <w:tc>
        <w:tcPr>
          <w:tcW w:w="5850" w:type="dxa"/>
        </w:tcPr>
        <w:p w14:paraId="1BE3C2B6" w14:textId="77777777" w:rsidR="00D62799" w:rsidRPr="0024644A" w:rsidRDefault="00D62799" w:rsidP="00D62799">
          <w:pPr>
            <w:tabs>
              <w:tab w:val="center" w:pos="2817"/>
            </w:tabs>
            <w:spacing w:after="0"/>
            <w:rPr>
              <w:sz w:val="20"/>
              <w:szCs w:val="20"/>
            </w:rPr>
          </w:pPr>
          <w:bookmarkStart w:id="0" w:name="_Hlk98489679"/>
          <w:bookmarkStart w:id="1" w:name="_Hlk98489680"/>
          <w:r>
            <w:rPr>
              <w:sz w:val="20"/>
              <w:szCs w:val="20"/>
            </w:rPr>
            <w:t>Respect</w:t>
          </w:r>
          <w:r>
            <w:rPr>
              <w:sz w:val="20"/>
              <w:szCs w:val="20"/>
            </w:rPr>
            <w:tab/>
          </w:r>
        </w:p>
        <w:p w14:paraId="0BB17F83" w14:textId="5162D870" w:rsidR="00D62799" w:rsidRDefault="00D62799" w:rsidP="00D62799">
          <w:pPr>
            <w:tabs>
              <w:tab w:val="center" w:pos="4680"/>
              <w:tab w:val="right" w:pos="9360"/>
            </w:tabs>
            <w:spacing w:after="0"/>
            <w:rPr>
              <w:sz w:val="20"/>
              <w:szCs w:val="20"/>
            </w:rPr>
          </w:pPr>
          <w:r w:rsidRPr="0024644A">
            <w:rPr>
              <w:sz w:val="20"/>
              <w:szCs w:val="20"/>
            </w:rPr>
            <w:t xml:space="preserve">Lesson Plan </w:t>
          </w:r>
          <w:r>
            <w:rPr>
              <w:sz w:val="20"/>
              <w:szCs w:val="20"/>
            </w:rPr>
            <w:t>A: What is Respect?</w:t>
          </w:r>
        </w:p>
      </w:tc>
      <w:tc>
        <w:tcPr>
          <w:tcW w:w="4940" w:type="dxa"/>
        </w:tcPr>
        <w:p w14:paraId="33756B54" w14:textId="77777777" w:rsidR="00D62799" w:rsidRDefault="00D62799" w:rsidP="00D62799">
          <w:pPr>
            <w:tabs>
              <w:tab w:val="center" w:pos="4680"/>
              <w:tab w:val="right" w:pos="9360"/>
            </w:tabs>
            <w:spacing w:after="0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E9B9977" wp14:editId="225B26D9">
                <wp:extent cx="2141854" cy="266700"/>
                <wp:effectExtent l="0" t="0" r="0" b="0"/>
                <wp:docPr id="293384010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461679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18" b="27015"/>
                        <a:stretch/>
                      </pic:blipFill>
                      <pic:spPr bwMode="auto">
                        <a:xfrm>
                          <a:off x="0" y="0"/>
                          <a:ext cx="2177445" cy="271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027C71B9" w14:textId="77777777" w:rsidR="00D62799" w:rsidRDefault="00D62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A1BD6"/>
    <w:multiLevelType w:val="hybridMultilevel"/>
    <w:tmpl w:val="2E08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93D23"/>
    <w:multiLevelType w:val="hybridMultilevel"/>
    <w:tmpl w:val="2152B1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9092783">
    <w:abstractNumId w:val="1"/>
  </w:num>
  <w:num w:numId="2" w16cid:durableId="70864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99"/>
    <w:rsid w:val="000015B6"/>
    <w:rsid w:val="00001997"/>
    <w:rsid w:val="00032D0E"/>
    <w:rsid w:val="00064A00"/>
    <w:rsid w:val="000B0C2A"/>
    <w:rsid w:val="000D11CC"/>
    <w:rsid w:val="000D4912"/>
    <w:rsid w:val="000D7C81"/>
    <w:rsid w:val="00155A86"/>
    <w:rsid w:val="001663D5"/>
    <w:rsid w:val="001673B3"/>
    <w:rsid w:val="001721C2"/>
    <w:rsid w:val="001C1A8A"/>
    <w:rsid w:val="002220D6"/>
    <w:rsid w:val="002228F4"/>
    <w:rsid w:val="00266002"/>
    <w:rsid w:val="003643E5"/>
    <w:rsid w:val="00374CEF"/>
    <w:rsid w:val="003D64A2"/>
    <w:rsid w:val="004328C7"/>
    <w:rsid w:val="00453346"/>
    <w:rsid w:val="00492EE7"/>
    <w:rsid w:val="004D053D"/>
    <w:rsid w:val="004D7122"/>
    <w:rsid w:val="004E0FE9"/>
    <w:rsid w:val="00514784"/>
    <w:rsid w:val="005242A4"/>
    <w:rsid w:val="005F6ABB"/>
    <w:rsid w:val="00630CC4"/>
    <w:rsid w:val="00631A86"/>
    <w:rsid w:val="00642936"/>
    <w:rsid w:val="00773EA5"/>
    <w:rsid w:val="007E6CDE"/>
    <w:rsid w:val="008939F6"/>
    <w:rsid w:val="008C5169"/>
    <w:rsid w:val="00981B3D"/>
    <w:rsid w:val="00A266C8"/>
    <w:rsid w:val="00A301F2"/>
    <w:rsid w:val="00A84993"/>
    <w:rsid w:val="00A86097"/>
    <w:rsid w:val="00A8613C"/>
    <w:rsid w:val="00A92DB2"/>
    <w:rsid w:val="00AD0AA1"/>
    <w:rsid w:val="00B10953"/>
    <w:rsid w:val="00B979CF"/>
    <w:rsid w:val="00BD6C2C"/>
    <w:rsid w:val="00C2447E"/>
    <w:rsid w:val="00C306BC"/>
    <w:rsid w:val="00C42D1A"/>
    <w:rsid w:val="00D62799"/>
    <w:rsid w:val="00D757EE"/>
    <w:rsid w:val="00E43638"/>
    <w:rsid w:val="00EF2074"/>
    <w:rsid w:val="00F00C65"/>
    <w:rsid w:val="00F64F91"/>
    <w:rsid w:val="00FA00FF"/>
    <w:rsid w:val="00FE2EAA"/>
    <w:rsid w:val="00FE3971"/>
    <w:rsid w:val="1819D1FD"/>
    <w:rsid w:val="1FA411E7"/>
    <w:rsid w:val="1FA6EA3F"/>
    <w:rsid w:val="41712E6E"/>
    <w:rsid w:val="48A301F4"/>
    <w:rsid w:val="4C0E8BBE"/>
    <w:rsid w:val="58E36961"/>
    <w:rsid w:val="58FE407C"/>
    <w:rsid w:val="600C6B95"/>
    <w:rsid w:val="66AB0202"/>
    <w:rsid w:val="7516FFB8"/>
    <w:rsid w:val="7660E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12F5"/>
  <w15:chartTrackingRefBased/>
  <w15:docId w15:val="{8CF04680-7263-4ADA-B050-9656F50A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99"/>
    <w:pPr>
      <w:spacing w:after="200" w:line="276" w:lineRule="auto"/>
    </w:pPr>
    <w:rPr>
      <w:rFonts w:ascii="Franklin Gothic Book" w:hAnsi="Franklin Gothic Book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7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2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99"/>
  </w:style>
  <w:style w:type="paragraph" w:styleId="Footer">
    <w:name w:val="footer"/>
    <w:basedOn w:val="Normal"/>
    <w:link w:val="FooterChar"/>
    <w:uiPriority w:val="99"/>
    <w:unhideWhenUsed/>
    <w:rsid w:val="00D62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99"/>
  </w:style>
  <w:style w:type="table" w:styleId="TableGrid">
    <w:name w:val="Table Grid"/>
    <w:basedOn w:val="TableNormal"/>
    <w:uiPriority w:val="39"/>
    <w:rsid w:val="00D627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D62799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5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7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7EE"/>
    <w:rPr>
      <w:rFonts w:ascii="Franklin Gothic Book" w:hAnsi="Franklin Gothic Book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7EE"/>
    <w:rPr>
      <w:rFonts w:ascii="Franklin Gothic Book" w:hAnsi="Franklin Gothic Book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D11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1C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4A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4A00"/>
    <w:rPr>
      <w:rFonts w:ascii="Franklin Gothic Book" w:hAnsi="Franklin Gothic Book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64A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mc.ncbi.nlm.nih.gov/articles/PMC10766356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mc.ncbi.nlm.nih.gov/articles/PMC1076635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8050c-11c1-4882-ada1-2100300006e4" xsi:nil="true"/>
    <lcf76f155ced4ddcb4097134ff3c332f xmlns="2ca56c1d-b0c1-42a7-a0a6-3693f02cf6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D9C467648C642B833160158813856" ma:contentTypeVersion="17" ma:contentTypeDescription="Create a new document." ma:contentTypeScope="" ma:versionID="e885edfbcf8f7ba61e4f55148cc134e8">
  <xsd:schema xmlns:xsd="http://www.w3.org/2001/XMLSchema" xmlns:xs="http://www.w3.org/2001/XMLSchema" xmlns:p="http://schemas.microsoft.com/office/2006/metadata/properties" xmlns:ns2="2ca56c1d-b0c1-42a7-a0a6-3693f02cf690" xmlns:ns3="ca38050c-11c1-4882-ada1-2100300006e4" targetNamespace="http://schemas.microsoft.com/office/2006/metadata/properties" ma:root="true" ma:fieldsID="e96daa5bb65332dd1fe4eaf5e9f88f2a" ns2:_="" ns3:_="">
    <xsd:import namespace="2ca56c1d-b0c1-42a7-a0a6-3693f02cf690"/>
    <xsd:import namespace="ca38050c-11c1-4882-ada1-210030000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56c1d-b0c1-42a7-a0a6-3693f02cf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926331-fbbb-4f0c-b192-e6d8c3ce7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8050c-11c1-4882-ada1-2100300006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0100cd-09b9-4514-ba09-db275a087ca0}" ma:internalName="TaxCatchAll" ma:showField="CatchAllData" ma:web="ca38050c-11c1-4882-ada1-210030000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3AF9-7C24-46A6-9FC5-D7F3CE9F20DD}">
  <ds:schemaRefs>
    <ds:schemaRef ds:uri="http://purl.org/dc/terms/"/>
    <ds:schemaRef ds:uri="http://schemas.microsoft.com/office/2006/documentManagement/types"/>
    <ds:schemaRef ds:uri="ca38050c-11c1-4882-ada1-2100300006e4"/>
    <ds:schemaRef ds:uri="http://schemas.openxmlformats.org/package/2006/metadata/core-properties"/>
    <ds:schemaRef ds:uri="http://schemas.microsoft.com/office/infopath/2007/PartnerControls"/>
    <ds:schemaRef ds:uri="2ca56c1d-b0c1-42a7-a0a6-3693f02cf690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EC0306A-45BD-48C6-887D-FEE7416E9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D0991-43F4-4432-BBB0-E778ECB9B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56c1d-b0c1-42a7-a0a6-3693f02cf690"/>
    <ds:schemaRef ds:uri="ca38050c-11c1-4882-ada1-210030000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321398-A11E-4310-A378-86367943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McCleary</dc:creator>
  <cp:keywords/>
  <dc:description/>
  <cp:lastModifiedBy>Beth Verrilli</cp:lastModifiedBy>
  <cp:revision>43</cp:revision>
  <dcterms:created xsi:type="dcterms:W3CDTF">2024-10-23T13:42:00Z</dcterms:created>
  <dcterms:modified xsi:type="dcterms:W3CDTF">2024-12-05T15:05:00Z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0x0101007DBD9C467648C642B833160158813856</vt:lpwstr>
  </property>
  <property fmtid="{D5CDD505-2E9C-101B-9397-08002B2CF9AE}" pid="3" name="MediaServiceImageTags">
    <vt:lpwstr/>
  </property>
</Properties>
</file>