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950"/>
      </w:tblGrid>
      <w:tr w:rsidR="00342335" w:rsidRPr="00DB377B" w14:paraId="1A01F2BA" w14:textId="77777777" w:rsidTr="008D0E74">
        <w:tc>
          <w:tcPr>
            <w:tcW w:w="12950" w:type="dxa"/>
            <w:shd w:val="clear" w:color="auto" w:fill="F2F2F2" w:themeFill="background1" w:themeFillShade="F2"/>
          </w:tcPr>
          <w:p w14:paraId="5D4841FF" w14:textId="4394736C" w:rsidR="00342335" w:rsidRPr="00DB377B" w:rsidRDefault="00342335" w:rsidP="00DB377B">
            <w:pPr>
              <w:pStyle w:val="NoSpacing"/>
              <w:spacing w:before="120" w:after="120"/>
              <w:jc w:val="center"/>
              <w:rPr>
                <w:rFonts w:ascii="Franklin Gothic Book" w:hAnsi="Franklin Gothic Book"/>
                <w:b/>
                <w:sz w:val="24"/>
                <w:szCs w:val="24"/>
              </w:rPr>
            </w:pPr>
            <w:r w:rsidRPr="00DB377B">
              <w:rPr>
                <w:rFonts w:ascii="Franklin Gothic Book" w:hAnsi="Franklin Gothic Book"/>
                <w:b/>
                <w:sz w:val="24"/>
                <w:szCs w:val="24"/>
              </w:rPr>
              <w:t>At a Glance</w:t>
            </w:r>
            <w:r w:rsidR="009C0000" w:rsidRPr="00DB377B">
              <w:rPr>
                <w:rFonts w:ascii="Franklin Gothic Book" w:hAnsi="Franklin Gothic Book"/>
                <w:b/>
                <w:sz w:val="24"/>
                <w:szCs w:val="24"/>
              </w:rPr>
              <w:t xml:space="preserve"> – </w:t>
            </w:r>
            <w:r w:rsidR="00770F98" w:rsidRPr="00DB377B">
              <w:rPr>
                <w:rFonts w:ascii="Franklin Gothic Book" w:hAnsi="Franklin Gothic Book"/>
                <w:b/>
                <w:sz w:val="24"/>
                <w:szCs w:val="24"/>
              </w:rPr>
              <w:t>“</w:t>
            </w:r>
            <w:r w:rsidR="00985972" w:rsidRPr="00DB377B">
              <w:rPr>
                <w:rFonts w:ascii="Franklin Gothic Book" w:hAnsi="Franklin Gothic Book"/>
                <w:b/>
                <w:sz w:val="24"/>
                <w:szCs w:val="24"/>
              </w:rPr>
              <w:t>The Weary Blues</w:t>
            </w:r>
            <w:r w:rsidR="00770F98" w:rsidRPr="00DB377B">
              <w:rPr>
                <w:rFonts w:ascii="Franklin Gothic Book" w:hAnsi="Franklin Gothic Book"/>
                <w:b/>
                <w:sz w:val="24"/>
                <w:szCs w:val="24"/>
              </w:rPr>
              <w:t>”</w:t>
            </w:r>
          </w:p>
          <w:p w14:paraId="51256C94" w14:textId="4189462D" w:rsidR="00770F98" w:rsidRPr="00DB377B" w:rsidRDefault="00F17696" w:rsidP="00DB377B">
            <w:pPr>
              <w:pStyle w:val="NoSpacing"/>
              <w:numPr>
                <w:ilvl w:val="0"/>
                <w:numId w:val="1"/>
              </w:numPr>
              <w:ind w:left="360"/>
              <w:rPr>
                <w:rFonts w:ascii="Franklin Gothic Book" w:hAnsi="Franklin Gothic Book"/>
                <w:sz w:val="24"/>
                <w:szCs w:val="24"/>
              </w:rPr>
            </w:pPr>
            <w:r w:rsidRPr="00DB377B">
              <w:rPr>
                <w:rFonts w:ascii="Franklin Gothic Book" w:hAnsi="Franklin Gothic Book"/>
                <w:b/>
                <w:sz w:val="24"/>
                <w:szCs w:val="24"/>
              </w:rPr>
              <w:t xml:space="preserve">Lesson </w:t>
            </w:r>
            <w:r w:rsidR="00342335" w:rsidRPr="00DB377B">
              <w:rPr>
                <w:rFonts w:ascii="Franklin Gothic Book" w:hAnsi="Franklin Gothic Book"/>
                <w:b/>
                <w:sz w:val="24"/>
                <w:szCs w:val="24"/>
              </w:rPr>
              <w:t>Objective</w:t>
            </w:r>
            <w:r w:rsidR="00342335" w:rsidRPr="00DB377B">
              <w:rPr>
                <w:rFonts w:ascii="Franklin Gothic Book" w:hAnsi="Franklin Gothic Book"/>
                <w:sz w:val="24"/>
                <w:szCs w:val="24"/>
              </w:rPr>
              <w:t>:</w:t>
            </w:r>
            <w:r w:rsidR="005E458C" w:rsidRPr="00DB377B">
              <w:rPr>
                <w:rFonts w:ascii="Franklin Gothic Book" w:hAnsi="Franklin Gothic Book"/>
                <w:sz w:val="24"/>
                <w:szCs w:val="24"/>
              </w:rPr>
              <w:t xml:space="preserve"> </w:t>
            </w:r>
            <w:r w:rsidR="00985972" w:rsidRPr="00DB377B">
              <w:rPr>
                <w:rFonts w:ascii="Franklin Gothic Book" w:hAnsi="Franklin Gothic Book"/>
                <w:bCs/>
                <w:sz w:val="24"/>
                <w:szCs w:val="24"/>
              </w:rPr>
              <w:t>Analyze Langston Hughes’s “The Weary Blues” as an example of Harlem Renaissance Jazz Poetry.</w:t>
            </w:r>
          </w:p>
          <w:p w14:paraId="38A16586" w14:textId="77777777" w:rsidR="00E51A3F" w:rsidRPr="00DB377B" w:rsidRDefault="005A5452" w:rsidP="00DB377B">
            <w:pPr>
              <w:pStyle w:val="NoSpacing"/>
              <w:numPr>
                <w:ilvl w:val="0"/>
                <w:numId w:val="1"/>
              </w:numPr>
              <w:ind w:left="360"/>
              <w:rPr>
                <w:rFonts w:ascii="Franklin Gothic Book" w:hAnsi="Franklin Gothic Book"/>
                <w:sz w:val="24"/>
                <w:szCs w:val="24"/>
              </w:rPr>
            </w:pPr>
            <w:r w:rsidRPr="00DB377B">
              <w:rPr>
                <w:rFonts w:ascii="Franklin Gothic Book" w:hAnsi="Franklin Gothic Book"/>
                <w:b/>
                <w:sz w:val="24"/>
                <w:szCs w:val="24"/>
              </w:rPr>
              <w:t xml:space="preserve">In the </w:t>
            </w:r>
            <w:r w:rsidR="0083598C" w:rsidRPr="00DB377B">
              <w:rPr>
                <w:rFonts w:ascii="Franklin Gothic Book" w:hAnsi="Franklin Gothic Book"/>
                <w:b/>
                <w:sz w:val="24"/>
                <w:szCs w:val="24"/>
              </w:rPr>
              <w:t>Text</w:t>
            </w:r>
            <w:r w:rsidR="00C1559B" w:rsidRPr="00DB377B">
              <w:rPr>
                <w:rFonts w:ascii="Franklin Gothic Book" w:hAnsi="Franklin Gothic Book"/>
                <w:b/>
                <w:sz w:val="24"/>
                <w:szCs w:val="24"/>
              </w:rPr>
              <w:t>:</w:t>
            </w:r>
            <w:r w:rsidR="00ED2340" w:rsidRPr="00DB377B">
              <w:rPr>
                <w:rFonts w:ascii="Franklin Gothic Book" w:hAnsi="Franklin Gothic Book"/>
                <w:b/>
                <w:sz w:val="24"/>
                <w:szCs w:val="24"/>
              </w:rPr>
              <w:t xml:space="preserve"> </w:t>
            </w:r>
            <w:r w:rsidR="00985972" w:rsidRPr="00DB377B">
              <w:rPr>
                <w:rFonts w:ascii="Franklin Gothic Book" w:hAnsi="Franklin Gothic Book"/>
                <w:bCs/>
                <w:sz w:val="24"/>
                <w:szCs w:val="24"/>
              </w:rPr>
              <w:t>Langston Hughes is one of the most celebrated American poets and is the most well-known poet of the Harlem Renaissance, a major American poetic movement that celebrated Black life and Black creativity</w:t>
            </w:r>
            <w:r w:rsidR="00572C55" w:rsidRPr="00DB377B">
              <w:rPr>
                <w:rFonts w:ascii="Franklin Gothic Book" w:hAnsi="Franklin Gothic Book"/>
                <w:bCs/>
                <w:sz w:val="24"/>
                <w:szCs w:val="24"/>
              </w:rPr>
              <w:t>.</w:t>
            </w:r>
            <w:r w:rsidR="00985972" w:rsidRPr="00DB377B">
              <w:rPr>
                <w:rFonts w:ascii="Franklin Gothic Book" w:hAnsi="Franklin Gothic Book"/>
                <w:bCs/>
                <w:sz w:val="24"/>
                <w:szCs w:val="24"/>
              </w:rPr>
              <w:t xml:space="preserve"> “The Weary Blues” captures the conflicting experiences of a musician in Harlem, and its style is influenced by jazz and blues music.</w:t>
            </w:r>
            <w:r w:rsidR="00ED2340" w:rsidRPr="00DB377B">
              <w:rPr>
                <w:rFonts w:ascii="Franklin Gothic Book" w:hAnsi="Franklin Gothic Book"/>
                <w:bCs/>
                <w:sz w:val="24"/>
                <w:szCs w:val="24"/>
              </w:rPr>
              <w:t xml:space="preserve"> </w:t>
            </w:r>
            <w:r w:rsidR="00ED2340" w:rsidRPr="00DB377B">
              <w:rPr>
                <w:rFonts w:ascii="Franklin Gothic Book" w:hAnsi="Franklin Gothic Book"/>
                <w:b/>
                <w:sz w:val="24"/>
                <w:szCs w:val="24"/>
              </w:rPr>
              <w:t xml:space="preserve"> </w:t>
            </w:r>
          </w:p>
          <w:p w14:paraId="46EA6BBB" w14:textId="07D47728" w:rsidR="000A3411" w:rsidRPr="00DB377B" w:rsidRDefault="00E51A3F" w:rsidP="00DB377B">
            <w:pPr>
              <w:pStyle w:val="NoSpacing"/>
              <w:numPr>
                <w:ilvl w:val="0"/>
                <w:numId w:val="1"/>
              </w:numPr>
              <w:ind w:left="360"/>
              <w:rPr>
                <w:rFonts w:ascii="Franklin Gothic Book" w:hAnsi="Franklin Gothic Book"/>
                <w:sz w:val="24"/>
                <w:szCs w:val="24"/>
              </w:rPr>
            </w:pPr>
            <w:r w:rsidRPr="00DB377B">
              <w:rPr>
                <w:rFonts w:ascii="Franklin Gothic Book" w:hAnsi="Franklin Gothic Book"/>
                <w:b/>
                <w:sz w:val="24"/>
                <w:szCs w:val="24"/>
              </w:rPr>
              <w:t>Poem(s):</w:t>
            </w:r>
            <w:r w:rsidRPr="00DB377B">
              <w:rPr>
                <w:rFonts w:ascii="Franklin Gothic Book" w:hAnsi="Franklin Gothic Book"/>
                <w:sz w:val="24"/>
                <w:szCs w:val="24"/>
              </w:rPr>
              <w:t xml:space="preserve"> “The Weary Blues” is in the public domain and is printed in the student packet.</w:t>
            </w:r>
            <w:r w:rsidR="0035318B" w:rsidRPr="00DB377B">
              <w:rPr>
                <w:rFonts w:ascii="Franklin Gothic Book" w:hAnsi="Franklin Gothic Book"/>
                <w:sz w:val="24"/>
                <w:szCs w:val="24"/>
              </w:rPr>
              <w:t xml:space="preserve"> </w:t>
            </w:r>
            <w:r w:rsidR="00235440" w:rsidRPr="00DB377B">
              <w:rPr>
                <w:rFonts w:ascii="Franklin Gothic Book" w:hAnsi="Franklin Gothic Book"/>
                <w:sz w:val="24"/>
                <w:szCs w:val="24"/>
              </w:rPr>
              <w:t xml:space="preserve"> </w:t>
            </w:r>
          </w:p>
          <w:p w14:paraId="50DA6C87" w14:textId="714DAB7B" w:rsidR="001B540A" w:rsidRPr="00DB377B" w:rsidRDefault="00F17696" w:rsidP="00DB377B">
            <w:pPr>
              <w:pStyle w:val="NoSpacing"/>
              <w:numPr>
                <w:ilvl w:val="0"/>
                <w:numId w:val="1"/>
              </w:numPr>
              <w:ind w:left="360"/>
              <w:rPr>
                <w:rFonts w:ascii="Franklin Gothic Book" w:hAnsi="Franklin Gothic Book"/>
                <w:b/>
                <w:sz w:val="24"/>
                <w:szCs w:val="24"/>
              </w:rPr>
            </w:pPr>
            <w:r w:rsidRPr="00DB377B">
              <w:rPr>
                <w:rFonts w:ascii="Franklin Gothic Book" w:hAnsi="Franklin Gothic Book"/>
                <w:b/>
                <w:sz w:val="24"/>
                <w:szCs w:val="24"/>
              </w:rPr>
              <w:t>Key Questions:</w:t>
            </w:r>
            <w:r w:rsidR="009B6E7D" w:rsidRPr="00DB377B">
              <w:rPr>
                <w:rFonts w:ascii="Franklin Gothic Book" w:hAnsi="Franklin Gothic Book"/>
                <w:b/>
                <w:sz w:val="24"/>
                <w:szCs w:val="24"/>
              </w:rPr>
              <w:t xml:space="preserve"> </w:t>
            </w:r>
            <w:r w:rsidR="009B6E7D" w:rsidRPr="00DB377B">
              <w:rPr>
                <w:rFonts w:ascii="Franklin Gothic Book" w:hAnsi="Franklin Gothic Book"/>
                <w:sz w:val="24"/>
                <w:szCs w:val="24"/>
              </w:rPr>
              <w:t>Questions</w:t>
            </w:r>
            <w:r w:rsidR="00296239" w:rsidRPr="00DB377B">
              <w:rPr>
                <w:rFonts w:ascii="Franklin Gothic Book" w:hAnsi="Franklin Gothic Book"/>
                <w:sz w:val="24"/>
                <w:szCs w:val="24"/>
              </w:rPr>
              <w:t xml:space="preserve"> </w:t>
            </w:r>
            <w:r w:rsidR="00985972" w:rsidRPr="00DB377B">
              <w:rPr>
                <w:rFonts w:ascii="Franklin Gothic Book" w:hAnsi="Franklin Gothic Book"/>
                <w:sz w:val="24"/>
                <w:szCs w:val="24"/>
              </w:rPr>
              <w:t>3</w:t>
            </w:r>
            <w:r w:rsidR="0035318B" w:rsidRPr="00DB377B">
              <w:rPr>
                <w:rFonts w:ascii="Franklin Gothic Book" w:hAnsi="Franklin Gothic Book"/>
                <w:sz w:val="24"/>
                <w:szCs w:val="24"/>
              </w:rPr>
              <w:t xml:space="preserve">, </w:t>
            </w:r>
            <w:r w:rsidR="00244098" w:rsidRPr="00DB377B">
              <w:rPr>
                <w:rFonts w:ascii="Franklin Gothic Book" w:hAnsi="Franklin Gothic Book"/>
                <w:sz w:val="24"/>
                <w:szCs w:val="24"/>
              </w:rPr>
              <w:t xml:space="preserve">4, </w:t>
            </w:r>
            <w:r w:rsidR="00985972" w:rsidRPr="00DB377B">
              <w:rPr>
                <w:rFonts w:ascii="Franklin Gothic Book" w:hAnsi="Franklin Gothic Book"/>
                <w:sz w:val="24"/>
                <w:szCs w:val="24"/>
              </w:rPr>
              <w:t>5</w:t>
            </w:r>
            <w:r w:rsidR="00572C55" w:rsidRPr="00DB377B">
              <w:rPr>
                <w:rFonts w:ascii="Franklin Gothic Book" w:hAnsi="Franklin Gothic Book"/>
                <w:sz w:val="24"/>
                <w:szCs w:val="24"/>
              </w:rPr>
              <w:t xml:space="preserve">, 7 </w:t>
            </w:r>
            <w:r w:rsidR="006A5D21" w:rsidRPr="00DB377B">
              <w:rPr>
                <w:rFonts w:ascii="Franklin Gothic Book" w:hAnsi="Franklin Gothic Book"/>
                <w:sz w:val="24"/>
                <w:szCs w:val="24"/>
              </w:rPr>
              <w:t xml:space="preserve">and </w:t>
            </w:r>
            <w:r w:rsidR="00F34596">
              <w:rPr>
                <w:rFonts w:ascii="Franklin Gothic Book" w:hAnsi="Franklin Gothic Book"/>
                <w:sz w:val="24"/>
                <w:szCs w:val="24"/>
              </w:rPr>
              <w:t>8</w:t>
            </w:r>
            <w:r w:rsidR="0035318B" w:rsidRPr="00DB377B">
              <w:rPr>
                <w:rFonts w:ascii="Franklin Gothic Book" w:hAnsi="Franklin Gothic Book"/>
                <w:sz w:val="24"/>
                <w:szCs w:val="24"/>
              </w:rPr>
              <w:t xml:space="preserve"> </w:t>
            </w:r>
            <w:r w:rsidR="009B6E7D" w:rsidRPr="00DB377B">
              <w:rPr>
                <w:rFonts w:ascii="Franklin Gothic Book" w:hAnsi="Franklin Gothic Book"/>
                <w:sz w:val="24"/>
                <w:szCs w:val="24"/>
              </w:rPr>
              <w:t>are the most important questions of the day and should not be skipped.</w:t>
            </w:r>
            <w:r w:rsidR="00E47CB1" w:rsidRPr="00DB377B">
              <w:rPr>
                <w:rFonts w:ascii="Franklin Gothic Book" w:hAnsi="Franklin Gothic Book"/>
                <w:sz w:val="24"/>
                <w:szCs w:val="24"/>
              </w:rPr>
              <w:t xml:space="preserve"> </w:t>
            </w:r>
          </w:p>
          <w:p w14:paraId="3E5A3CE9" w14:textId="57F16370" w:rsidR="001B540A" w:rsidRPr="00DB377B" w:rsidRDefault="00DD2090" w:rsidP="00DB377B">
            <w:pPr>
              <w:pStyle w:val="NoSpacing"/>
              <w:numPr>
                <w:ilvl w:val="0"/>
                <w:numId w:val="1"/>
              </w:numPr>
              <w:ind w:left="360"/>
              <w:rPr>
                <w:rFonts w:ascii="Franklin Gothic Book" w:hAnsi="Franklin Gothic Book"/>
                <w:b/>
                <w:sz w:val="24"/>
                <w:szCs w:val="24"/>
              </w:rPr>
            </w:pPr>
            <w:r w:rsidRPr="00DB377B">
              <w:rPr>
                <w:rFonts w:ascii="Franklin Gothic Book" w:hAnsi="Franklin Gothic Book"/>
                <w:b/>
                <w:sz w:val="24"/>
                <w:szCs w:val="24"/>
              </w:rPr>
              <w:t xml:space="preserve">Content </w:t>
            </w:r>
            <w:r w:rsidR="001B540A" w:rsidRPr="00DB377B">
              <w:rPr>
                <w:rFonts w:ascii="Franklin Gothic Book" w:hAnsi="Franklin Gothic Book"/>
                <w:b/>
                <w:sz w:val="24"/>
                <w:szCs w:val="24"/>
              </w:rPr>
              <w:t xml:space="preserve">Advisory: </w:t>
            </w:r>
            <w:r w:rsidR="001B540A" w:rsidRPr="00DB377B">
              <w:rPr>
                <w:rFonts w:ascii="Franklin Gothic Book" w:hAnsi="Franklin Gothic Book"/>
                <w:bCs/>
                <w:sz w:val="24"/>
                <w:szCs w:val="24"/>
              </w:rPr>
              <w:t>The poem “The Weary Blues” uses the term “Negro.” Teachers should name for students that this term would have been widely used in the 1920s and would not have been considered offensive at the time.</w:t>
            </w:r>
            <w:r w:rsidR="002E2B83" w:rsidRPr="00DB377B">
              <w:rPr>
                <w:rFonts w:ascii="Franklin Gothic Book" w:hAnsi="Franklin Gothic Book"/>
                <w:bCs/>
                <w:sz w:val="24"/>
                <w:szCs w:val="24"/>
              </w:rPr>
              <w:t xml:space="preserve"> During discussion, students should use “Black person or people” or “African American.”</w:t>
            </w:r>
          </w:p>
          <w:p w14:paraId="52326A7D" w14:textId="42FFCFCB" w:rsidR="007D3A85" w:rsidRPr="00DB377B" w:rsidRDefault="008504F0" w:rsidP="00DB377B">
            <w:pPr>
              <w:pStyle w:val="ListParagraph"/>
              <w:numPr>
                <w:ilvl w:val="0"/>
                <w:numId w:val="3"/>
              </w:numPr>
              <w:rPr>
                <w:rFonts w:ascii="Franklin Gothic Book" w:hAnsi="Franklin Gothic Book"/>
                <w:sz w:val="24"/>
                <w:szCs w:val="24"/>
              </w:rPr>
            </w:pPr>
            <w:r w:rsidRPr="00DB377B">
              <w:rPr>
                <w:rFonts w:ascii="Franklin Gothic Book" w:hAnsi="Franklin Gothic Book"/>
                <w:b/>
                <w:sz w:val="24"/>
                <w:szCs w:val="24"/>
              </w:rPr>
              <w:t>Words to Watch For</w:t>
            </w:r>
            <w:r w:rsidR="004056E9" w:rsidRPr="00DB377B">
              <w:rPr>
                <w:rFonts w:ascii="Franklin Gothic Book" w:hAnsi="Franklin Gothic Book"/>
                <w:b/>
                <w:sz w:val="24"/>
                <w:szCs w:val="24"/>
              </w:rPr>
              <w:t>:</w:t>
            </w:r>
          </w:p>
          <w:p w14:paraId="11082E15" w14:textId="77777777" w:rsidR="00DB377B" w:rsidRPr="00DB377B" w:rsidRDefault="00DB377B" w:rsidP="00DB377B">
            <w:pPr>
              <w:pStyle w:val="ListParagraph"/>
              <w:numPr>
                <w:ilvl w:val="1"/>
                <w:numId w:val="3"/>
              </w:numPr>
              <w:rPr>
                <w:rFonts w:ascii="Franklin Gothic Book" w:hAnsi="Franklin Gothic Book"/>
                <w:sz w:val="24"/>
                <w:szCs w:val="24"/>
              </w:rPr>
            </w:pPr>
            <w:r>
              <w:rPr>
                <w:rFonts w:ascii="Franklin Gothic Book" w:hAnsi="Franklin Gothic Book"/>
                <w:sz w:val="24"/>
                <w:szCs w:val="24"/>
              </w:rPr>
              <w:t>from “The Blues” Do Now</w:t>
            </w:r>
            <w:r w:rsidRPr="00DB377B">
              <w:rPr>
                <w:rFonts w:ascii="Franklin Gothic Book" w:hAnsi="Franklin Gothic Book"/>
                <w:b/>
                <w:bCs/>
                <w:sz w:val="20"/>
                <w:szCs w:val="20"/>
              </w:rPr>
              <w:t xml:space="preserve"> </w:t>
            </w:r>
          </w:p>
          <w:p w14:paraId="4DEB5723" w14:textId="77777777" w:rsidR="00DB377B" w:rsidRDefault="00DB377B" w:rsidP="006471CE">
            <w:pPr>
              <w:pStyle w:val="ListParagraph"/>
              <w:numPr>
                <w:ilvl w:val="2"/>
                <w:numId w:val="3"/>
              </w:numPr>
              <w:rPr>
                <w:rFonts w:ascii="Franklin Gothic Book" w:hAnsi="Franklin Gothic Book"/>
                <w:sz w:val="24"/>
                <w:szCs w:val="24"/>
              </w:rPr>
            </w:pPr>
            <w:r w:rsidRPr="00DB377B">
              <w:rPr>
                <w:rFonts w:ascii="Franklin Gothic Book" w:hAnsi="Franklin Gothic Book"/>
                <w:b/>
                <w:bCs/>
                <w:sz w:val="24"/>
                <w:szCs w:val="24"/>
              </w:rPr>
              <w:t xml:space="preserve">tenant: </w:t>
            </w:r>
            <w:r w:rsidRPr="00DB377B">
              <w:rPr>
                <w:rFonts w:ascii="Franklin Gothic Book" w:hAnsi="Franklin Gothic Book"/>
                <w:sz w:val="24"/>
                <w:szCs w:val="24"/>
              </w:rPr>
              <w:t>a person that pays to use another person’s property</w:t>
            </w:r>
          </w:p>
          <w:p w14:paraId="028C7C21" w14:textId="2A7E64BC" w:rsidR="00DB377B" w:rsidRPr="00DB377B" w:rsidRDefault="00DB377B" w:rsidP="006471CE">
            <w:pPr>
              <w:pStyle w:val="ListParagraph"/>
              <w:numPr>
                <w:ilvl w:val="2"/>
                <w:numId w:val="3"/>
              </w:numPr>
              <w:rPr>
                <w:rFonts w:ascii="Franklin Gothic Book" w:hAnsi="Franklin Gothic Book"/>
                <w:sz w:val="24"/>
                <w:szCs w:val="24"/>
              </w:rPr>
            </w:pPr>
            <w:r w:rsidRPr="00DB377B">
              <w:rPr>
                <w:rFonts w:ascii="Franklin Gothic Book" w:hAnsi="Franklin Gothic Book"/>
                <w:b/>
                <w:bCs/>
                <w:sz w:val="24"/>
                <w:szCs w:val="24"/>
              </w:rPr>
              <w:t xml:space="preserve">defiance: </w:t>
            </w:r>
            <w:r w:rsidRPr="00DB377B">
              <w:rPr>
                <w:rFonts w:ascii="Franklin Gothic Book" w:hAnsi="Franklin Gothic Book"/>
                <w:sz w:val="24"/>
                <w:szCs w:val="24"/>
              </w:rPr>
              <w:t>refusing to obey someone or something</w:t>
            </w:r>
          </w:p>
          <w:p w14:paraId="6AD367F3" w14:textId="6CB65AEA" w:rsidR="00B164BA" w:rsidRPr="00DB377B" w:rsidRDefault="00DB377B" w:rsidP="006471CE">
            <w:pPr>
              <w:pStyle w:val="ListParagraph"/>
              <w:numPr>
                <w:ilvl w:val="1"/>
                <w:numId w:val="3"/>
              </w:numPr>
              <w:rPr>
                <w:rFonts w:ascii="Franklin Gothic Book" w:hAnsi="Franklin Gothic Book"/>
                <w:sz w:val="24"/>
                <w:szCs w:val="24"/>
              </w:rPr>
            </w:pPr>
            <w:r>
              <w:rPr>
                <w:rFonts w:ascii="Franklin Gothic Book" w:hAnsi="Franklin Gothic Book"/>
                <w:sz w:val="24"/>
                <w:szCs w:val="24"/>
              </w:rPr>
              <w:t>f</w:t>
            </w:r>
            <w:r w:rsidR="00B164BA" w:rsidRPr="00DB377B">
              <w:rPr>
                <w:rFonts w:ascii="Franklin Gothic Book" w:hAnsi="Franklin Gothic Book"/>
                <w:sz w:val="24"/>
                <w:szCs w:val="24"/>
              </w:rPr>
              <w:t xml:space="preserve">rom “The </w:t>
            </w:r>
            <w:r w:rsidR="00985972" w:rsidRPr="00DB377B">
              <w:rPr>
                <w:rFonts w:ascii="Franklin Gothic Book" w:hAnsi="Franklin Gothic Book"/>
                <w:sz w:val="24"/>
                <w:szCs w:val="24"/>
              </w:rPr>
              <w:t>Harlem Renaissance</w:t>
            </w:r>
            <w:r w:rsidR="00B164BA" w:rsidRPr="00DB377B">
              <w:rPr>
                <w:rFonts w:ascii="Franklin Gothic Book" w:hAnsi="Franklin Gothic Book"/>
                <w:sz w:val="24"/>
                <w:szCs w:val="24"/>
              </w:rPr>
              <w:t xml:space="preserve">” </w:t>
            </w:r>
            <w:r w:rsidR="00572C55" w:rsidRPr="00DB377B">
              <w:rPr>
                <w:rFonts w:ascii="Franklin Gothic Book" w:hAnsi="Franklin Gothic Book"/>
                <w:sz w:val="24"/>
                <w:szCs w:val="24"/>
              </w:rPr>
              <w:t>embedded text</w:t>
            </w:r>
            <w:r w:rsidR="00B164BA" w:rsidRPr="00DB377B">
              <w:rPr>
                <w:rFonts w:ascii="Franklin Gothic Book" w:hAnsi="Franklin Gothic Book"/>
                <w:sz w:val="24"/>
                <w:szCs w:val="24"/>
              </w:rPr>
              <w:t>:</w:t>
            </w:r>
          </w:p>
          <w:p w14:paraId="7C0D5906" w14:textId="41DE6F20" w:rsidR="00B164BA" w:rsidRPr="00DB377B" w:rsidRDefault="00985972" w:rsidP="006471CE">
            <w:pPr>
              <w:pStyle w:val="ListParagraph"/>
              <w:numPr>
                <w:ilvl w:val="2"/>
                <w:numId w:val="3"/>
              </w:numPr>
              <w:rPr>
                <w:rFonts w:ascii="Franklin Gothic Book" w:hAnsi="Franklin Gothic Book"/>
                <w:sz w:val="24"/>
                <w:szCs w:val="24"/>
              </w:rPr>
            </w:pPr>
            <w:r w:rsidRPr="00DB377B">
              <w:rPr>
                <w:rFonts w:ascii="Franklin Gothic Book" w:hAnsi="Franklin Gothic Book"/>
                <w:b/>
                <w:sz w:val="24"/>
                <w:szCs w:val="24"/>
              </w:rPr>
              <w:t>respite</w:t>
            </w:r>
            <w:r w:rsidR="00B164BA" w:rsidRPr="00DB377B">
              <w:rPr>
                <w:rFonts w:ascii="Franklin Gothic Book" w:hAnsi="Franklin Gothic Book"/>
                <w:b/>
                <w:sz w:val="24"/>
                <w:szCs w:val="24"/>
              </w:rPr>
              <w:t xml:space="preserve">: </w:t>
            </w:r>
            <w:r w:rsidRPr="00DB377B">
              <w:rPr>
                <w:rFonts w:ascii="Franklin Gothic Book" w:hAnsi="Franklin Gothic Book"/>
                <w:bCs/>
                <w:sz w:val="24"/>
                <w:szCs w:val="24"/>
              </w:rPr>
              <w:t>rest or relief from something difficult or unpleasant</w:t>
            </w:r>
          </w:p>
          <w:p w14:paraId="0BADC2BE" w14:textId="3705E42D" w:rsidR="00B164BA" w:rsidRPr="00DB377B" w:rsidRDefault="00985972" w:rsidP="006471CE">
            <w:pPr>
              <w:pStyle w:val="ListParagraph"/>
              <w:numPr>
                <w:ilvl w:val="2"/>
                <w:numId w:val="3"/>
              </w:numPr>
              <w:rPr>
                <w:rFonts w:ascii="Franklin Gothic Book" w:hAnsi="Franklin Gothic Book"/>
                <w:sz w:val="24"/>
                <w:szCs w:val="24"/>
              </w:rPr>
            </w:pPr>
            <w:r w:rsidRPr="00DB377B">
              <w:rPr>
                <w:rFonts w:ascii="Franklin Gothic Book" w:hAnsi="Franklin Gothic Book"/>
                <w:b/>
                <w:sz w:val="24"/>
                <w:szCs w:val="24"/>
              </w:rPr>
              <w:t>enclaves</w:t>
            </w:r>
            <w:r w:rsidR="00B164BA" w:rsidRPr="00DB377B">
              <w:rPr>
                <w:rFonts w:ascii="Franklin Gothic Book" w:hAnsi="Franklin Gothic Book"/>
                <w:b/>
                <w:sz w:val="24"/>
                <w:szCs w:val="24"/>
              </w:rPr>
              <w:t>:</w:t>
            </w:r>
            <w:r w:rsidRPr="00DB377B">
              <w:rPr>
                <w:rFonts w:ascii="Franklin Gothic Book" w:hAnsi="Franklin Gothic Book"/>
                <w:b/>
                <w:sz w:val="24"/>
                <w:szCs w:val="24"/>
              </w:rPr>
              <w:t xml:space="preserve"> </w:t>
            </w:r>
            <w:r w:rsidRPr="00DB377B">
              <w:rPr>
                <w:rFonts w:ascii="Franklin Gothic Book" w:hAnsi="Franklin Gothic Book"/>
                <w:bCs/>
                <w:sz w:val="24"/>
                <w:szCs w:val="24"/>
              </w:rPr>
              <w:t>areas within cities where people of a common culture or background live that are surrounded by people who are different from them</w:t>
            </w:r>
          </w:p>
          <w:p w14:paraId="780F5721" w14:textId="6280946E" w:rsidR="00985972" w:rsidRPr="00DB377B" w:rsidRDefault="00985972" w:rsidP="006471CE">
            <w:pPr>
              <w:pStyle w:val="ListParagraph"/>
              <w:numPr>
                <w:ilvl w:val="2"/>
                <w:numId w:val="3"/>
              </w:numPr>
              <w:rPr>
                <w:rFonts w:ascii="Franklin Gothic Book" w:hAnsi="Franklin Gothic Book"/>
                <w:sz w:val="24"/>
                <w:szCs w:val="24"/>
              </w:rPr>
            </w:pPr>
            <w:r w:rsidRPr="00DB377B">
              <w:rPr>
                <w:rFonts w:ascii="Franklin Gothic Book" w:hAnsi="Franklin Gothic Book"/>
                <w:b/>
                <w:sz w:val="24"/>
                <w:szCs w:val="24"/>
              </w:rPr>
              <w:t>disillusionment:</w:t>
            </w:r>
            <w:r w:rsidRPr="00DB377B">
              <w:rPr>
                <w:rFonts w:ascii="Franklin Gothic Book" w:hAnsi="Franklin Gothic Book"/>
                <w:sz w:val="24"/>
                <w:szCs w:val="24"/>
              </w:rPr>
              <w:t xml:space="preserve"> disappointment at discovering something is</w:t>
            </w:r>
            <w:r w:rsidR="00DD2090" w:rsidRPr="00DB377B">
              <w:rPr>
                <w:rFonts w:ascii="Franklin Gothic Book" w:hAnsi="Franklin Gothic Book"/>
                <w:sz w:val="24"/>
                <w:szCs w:val="24"/>
              </w:rPr>
              <w:t xml:space="preserve"> </w:t>
            </w:r>
            <w:r w:rsidRPr="00DB377B">
              <w:rPr>
                <w:rFonts w:ascii="Franklin Gothic Book" w:hAnsi="Franklin Gothic Book"/>
                <w:sz w:val="24"/>
                <w:szCs w:val="24"/>
              </w:rPr>
              <w:t>n</w:t>
            </w:r>
            <w:r w:rsidR="00DD2090" w:rsidRPr="00DB377B">
              <w:rPr>
                <w:rFonts w:ascii="Franklin Gothic Book" w:hAnsi="Franklin Gothic Book"/>
                <w:sz w:val="24"/>
                <w:szCs w:val="24"/>
              </w:rPr>
              <w:t>o</w:t>
            </w:r>
            <w:r w:rsidRPr="00DB377B">
              <w:rPr>
                <w:rFonts w:ascii="Franklin Gothic Book" w:hAnsi="Franklin Gothic Book"/>
                <w:sz w:val="24"/>
                <w:szCs w:val="24"/>
              </w:rPr>
              <w:t>t as good as you expected</w:t>
            </w:r>
          </w:p>
          <w:p w14:paraId="2BDEFE42" w14:textId="15498BAB" w:rsidR="00B164BA" w:rsidRPr="00DB377B" w:rsidRDefault="00B164BA" w:rsidP="006471CE">
            <w:pPr>
              <w:pStyle w:val="ListParagraph"/>
              <w:numPr>
                <w:ilvl w:val="1"/>
                <w:numId w:val="3"/>
              </w:numPr>
              <w:rPr>
                <w:rFonts w:ascii="Franklin Gothic Book" w:hAnsi="Franklin Gothic Book"/>
                <w:sz w:val="24"/>
                <w:szCs w:val="24"/>
              </w:rPr>
            </w:pPr>
            <w:r w:rsidRPr="00DB377B">
              <w:rPr>
                <w:rFonts w:ascii="Franklin Gothic Book" w:hAnsi="Franklin Gothic Book"/>
                <w:sz w:val="24"/>
                <w:szCs w:val="24"/>
              </w:rPr>
              <w:t>from “</w:t>
            </w:r>
            <w:r w:rsidR="00985972" w:rsidRPr="00DB377B">
              <w:rPr>
                <w:rFonts w:ascii="Franklin Gothic Book" w:hAnsi="Franklin Gothic Book"/>
                <w:sz w:val="24"/>
                <w:szCs w:val="24"/>
              </w:rPr>
              <w:t>The Weary Blues</w:t>
            </w:r>
            <w:r w:rsidRPr="00DB377B">
              <w:rPr>
                <w:rFonts w:ascii="Franklin Gothic Book" w:hAnsi="Franklin Gothic Book"/>
                <w:sz w:val="24"/>
                <w:szCs w:val="24"/>
              </w:rPr>
              <w:t>”</w:t>
            </w:r>
            <w:r w:rsidR="00572C55" w:rsidRPr="00DB377B">
              <w:rPr>
                <w:rFonts w:ascii="Franklin Gothic Book" w:hAnsi="Franklin Gothic Book"/>
                <w:sz w:val="24"/>
                <w:szCs w:val="24"/>
              </w:rPr>
              <w:t>:</w:t>
            </w:r>
          </w:p>
          <w:p w14:paraId="0C56DC21" w14:textId="765D2E58" w:rsidR="00985972" w:rsidRPr="00DB377B" w:rsidRDefault="00985972" w:rsidP="006471CE">
            <w:pPr>
              <w:pStyle w:val="ListParagraph"/>
              <w:numPr>
                <w:ilvl w:val="2"/>
                <w:numId w:val="3"/>
              </w:numPr>
              <w:rPr>
                <w:rFonts w:ascii="Franklin Gothic Book" w:hAnsi="Franklin Gothic Book"/>
                <w:b/>
                <w:bCs/>
                <w:sz w:val="24"/>
                <w:szCs w:val="24"/>
              </w:rPr>
            </w:pPr>
            <w:r w:rsidRPr="00DB377B">
              <w:rPr>
                <w:rFonts w:ascii="Franklin Gothic Book" w:hAnsi="Franklin Gothic Book"/>
                <w:b/>
                <w:bCs/>
                <w:sz w:val="24"/>
                <w:szCs w:val="24"/>
              </w:rPr>
              <w:t xml:space="preserve">droning: </w:t>
            </w:r>
            <w:r w:rsidR="00402D2B" w:rsidRPr="00402D2B">
              <w:rPr>
                <w:rFonts w:ascii="Franklin Gothic Book" w:hAnsi="Franklin Gothic Book"/>
                <w:sz w:val="24"/>
                <w:szCs w:val="24"/>
              </w:rPr>
              <w:t xml:space="preserve">making a </w:t>
            </w:r>
            <w:r w:rsidRPr="00DB377B">
              <w:rPr>
                <w:rFonts w:ascii="Franklin Gothic Book" w:hAnsi="Franklin Gothic Book"/>
                <w:sz w:val="24"/>
                <w:szCs w:val="24"/>
              </w:rPr>
              <w:t>low, continuous, dull noise</w:t>
            </w:r>
          </w:p>
          <w:p w14:paraId="7B479458" w14:textId="49E8AF52" w:rsidR="00985972" w:rsidRPr="00DB377B" w:rsidRDefault="00985972" w:rsidP="006471CE">
            <w:pPr>
              <w:pStyle w:val="ListParagraph"/>
              <w:numPr>
                <w:ilvl w:val="2"/>
                <w:numId w:val="3"/>
              </w:numPr>
              <w:rPr>
                <w:rFonts w:ascii="Franklin Gothic Book" w:hAnsi="Franklin Gothic Book"/>
                <w:sz w:val="24"/>
                <w:szCs w:val="24"/>
              </w:rPr>
            </w:pPr>
            <w:r w:rsidRPr="00DB377B">
              <w:rPr>
                <w:rFonts w:ascii="Franklin Gothic Book" w:hAnsi="Franklin Gothic Book"/>
                <w:b/>
                <w:bCs/>
                <w:sz w:val="24"/>
                <w:szCs w:val="24"/>
              </w:rPr>
              <w:t xml:space="preserve">croon: </w:t>
            </w:r>
            <w:r w:rsidR="00402D2B" w:rsidRPr="00DB377B">
              <w:rPr>
                <w:rFonts w:ascii="Franklin Gothic Book" w:hAnsi="Franklin Gothic Book"/>
                <w:sz w:val="24"/>
                <w:szCs w:val="24"/>
              </w:rPr>
              <w:t xml:space="preserve">quiet </w:t>
            </w:r>
            <w:r w:rsidRPr="00DB377B">
              <w:rPr>
                <w:rFonts w:ascii="Franklin Gothic Book" w:hAnsi="Franklin Gothic Book"/>
                <w:sz w:val="24"/>
                <w:szCs w:val="24"/>
              </w:rPr>
              <w:t>sing</w:t>
            </w:r>
            <w:r w:rsidR="00402D2B">
              <w:rPr>
                <w:rFonts w:ascii="Franklin Gothic Book" w:hAnsi="Franklin Gothic Book"/>
                <w:sz w:val="24"/>
                <w:szCs w:val="24"/>
              </w:rPr>
              <w:t>ing</w:t>
            </w:r>
            <w:r w:rsidRPr="00DB377B">
              <w:rPr>
                <w:rFonts w:ascii="Franklin Gothic Book" w:hAnsi="Franklin Gothic Book"/>
                <w:sz w:val="24"/>
                <w:szCs w:val="24"/>
              </w:rPr>
              <w:t xml:space="preserve"> or hum</w:t>
            </w:r>
            <w:r w:rsidR="00402D2B">
              <w:rPr>
                <w:rFonts w:ascii="Franklin Gothic Book" w:hAnsi="Franklin Gothic Book"/>
                <w:sz w:val="24"/>
                <w:szCs w:val="24"/>
              </w:rPr>
              <w:t>ming</w:t>
            </w:r>
            <w:r w:rsidRPr="00DB377B">
              <w:rPr>
                <w:rFonts w:ascii="Franklin Gothic Book" w:hAnsi="Franklin Gothic Book"/>
                <w:sz w:val="24"/>
                <w:szCs w:val="24"/>
              </w:rPr>
              <w:t xml:space="preserve"> </w:t>
            </w:r>
          </w:p>
          <w:p w14:paraId="0412FEED" w14:textId="77777777" w:rsidR="00985972" w:rsidRPr="00DB377B" w:rsidRDefault="00985972" w:rsidP="006471CE">
            <w:pPr>
              <w:pStyle w:val="ListParagraph"/>
              <w:numPr>
                <w:ilvl w:val="2"/>
                <w:numId w:val="3"/>
              </w:numPr>
              <w:rPr>
                <w:rFonts w:ascii="Franklin Gothic Book" w:hAnsi="Franklin Gothic Book"/>
                <w:b/>
                <w:bCs/>
                <w:sz w:val="24"/>
                <w:szCs w:val="24"/>
              </w:rPr>
            </w:pPr>
            <w:r w:rsidRPr="00DB377B">
              <w:rPr>
                <w:rFonts w:ascii="Franklin Gothic Book" w:hAnsi="Franklin Gothic Book"/>
                <w:b/>
                <w:bCs/>
                <w:sz w:val="24"/>
                <w:szCs w:val="24"/>
              </w:rPr>
              <w:t xml:space="preserve">weary: </w:t>
            </w:r>
            <w:r w:rsidRPr="00DB377B">
              <w:rPr>
                <w:rFonts w:ascii="Franklin Gothic Book" w:hAnsi="Franklin Gothic Book"/>
                <w:sz w:val="24"/>
                <w:szCs w:val="24"/>
              </w:rPr>
              <w:t>very tired</w:t>
            </w:r>
          </w:p>
          <w:p w14:paraId="67CA8B35" w14:textId="77777777" w:rsidR="00985972" w:rsidRPr="00DB377B" w:rsidRDefault="00985972" w:rsidP="006471CE">
            <w:pPr>
              <w:pStyle w:val="ListParagraph"/>
              <w:numPr>
                <w:ilvl w:val="2"/>
                <w:numId w:val="3"/>
              </w:numPr>
              <w:rPr>
                <w:rFonts w:ascii="Franklin Gothic Book" w:hAnsi="Franklin Gothic Book"/>
                <w:b/>
                <w:bCs/>
                <w:sz w:val="24"/>
                <w:szCs w:val="24"/>
              </w:rPr>
            </w:pPr>
            <w:r w:rsidRPr="00DB377B">
              <w:rPr>
                <w:rFonts w:ascii="Franklin Gothic Book" w:hAnsi="Franklin Gothic Book"/>
                <w:b/>
                <w:bCs/>
                <w:sz w:val="24"/>
                <w:szCs w:val="24"/>
              </w:rPr>
              <w:t xml:space="preserve">Lenox Avenue: </w:t>
            </w:r>
            <w:r w:rsidRPr="00DB377B">
              <w:rPr>
                <w:rFonts w:ascii="Franklin Gothic Book" w:hAnsi="Franklin Gothic Book"/>
                <w:sz w:val="24"/>
                <w:szCs w:val="24"/>
              </w:rPr>
              <w:t>a busy street in Harlem</w:t>
            </w:r>
            <w:r w:rsidRPr="00DB377B">
              <w:rPr>
                <w:rFonts w:ascii="Franklin Gothic Book" w:hAnsi="Franklin Gothic Book"/>
                <w:b/>
                <w:bCs/>
                <w:sz w:val="24"/>
                <w:szCs w:val="24"/>
              </w:rPr>
              <w:t xml:space="preserve"> </w:t>
            </w:r>
          </w:p>
          <w:p w14:paraId="604B6A89" w14:textId="77777777" w:rsidR="00985972" w:rsidRPr="00DB377B" w:rsidRDefault="00985972" w:rsidP="006471CE">
            <w:pPr>
              <w:pStyle w:val="ListParagraph"/>
              <w:numPr>
                <w:ilvl w:val="2"/>
                <w:numId w:val="3"/>
              </w:numPr>
              <w:rPr>
                <w:rFonts w:ascii="Franklin Gothic Book" w:hAnsi="Franklin Gothic Book"/>
                <w:b/>
                <w:bCs/>
                <w:sz w:val="24"/>
                <w:szCs w:val="24"/>
              </w:rPr>
            </w:pPr>
            <w:r w:rsidRPr="00DB377B">
              <w:rPr>
                <w:rFonts w:ascii="Franklin Gothic Book" w:hAnsi="Franklin Gothic Book"/>
                <w:b/>
                <w:bCs/>
                <w:sz w:val="24"/>
                <w:szCs w:val="24"/>
              </w:rPr>
              <w:t xml:space="preserve">pallor: </w:t>
            </w:r>
            <w:r w:rsidRPr="00DB377B">
              <w:rPr>
                <w:rFonts w:ascii="Franklin Gothic Book" w:hAnsi="Franklin Gothic Book"/>
                <w:sz w:val="24"/>
                <w:szCs w:val="24"/>
              </w:rPr>
              <w:t>lack of color (in an unhealthy way)</w:t>
            </w:r>
            <w:r w:rsidRPr="00DB377B">
              <w:rPr>
                <w:rFonts w:ascii="Franklin Gothic Book" w:hAnsi="Franklin Gothic Book"/>
                <w:b/>
                <w:bCs/>
                <w:sz w:val="24"/>
                <w:szCs w:val="24"/>
              </w:rPr>
              <w:t xml:space="preserve">  </w:t>
            </w:r>
          </w:p>
          <w:p w14:paraId="4F6415DE" w14:textId="0318394A" w:rsidR="00985972" w:rsidRPr="00DB377B" w:rsidRDefault="00985972" w:rsidP="006471CE">
            <w:pPr>
              <w:pStyle w:val="ListParagraph"/>
              <w:numPr>
                <w:ilvl w:val="2"/>
                <w:numId w:val="3"/>
              </w:numPr>
              <w:rPr>
                <w:rFonts w:ascii="Franklin Gothic Book" w:hAnsi="Franklin Gothic Book"/>
                <w:sz w:val="24"/>
                <w:szCs w:val="24"/>
              </w:rPr>
            </w:pPr>
            <w:r w:rsidRPr="00DB377B">
              <w:rPr>
                <w:rFonts w:ascii="Franklin Gothic Book" w:hAnsi="Franklin Gothic Book"/>
                <w:b/>
                <w:bCs/>
                <w:sz w:val="24"/>
                <w:szCs w:val="24"/>
              </w:rPr>
              <w:t xml:space="preserve">rickety: </w:t>
            </w:r>
            <w:r w:rsidRPr="00DB377B">
              <w:rPr>
                <w:rFonts w:ascii="Franklin Gothic Book" w:hAnsi="Franklin Gothic Book"/>
                <w:sz w:val="24"/>
                <w:szCs w:val="24"/>
              </w:rPr>
              <w:t xml:space="preserve">not strong or well made  </w:t>
            </w:r>
          </w:p>
          <w:p w14:paraId="114DB64B" w14:textId="19D00B1F" w:rsidR="00572C55" w:rsidRPr="00DB377B" w:rsidRDefault="00572C55" w:rsidP="006471CE">
            <w:pPr>
              <w:pStyle w:val="ListParagraph"/>
              <w:numPr>
                <w:ilvl w:val="1"/>
                <w:numId w:val="3"/>
              </w:numPr>
              <w:rPr>
                <w:rFonts w:ascii="Franklin Gothic Book" w:hAnsi="Franklin Gothic Book"/>
                <w:sz w:val="24"/>
                <w:szCs w:val="24"/>
              </w:rPr>
            </w:pPr>
            <w:r w:rsidRPr="00DB377B">
              <w:rPr>
                <w:rFonts w:ascii="Franklin Gothic Book" w:hAnsi="Franklin Gothic Book"/>
                <w:sz w:val="24"/>
                <w:szCs w:val="24"/>
              </w:rPr>
              <w:t>from “</w:t>
            </w:r>
            <w:r w:rsidR="00985972" w:rsidRPr="00DB377B">
              <w:rPr>
                <w:rFonts w:ascii="Franklin Gothic Book" w:hAnsi="Franklin Gothic Book"/>
                <w:sz w:val="24"/>
                <w:szCs w:val="24"/>
              </w:rPr>
              <w:t>Jazz and Jazz Poetry</w:t>
            </w:r>
            <w:r w:rsidRPr="00DB377B">
              <w:rPr>
                <w:rFonts w:ascii="Franklin Gothic Book" w:hAnsi="Franklin Gothic Book"/>
                <w:sz w:val="24"/>
                <w:szCs w:val="24"/>
              </w:rPr>
              <w:t>” embedded text:</w:t>
            </w:r>
          </w:p>
          <w:p w14:paraId="268C49B7" w14:textId="77777777" w:rsidR="00985972" w:rsidRPr="00DB377B" w:rsidRDefault="00985972" w:rsidP="006471CE">
            <w:pPr>
              <w:pStyle w:val="ListParagraph"/>
              <w:numPr>
                <w:ilvl w:val="2"/>
                <w:numId w:val="3"/>
              </w:numPr>
              <w:rPr>
                <w:rFonts w:ascii="Franklin Gothic Book" w:hAnsi="Franklin Gothic Book"/>
                <w:sz w:val="24"/>
                <w:szCs w:val="24"/>
              </w:rPr>
            </w:pPr>
            <w:r w:rsidRPr="00DB377B">
              <w:rPr>
                <w:rFonts w:ascii="Franklin Gothic Book" w:hAnsi="Franklin Gothic Book"/>
                <w:b/>
                <w:bCs/>
                <w:sz w:val="24"/>
                <w:szCs w:val="24"/>
              </w:rPr>
              <w:t xml:space="preserve">countercultural: </w:t>
            </w:r>
            <w:r w:rsidRPr="00DB377B">
              <w:rPr>
                <w:rFonts w:ascii="Franklin Gothic Book" w:hAnsi="Franklin Gothic Book"/>
                <w:sz w:val="24"/>
                <w:szCs w:val="24"/>
              </w:rPr>
              <w:t>values, ideas, and ways of acting that are different from the rest of society</w:t>
            </w:r>
          </w:p>
          <w:p w14:paraId="6EF4C04D" w14:textId="77777777" w:rsidR="00985972" w:rsidRPr="00DB377B" w:rsidRDefault="00985972" w:rsidP="006471CE">
            <w:pPr>
              <w:pStyle w:val="ListParagraph"/>
              <w:numPr>
                <w:ilvl w:val="2"/>
                <w:numId w:val="3"/>
              </w:numPr>
              <w:rPr>
                <w:rFonts w:ascii="Franklin Gothic Book" w:hAnsi="Franklin Gothic Book"/>
                <w:b/>
                <w:bCs/>
                <w:sz w:val="24"/>
                <w:szCs w:val="24"/>
              </w:rPr>
            </w:pPr>
            <w:r w:rsidRPr="00DB377B">
              <w:rPr>
                <w:rFonts w:ascii="Franklin Gothic Book" w:hAnsi="Franklin Gothic Book"/>
                <w:b/>
                <w:bCs/>
                <w:sz w:val="24"/>
                <w:szCs w:val="24"/>
              </w:rPr>
              <w:t xml:space="preserve">dissonance: </w:t>
            </w:r>
            <w:r w:rsidRPr="00DB377B">
              <w:rPr>
                <w:rFonts w:ascii="Franklin Gothic Book" w:hAnsi="Franklin Gothic Book"/>
                <w:sz w:val="24"/>
                <w:szCs w:val="24"/>
              </w:rPr>
              <w:t>lack of agreement or harmony</w:t>
            </w:r>
          </w:p>
          <w:p w14:paraId="5FD56EA1" w14:textId="6D6A188E" w:rsidR="009C0000" w:rsidRPr="00BE6CB4" w:rsidRDefault="00985972" w:rsidP="00BE6CB4">
            <w:pPr>
              <w:pStyle w:val="ListParagraph"/>
              <w:numPr>
                <w:ilvl w:val="2"/>
                <w:numId w:val="3"/>
              </w:numPr>
              <w:rPr>
                <w:rFonts w:ascii="Franklin Gothic Book" w:hAnsi="Franklin Gothic Book"/>
                <w:sz w:val="24"/>
                <w:szCs w:val="24"/>
              </w:rPr>
            </w:pPr>
            <w:r w:rsidRPr="00DB377B">
              <w:rPr>
                <w:rFonts w:ascii="Franklin Gothic Book" w:hAnsi="Franklin Gothic Book"/>
                <w:b/>
                <w:bCs/>
                <w:sz w:val="24"/>
                <w:szCs w:val="24"/>
              </w:rPr>
              <w:t xml:space="preserve">anti-bourgeois: </w:t>
            </w:r>
            <w:r w:rsidRPr="00DB377B">
              <w:rPr>
                <w:rFonts w:ascii="Franklin Gothic Book" w:hAnsi="Franklin Gothic Book"/>
                <w:sz w:val="24"/>
                <w:szCs w:val="24"/>
              </w:rPr>
              <w:t>an attitude against a comfortable middle class seen as self-centered and obsessed with wealth</w:t>
            </w:r>
          </w:p>
        </w:tc>
      </w:tr>
      <w:tr w:rsidR="00AC7390" w:rsidRPr="00DB377B" w14:paraId="2781DC71" w14:textId="77777777" w:rsidTr="00770F98">
        <w:tc>
          <w:tcPr>
            <w:tcW w:w="12950" w:type="dxa"/>
            <w:shd w:val="clear" w:color="auto" w:fill="FFFFFF" w:themeFill="background1"/>
          </w:tcPr>
          <w:p w14:paraId="2E90FD65" w14:textId="77777777" w:rsidR="00AC7390" w:rsidRPr="00DB377B" w:rsidRDefault="00AC7390" w:rsidP="00DB377B">
            <w:pPr>
              <w:pStyle w:val="NoSpacing"/>
              <w:rPr>
                <w:rFonts w:ascii="Franklin Gothic Book" w:hAnsi="Franklin Gothic Book"/>
                <w:b/>
                <w:sz w:val="24"/>
                <w:szCs w:val="24"/>
              </w:rPr>
            </w:pPr>
            <w:r w:rsidRPr="00DB377B">
              <w:rPr>
                <w:rFonts w:ascii="Franklin Gothic Book" w:hAnsi="Franklin Gothic Book"/>
                <w:b/>
                <w:sz w:val="24"/>
                <w:szCs w:val="24"/>
              </w:rPr>
              <w:lastRenderedPageBreak/>
              <w:t xml:space="preserve">Agenda: </w:t>
            </w:r>
          </w:p>
          <w:p w14:paraId="0B55D6A0" w14:textId="390669A4" w:rsidR="00AC7390" w:rsidRPr="00DB377B" w:rsidRDefault="00572C55" w:rsidP="00DB377B">
            <w:pPr>
              <w:pStyle w:val="NoSpacing"/>
              <w:numPr>
                <w:ilvl w:val="0"/>
                <w:numId w:val="11"/>
              </w:numPr>
              <w:rPr>
                <w:rFonts w:ascii="Franklin Gothic Book" w:hAnsi="Franklin Gothic Book"/>
                <w:sz w:val="24"/>
                <w:szCs w:val="24"/>
              </w:rPr>
            </w:pPr>
            <w:r w:rsidRPr="00DB377B">
              <w:rPr>
                <w:rFonts w:ascii="Franklin Gothic Book" w:hAnsi="Franklin Gothic Book"/>
                <w:sz w:val="24"/>
                <w:szCs w:val="24"/>
              </w:rPr>
              <w:t>Do Now (10 minutes)</w:t>
            </w:r>
          </w:p>
          <w:p w14:paraId="77175DD0" w14:textId="28E6D3FE" w:rsidR="00AC7390" w:rsidRPr="00DB377B" w:rsidRDefault="00572C55" w:rsidP="00DB377B">
            <w:pPr>
              <w:pStyle w:val="NoSpacing"/>
              <w:numPr>
                <w:ilvl w:val="0"/>
                <w:numId w:val="11"/>
              </w:numPr>
              <w:rPr>
                <w:rFonts w:ascii="Franklin Gothic Book" w:hAnsi="Franklin Gothic Book"/>
                <w:sz w:val="24"/>
                <w:szCs w:val="24"/>
              </w:rPr>
            </w:pPr>
            <w:r w:rsidRPr="00DB377B">
              <w:rPr>
                <w:rFonts w:ascii="Franklin Gothic Book" w:hAnsi="Franklin Gothic Book"/>
                <w:sz w:val="24"/>
                <w:szCs w:val="24"/>
              </w:rPr>
              <w:t>Explicit Vocabulary</w:t>
            </w:r>
            <w:r w:rsidR="00AC7390" w:rsidRPr="00DB377B">
              <w:rPr>
                <w:rFonts w:ascii="Franklin Gothic Book" w:hAnsi="Franklin Gothic Book"/>
                <w:sz w:val="24"/>
                <w:szCs w:val="24"/>
              </w:rPr>
              <w:t xml:space="preserve"> (10 minutes) </w:t>
            </w:r>
          </w:p>
          <w:p w14:paraId="5676DC69" w14:textId="5A550D76" w:rsidR="00AC7390" w:rsidRPr="00DB377B" w:rsidRDefault="00AC7390" w:rsidP="00DB377B">
            <w:pPr>
              <w:pStyle w:val="NoSpacing"/>
              <w:numPr>
                <w:ilvl w:val="0"/>
                <w:numId w:val="11"/>
              </w:numPr>
              <w:rPr>
                <w:rFonts w:ascii="Franklin Gothic Book" w:hAnsi="Franklin Gothic Book"/>
                <w:sz w:val="24"/>
                <w:szCs w:val="24"/>
              </w:rPr>
            </w:pPr>
            <w:r w:rsidRPr="00DB377B">
              <w:rPr>
                <w:rFonts w:ascii="Franklin Gothic Book" w:hAnsi="Franklin Gothic Book"/>
                <w:sz w:val="24"/>
                <w:szCs w:val="24"/>
              </w:rPr>
              <w:t xml:space="preserve">Cycle 1 – </w:t>
            </w:r>
            <w:r w:rsidR="00572C55" w:rsidRPr="00DB377B">
              <w:rPr>
                <w:rFonts w:ascii="Franklin Gothic Book" w:hAnsi="Franklin Gothic Book"/>
                <w:sz w:val="24"/>
                <w:szCs w:val="24"/>
              </w:rPr>
              <w:t>FASE Reading and Read Aloud</w:t>
            </w:r>
            <w:r w:rsidR="00D008A9" w:rsidRPr="00DB377B">
              <w:rPr>
                <w:rFonts w:ascii="Franklin Gothic Book" w:hAnsi="Franklin Gothic Book"/>
                <w:sz w:val="24"/>
                <w:szCs w:val="24"/>
              </w:rPr>
              <w:t>: “</w:t>
            </w:r>
            <w:r w:rsidR="00985972" w:rsidRPr="00DB377B">
              <w:rPr>
                <w:rFonts w:ascii="Franklin Gothic Book" w:hAnsi="Franklin Gothic Book"/>
                <w:sz w:val="24"/>
                <w:szCs w:val="24"/>
              </w:rPr>
              <w:t>The Harlem Renaissance</w:t>
            </w:r>
            <w:r w:rsidR="00D008A9" w:rsidRPr="00DB377B">
              <w:rPr>
                <w:rFonts w:ascii="Franklin Gothic Book" w:hAnsi="Franklin Gothic Book"/>
                <w:sz w:val="24"/>
                <w:szCs w:val="24"/>
              </w:rPr>
              <w:t>”</w:t>
            </w:r>
            <w:r w:rsidR="0010644F" w:rsidRPr="00DB377B">
              <w:rPr>
                <w:rFonts w:ascii="Franklin Gothic Book" w:hAnsi="Franklin Gothic Book"/>
                <w:sz w:val="24"/>
                <w:szCs w:val="24"/>
              </w:rPr>
              <w:t xml:space="preserve"> </w:t>
            </w:r>
            <w:r w:rsidRPr="00DB377B">
              <w:rPr>
                <w:rFonts w:ascii="Franklin Gothic Book" w:hAnsi="Franklin Gothic Book"/>
                <w:sz w:val="24"/>
                <w:szCs w:val="24"/>
              </w:rPr>
              <w:t>(</w:t>
            </w:r>
            <w:r w:rsidR="00985972" w:rsidRPr="00DB377B">
              <w:rPr>
                <w:rFonts w:ascii="Franklin Gothic Book" w:hAnsi="Franklin Gothic Book"/>
                <w:sz w:val="24"/>
                <w:szCs w:val="24"/>
              </w:rPr>
              <w:t>15</w:t>
            </w:r>
            <w:r w:rsidR="00324C69" w:rsidRPr="00DB377B">
              <w:rPr>
                <w:rFonts w:ascii="Franklin Gothic Book" w:hAnsi="Franklin Gothic Book"/>
                <w:sz w:val="24"/>
                <w:szCs w:val="24"/>
              </w:rPr>
              <w:t xml:space="preserve"> minutes</w:t>
            </w:r>
            <w:r w:rsidRPr="00DB377B">
              <w:rPr>
                <w:rFonts w:ascii="Franklin Gothic Book" w:hAnsi="Franklin Gothic Book"/>
                <w:sz w:val="24"/>
                <w:szCs w:val="24"/>
              </w:rPr>
              <w:t xml:space="preserve">) </w:t>
            </w:r>
          </w:p>
          <w:p w14:paraId="6DC25027" w14:textId="6B2CC871" w:rsidR="00681D54" w:rsidRPr="00DB377B" w:rsidRDefault="00AC7390" w:rsidP="00DB377B">
            <w:pPr>
              <w:pStyle w:val="NoSpacing"/>
              <w:numPr>
                <w:ilvl w:val="0"/>
                <w:numId w:val="11"/>
              </w:numPr>
              <w:rPr>
                <w:rFonts w:ascii="Franklin Gothic Book" w:hAnsi="Franklin Gothic Book"/>
                <w:sz w:val="24"/>
                <w:szCs w:val="24"/>
              </w:rPr>
            </w:pPr>
            <w:r w:rsidRPr="00DB377B">
              <w:rPr>
                <w:rFonts w:ascii="Franklin Gothic Book" w:hAnsi="Franklin Gothic Book"/>
                <w:sz w:val="24"/>
                <w:szCs w:val="24"/>
              </w:rPr>
              <w:t>Cycle 2 –</w:t>
            </w:r>
            <w:r w:rsidR="00D008A9" w:rsidRPr="00DB377B">
              <w:rPr>
                <w:rFonts w:ascii="Franklin Gothic Book" w:hAnsi="Franklin Gothic Book"/>
                <w:sz w:val="24"/>
                <w:szCs w:val="24"/>
              </w:rPr>
              <w:t xml:space="preserve"> </w:t>
            </w:r>
            <w:r w:rsidR="00985972" w:rsidRPr="00DB377B">
              <w:rPr>
                <w:rFonts w:ascii="Franklin Gothic Book" w:hAnsi="Franklin Gothic Book"/>
                <w:sz w:val="24"/>
                <w:szCs w:val="24"/>
              </w:rPr>
              <w:t>Audio Recording</w:t>
            </w:r>
            <w:r w:rsidRPr="00DB377B">
              <w:rPr>
                <w:rFonts w:ascii="Franklin Gothic Book" w:hAnsi="Franklin Gothic Book"/>
                <w:sz w:val="24"/>
                <w:szCs w:val="24"/>
              </w:rPr>
              <w:t xml:space="preserve">: </w:t>
            </w:r>
            <w:r w:rsidR="00572C55" w:rsidRPr="00DB377B">
              <w:rPr>
                <w:rFonts w:ascii="Franklin Gothic Book" w:hAnsi="Franklin Gothic Book"/>
                <w:sz w:val="24"/>
                <w:szCs w:val="24"/>
              </w:rPr>
              <w:t>“</w:t>
            </w:r>
            <w:r w:rsidR="00985972" w:rsidRPr="00DB377B">
              <w:rPr>
                <w:rFonts w:ascii="Franklin Gothic Book" w:hAnsi="Franklin Gothic Book"/>
                <w:sz w:val="24"/>
                <w:szCs w:val="24"/>
              </w:rPr>
              <w:t>The Weary Blues</w:t>
            </w:r>
            <w:r w:rsidR="00572C55" w:rsidRPr="00DB377B">
              <w:rPr>
                <w:rFonts w:ascii="Franklin Gothic Book" w:hAnsi="Franklin Gothic Book"/>
                <w:sz w:val="24"/>
                <w:szCs w:val="24"/>
              </w:rPr>
              <w:t>”</w:t>
            </w:r>
            <w:r w:rsidR="00324C69" w:rsidRPr="00DB377B">
              <w:rPr>
                <w:rFonts w:ascii="Franklin Gothic Book" w:hAnsi="Franklin Gothic Book"/>
                <w:sz w:val="24"/>
                <w:szCs w:val="24"/>
              </w:rPr>
              <w:t xml:space="preserve"> </w:t>
            </w:r>
            <w:r w:rsidRPr="00DB377B">
              <w:rPr>
                <w:rFonts w:ascii="Franklin Gothic Book" w:hAnsi="Franklin Gothic Book"/>
                <w:sz w:val="24"/>
                <w:szCs w:val="24"/>
              </w:rPr>
              <w:t>(</w:t>
            </w:r>
            <w:r w:rsidR="00985972" w:rsidRPr="00DB377B">
              <w:rPr>
                <w:rFonts w:ascii="Franklin Gothic Book" w:hAnsi="Franklin Gothic Book"/>
                <w:sz w:val="24"/>
                <w:szCs w:val="24"/>
              </w:rPr>
              <w:t>15</w:t>
            </w:r>
            <w:r w:rsidRPr="00DB377B">
              <w:rPr>
                <w:rFonts w:ascii="Franklin Gothic Book" w:hAnsi="Franklin Gothic Book"/>
                <w:sz w:val="24"/>
                <w:szCs w:val="24"/>
              </w:rPr>
              <w:t xml:space="preserve"> minutes)</w:t>
            </w:r>
          </w:p>
          <w:p w14:paraId="7A460CE0" w14:textId="543BAA9E" w:rsidR="00192229" w:rsidRPr="00DB377B" w:rsidRDefault="00681D54" w:rsidP="00DB377B">
            <w:pPr>
              <w:pStyle w:val="NoSpacing"/>
              <w:numPr>
                <w:ilvl w:val="0"/>
                <w:numId w:val="11"/>
              </w:numPr>
              <w:rPr>
                <w:rFonts w:ascii="Franklin Gothic Book" w:hAnsi="Franklin Gothic Book"/>
                <w:sz w:val="24"/>
                <w:szCs w:val="24"/>
              </w:rPr>
            </w:pPr>
            <w:r w:rsidRPr="00DB377B">
              <w:rPr>
                <w:rFonts w:ascii="Franklin Gothic Book" w:hAnsi="Franklin Gothic Book"/>
                <w:sz w:val="24"/>
                <w:szCs w:val="24"/>
              </w:rPr>
              <w:t xml:space="preserve">Cycle </w:t>
            </w:r>
            <w:r w:rsidR="00C0563A" w:rsidRPr="00DB377B">
              <w:rPr>
                <w:rFonts w:ascii="Franklin Gothic Book" w:hAnsi="Franklin Gothic Book"/>
                <w:sz w:val="24"/>
                <w:szCs w:val="24"/>
              </w:rPr>
              <w:t>3</w:t>
            </w:r>
            <w:r w:rsidRPr="00DB377B">
              <w:rPr>
                <w:rFonts w:ascii="Franklin Gothic Book" w:hAnsi="Franklin Gothic Book"/>
                <w:sz w:val="24"/>
                <w:szCs w:val="24"/>
              </w:rPr>
              <w:t xml:space="preserve"> – </w:t>
            </w:r>
            <w:r w:rsidR="00985972" w:rsidRPr="00DB377B">
              <w:rPr>
                <w:rFonts w:ascii="Franklin Gothic Book" w:hAnsi="Franklin Gothic Book"/>
                <w:sz w:val="24"/>
                <w:szCs w:val="24"/>
              </w:rPr>
              <w:t>AIR</w:t>
            </w:r>
            <w:r w:rsidRPr="00DB377B">
              <w:rPr>
                <w:rFonts w:ascii="Franklin Gothic Book" w:hAnsi="Franklin Gothic Book"/>
                <w:sz w:val="24"/>
                <w:szCs w:val="24"/>
              </w:rPr>
              <w:t xml:space="preserve">: </w:t>
            </w:r>
            <w:r w:rsidR="00D008A9" w:rsidRPr="00DB377B">
              <w:rPr>
                <w:rFonts w:ascii="Franklin Gothic Book" w:hAnsi="Franklin Gothic Book"/>
                <w:sz w:val="24"/>
                <w:szCs w:val="24"/>
              </w:rPr>
              <w:t>“</w:t>
            </w:r>
            <w:r w:rsidR="00985972" w:rsidRPr="00DB377B">
              <w:rPr>
                <w:rFonts w:ascii="Franklin Gothic Book" w:hAnsi="Franklin Gothic Book"/>
                <w:sz w:val="24"/>
                <w:szCs w:val="24"/>
              </w:rPr>
              <w:t>Jazz and Jazz Poetry</w:t>
            </w:r>
            <w:r w:rsidR="00D008A9" w:rsidRPr="00DB377B">
              <w:rPr>
                <w:rFonts w:ascii="Franklin Gothic Book" w:hAnsi="Franklin Gothic Book"/>
                <w:sz w:val="24"/>
                <w:szCs w:val="24"/>
              </w:rPr>
              <w:t>”</w:t>
            </w:r>
            <w:r w:rsidRPr="00DB377B">
              <w:rPr>
                <w:rFonts w:ascii="Franklin Gothic Book" w:hAnsi="Franklin Gothic Book"/>
                <w:sz w:val="24"/>
                <w:szCs w:val="24"/>
              </w:rPr>
              <w:t xml:space="preserve"> (</w:t>
            </w:r>
            <w:r w:rsidR="00985972" w:rsidRPr="00DB377B">
              <w:rPr>
                <w:rFonts w:ascii="Franklin Gothic Book" w:hAnsi="Franklin Gothic Book"/>
                <w:sz w:val="24"/>
                <w:szCs w:val="24"/>
              </w:rPr>
              <w:t>3</w:t>
            </w:r>
            <w:r w:rsidRPr="00DB377B">
              <w:rPr>
                <w:rFonts w:ascii="Franklin Gothic Book" w:hAnsi="Franklin Gothic Book"/>
                <w:sz w:val="24"/>
                <w:szCs w:val="24"/>
              </w:rPr>
              <w:t xml:space="preserve">0 minutes) </w:t>
            </w:r>
            <w:r w:rsidR="00AC7390" w:rsidRPr="00DB377B">
              <w:rPr>
                <w:rFonts w:ascii="Franklin Gothic Book" w:hAnsi="Franklin Gothic Book"/>
                <w:sz w:val="24"/>
                <w:szCs w:val="24"/>
              </w:rPr>
              <w:t xml:space="preserve"> </w:t>
            </w:r>
          </w:p>
          <w:p w14:paraId="377BE80C" w14:textId="674B3B7C" w:rsidR="00192229" w:rsidRPr="00DB377B" w:rsidRDefault="00192229" w:rsidP="00DB377B">
            <w:pPr>
              <w:pStyle w:val="NoSpacing"/>
              <w:numPr>
                <w:ilvl w:val="0"/>
                <w:numId w:val="11"/>
              </w:numPr>
              <w:rPr>
                <w:rFonts w:ascii="Franklin Gothic Book" w:hAnsi="Franklin Gothic Book"/>
                <w:sz w:val="24"/>
                <w:szCs w:val="24"/>
              </w:rPr>
            </w:pPr>
            <w:r w:rsidRPr="00DB377B">
              <w:rPr>
                <w:rFonts w:ascii="Franklin Gothic Book" w:hAnsi="Franklin Gothic Book"/>
                <w:sz w:val="24"/>
                <w:szCs w:val="24"/>
              </w:rPr>
              <w:t>Exit Ticket (10 minutes)</w:t>
            </w:r>
          </w:p>
        </w:tc>
      </w:tr>
      <w:tr w:rsidR="000D5DB9" w:rsidRPr="00DB377B" w14:paraId="1B279243" w14:textId="77777777" w:rsidTr="00F01103">
        <w:trPr>
          <w:trHeight w:val="1511"/>
        </w:trPr>
        <w:tc>
          <w:tcPr>
            <w:tcW w:w="12950" w:type="dxa"/>
            <w:shd w:val="clear" w:color="auto" w:fill="FFFFFF" w:themeFill="background1"/>
          </w:tcPr>
          <w:p w14:paraId="17857FC7" w14:textId="4C47F37D" w:rsidR="002C4B05" w:rsidRPr="00DB377B" w:rsidRDefault="000D5DB9" w:rsidP="00DB377B">
            <w:pPr>
              <w:pStyle w:val="Heading1"/>
              <w:outlineLvl w:val="0"/>
            </w:pPr>
            <w:r w:rsidRPr="00DB377B">
              <w:t>Lesson Plan</w:t>
            </w:r>
          </w:p>
          <w:p w14:paraId="381FD5B9" w14:textId="77777777" w:rsidR="009067D8" w:rsidRPr="00DB377B" w:rsidRDefault="009067D8" w:rsidP="00DB377B">
            <w:pPr>
              <w:rPr>
                <w:rFonts w:ascii="Franklin Gothic Book" w:hAnsi="Franklin Gothic Book"/>
                <w:sz w:val="24"/>
                <w:szCs w:val="24"/>
              </w:rPr>
            </w:pPr>
            <w:r w:rsidRPr="00DB377B">
              <w:rPr>
                <w:rFonts w:ascii="Franklin Gothic Book" w:hAnsi="Franklin Gothic Book"/>
                <w:b/>
                <w:sz w:val="24"/>
                <w:szCs w:val="24"/>
              </w:rPr>
              <w:t>Do Now (10 minutes)</w:t>
            </w:r>
          </w:p>
          <w:p w14:paraId="3856F9F7" w14:textId="38E66FAC" w:rsidR="009067D8" w:rsidRPr="00DB377B" w:rsidRDefault="009067D8" w:rsidP="00DB377B">
            <w:pPr>
              <w:pStyle w:val="ListParagraph"/>
              <w:numPr>
                <w:ilvl w:val="0"/>
                <w:numId w:val="2"/>
              </w:numPr>
              <w:spacing w:after="200"/>
              <w:ind w:left="360"/>
              <w:rPr>
                <w:rFonts w:ascii="Franklin Gothic Book" w:hAnsi="Franklin Gothic Book"/>
                <w:sz w:val="24"/>
                <w:szCs w:val="24"/>
              </w:rPr>
            </w:pPr>
            <w:r w:rsidRPr="00DB377B">
              <w:rPr>
                <w:rFonts w:ascii="Franklin Gothic Book" w:hAnsi="Franklin Gothic Book"/>
                <w:sz w:val="24"/>
                <w:szCs w:val="24"/>
              </w:rPr>
              <w:t xml:space="preserve">Give students 6-7 minutes to read the article </w:t>
            </w:r>
            <w:r w:rsidR="006471CE">
              <w:rPr>
                <w:rFonts w:ascii="Franklin Gothic Book" w:hAnsi="Franklin Gothic Book"/>
                <w:sz w:val="24"/>
                <w:szCs w:val="24"/>
              </w:rPr>
              <w:t>“T</w:t>
            </w:r>
            <w:r w:rsidR="007556C7" w:rsidRPr="00DB377B">
              <w:rPr>
                <w:rFonts w:ascii="Franklin Gothic Book" w:hAnsi="Franklin Gothic Book"/>
                <w:sz w:val="24"/>
                <w:szCs w:val="24"/>
              </w:rPr>
              <w:t xml:space="preserve">he </w:t>
            </w:r>
            <w:r w:rsidR="006471CE">
              <w:rPr>
                <w:rFonts w:ascii="Franklin Gothic Book" w:hAnsi="Franklin Gothic Book"/>
                <w:sz w:val="24"/>
                <w:szCs w:val="24"/>
              </w:rPr>
              <w:t>B</w:t>
            </w:r>
            <w:r w:rsidR="007556C7" w:rsidRPr="00DB377B">
              <w:rPr>
                <w:rFonts w:ascii="Franklin Gothic Book" w:hAnsi="Franklin Gothic Book"/>
                <w:sz w:val="24"/>
                <w:szCs w:val="24"/>
              </w:rPr>
              <w:t>lues</w:t>
            </w:r>
            <w:r w:rsidR="006471CE">
              <w:rPr>
                <w:rFonts w:ascii="Franklin Gothic Book" w:hAnsi="Franklin Gothic Book"/>
                <w:sz w:val="24"/>
                <w:szCs w:val="24"/>
              </w:rPr>
              <w:t>”</w:t>
            </w:r>
            <w:r w:rsidRPr="00DB377B">
              <w:rPr>
                <w:rFonts w:ascii="Franklin Gothic Book" w:hAnsi="Franklin Gothic Book"/>
                <w:sz w:val="24"/>
                <w:szCs w:val="24"/>
              </w:rPr>
              <w:t xml:space="preserve"> and answer </w:t>
            </w:r>
            <w:r w:rsidRPr="00DB377B">
              <w:rPr>
                <w:rFonts w:ascii="Franklin Gothic Book" w:hAnsi="Franklin Gothic Book"/>
                <w:b/>
                <w:bCs/>
                <w:sz w:val="24"/>
                <w:szCs w:val="24"/>
              </w:rPr>
              <w:t xml:space="preserve">Q1-Q2 </w:t>
            </w:r>
            <w:r w:rsidRPr="00DB377B">
              <w:rPr>
                <w:rFonts w:ascii="Franklin Gothic Book" w:hAnsi="Franklin Gothic Book"/>
                <w:sz w:val="24"/>
                <w:szCs w:val="24"/>
              </w:rPr>
              <w:t xml:space="preserve">independently. Then, review student responses using </w:t>
            </w:r>
            <w:r w:rsidRPr="00DB377B">
              <w:rPr>
                <w:rFonts w:ascii="Franklin Gothic Book" w:hAnsi="Franklin Gothic Book"/>
                <w:b/>
                <w:sz w:val="24"/>
                <w:szCs w:val="24"/>
              </w:rPr>
              <w:t xml:space="preserve">Cold Call, Show Call, share out, </w:t>
            </w:r>
            <w:r w:rsidRPr="00DB377B">
              <w:rPr>
                <w:rFonts w:ascii="Franklin Gothic Book" w:hAnsi="Franklin Gothic Book"/>
                <w:sz w:val="24"/>
                <w:szCs w:val="24"/>
              </w:rPr>
              <w:t>or a</w:t>
            </w:r>
            <w:r w:rsidRPr="00DB377B">
              <w:rPr>
                <w:rFonts w:ascii="Franklin Gothic Book" w:hAnsi="Franklin Gothic Book"/>
                <w:b/>
                <w:sz w:val="24"/>
                <w:szCs w:val="24"/>
              </w:rPr>
              <w:t xml:space="preserve"> brief discussion</w:t>
            </w:r>
            <w:r w:rsidRPr="00DB377B">
              <w:rPr>
                <w:rFonts w:ascii="Franklin Gothic Book" w:hAnsi="Franklin Gothic Book"/>
                <w:sz w:val="24"/>
                <w:szCs w:val="24"/>
              </w:rPr>
              <w:t xml:space="preserve">. </w:t>
            </w:r>
          </w:p>
          <w:p w14:paraId="3CE4EC98" w14:textId="2E23E872" w:rsidR="007556C7" w:rsidRPr="00DB377B" w:rsidRDefault="007556C7" w:rsidP="00DB377B">
            <w:pPr>
              <w:pStyle w:val="ListParagraph"/>
              <w:numPr>
                <w:ilvl w:val="0"/>
                <w:numId w:val="2"/>
              </w:numPr>
              <w:spacing w:after="200"/>
              <w:ind w:left="360"/>
              <w:rPr>
                <w:rFonts w:ascii="Franklin Gothic Book" w:hAnsi="Franklin Gothic Book"/>
                <w:sz w:val="24"/>
                <w:szCs w:val="24"/>
              </w:rPr>
            </w:pPr>
            <w:r w:rsidRPr="00DB377B">
              <w:rPr>
                <w:rFonts w:ascii="Franklin Gothic Book" w:hAnsi="Franklin Gothic Book"/>
                <w:b/>
                <w:i/>
                <w:iCs/>
                <w:sz w:val="24"/>
                <w:szCs w:val="24"/>
              </w:rPr>
              <w:t xml:space="preserve">Note: </w:t>
            </w:r>
            <w:r w:rsidRPr="00DB377B">
              <w:rPr>
                <w:rFonts w:ascii="Franklin Gothic Book" w:hAnsi="Franklin Gothic Book"/>
                <w:bCs/>
                <w:i/>
                <w:iCs/>
                <w:sz w:val="24"/>
                <w:szCs w:val="24"/>
              </w:rPr>
              <w:t>Teachers should play at least one of the following songs during the Do Now so students will have a sense of what early blues sounds like:</w:t>
            </w:r>
          </w:p>
          <w:p w14:paraId="7540A88A" w14:textId="23AD3E39" w:rsidR="007556C7" w:rsidRPr="00DB377B" w:rsidRDefault="007556C7" w:rsidP="00DB377B">
            <w:pPr>
              <w:pStyle w:val="ListParagraph"/>
              <w:numPr>
                <w:ilvl w:val="1"/>
                <w:numId w:val="2"/>
              </w:numPr>
              <w:rPr>
                <w:rFonts w:ascii="Franklin Gothic Book" w:hAnsi="Franklin Gothic Book"/>
                <w:sz w:val="24"/>
                <w:szCs w:val="24"/>
              </w:rPr>
            </w:pPr>
            <w:r w:rsidRPr="00DB377B">
              <w:rPr>
                <w:rFonts w:ascii="Franklin Gothic Book" w:hAnsi="Franklin Gothic Book"/>
                <w:sz w:val="24"/>
                <w:szCs w:val="24"/>
              </w:rPr>
              <w:t xml:space="preserve">Ma Rainey – Runaway Blues: </w:t>
            </w:r>
            <w:hyperlink r:id="rId7" w:history="1">
              <w:r w:rsidRPr="00DB377B">
                <w:rPr>
                  <w:rStyle w:val="Hyperlink"/>
                  <w:rFonts w:ascii="Franklin Gothic Book" w:hAnsi="Franklin Gothic Book"/>
                  <w:sz w:val="24"/>
                  <w:szCs w:val="24"/>
                </w:rPr>
                <w:t>https://www.youtube.com/watch?v=ObGCoc3d92Y</w:t>
              </w:r>
            </w:hyperlink>
            <w:r w:rsidRPr="00DB377B">
              <w:rPr>
                <w:rFonts w:ascii="Franklin Gothic Book" w:hAnsi="Franklin Gothic Book"/>
                <w:sz w:val="24"/>
                <w:szCs w:val="24"/>
              </w:rPr>
              <w:t xml:space="preserve"> </w:t>
            </w:r>
          </w:p>
          <w:p w14:paraId="7F3280FD" w14:textId="6FAA5286" w:rsidR="007556C7" w:rsidRPr="00DB377B" w:rsidRDefault="007556C7" w:rsidP="00DB377B">
            <w:pPr>
              <w:pStyle w:val="ListParagraph"/>
              <w:numPr>
                <w:ilvl w:val="1"/>
                <w:numId w:val="2"/>
              </w:numPr>
              <w:rPr>
                <w:rFonts w:ascii="Franklin Gothic Book" w:hAnsi="Franklin Gothic Book"/>
                <w:sz w:val="24"/>
                <w:szCs w:val="24"/>
              </w:rPr>
            </w:pPr>
            <w:r w:rsidRPr="00DB377B">
              <w:rPr>
                <w:rFonts w:ascii="Franklin Gothic Book" w:hAnsi="Franklin Gothic Book"/>
                <w:sz w:val="24"/>
                <w:szCs w:val="24"/>
              </w:rPr>
              <w:t xml:space="preserve">Robert Johnson – Cross Road Blues: </w:t>
            </w:r>
            <w:hyperlink r:id="rId8" w:history="1">
              <w:r w:rsidRPr="00DB377B">
                <w:rPr>
                  <w:rStyle w:val="Hyperlink"/>
                  <w:rFonts w:ascii="Franklin Gothic Book" w:hAnsi="Franklin Gothic Book"/>
                  <w:sz w:val="24"/>
                  <w:szCs w:val="24"/>
                </w:rPr>
                <w:t>https://www.youtube.com/watch?v=GsB_cGdgPTo</w:t>
              </w:r>
            </w:hyperlink>
            <w:r w:rsidRPr="00DB377B">
              <w:rPr>
                <w:rFonts w:ascii="Franklin Gothic Book" w:hAnsi="Franklin Gothic Book"/>
                <w:sz w:val="24"/>
                <w:szCs w:val="24"/>
              </w:rPr>
              <w:t xml:space="preserve"> </w:t>
            </w:r>
          </w:p>
          <w:p w14:paraId="419DD9C9" w14:textId="61693BC3" w:rsidR="007556C7" w:rsidRPr="00DB377B" w:rsidRDefault="007556C7" w:rsidP="00DB377B">
            <w:pPr>
              <w:pStyle w:val="ListParagraph"/>
              <w:numPr>
                <w:ilvl w:val="1"/>
                <w:numId w:val="2"/>
              </w:numPr>
              <w:rPr>
                <w:rFonts w:ascii="Franklin Gothic Book" w:hAnsi="Franklin Gothic Book"/>
                <w:sz w:val="24"/>
                <w:szCs w:val="24"/>
              </w:rPr>
            </w:pPr>
            <w:r w:rsidRPr="00DB377B">
              <w:rPr>
                <w:rFonts w:ascii="Franklin Gothic Book" w:hAnsi="Franklin Gothic Book"/>
                <w:sz w:val="24"/>
                <w:szCs w:val="24"/>
              </w:rPr>
              <w:t xml:space="preserve">Son House – Death Letter Blues: </w:t>
            </w:r>
            <w:hyperlink r:id="rId9" w:history="1">
              <w:r w:rsidRPr="00DB377B">
                <w:rPr>
                  <w:rStyle w:val="Hyperlink"/>
                  <w:rFonts w:ascii="Franklin Gothic Book" w:hAnsi="Franklin Gothic Book"/>
                  <w:sz w:val="24"/>
                  <w:szCs w:val="24"/>
                </w:rPr>
                <w:t>https://www.youtube.com/watch?v=NdgrQoZHnNY</w:t>
              </w:r>
            </w:hyperlink>
            <w:r w:rsidRPr="00DB377B">
              <w:rPr>
                <w:rFonts w:ascii="Franklin Gothic Book" w:hAnsi="Franklin Gothic Book"/>
                <w:sz w:val="24"/>
                <w:szCs w:val="24"/>
              </w:rPr>
              <w:t xml:space="preserve"> </w:t>
            </w:r>
          </w:p>
          <w:p w14:paraId="7BC057D0" w14:textId="074098F9" w:rsidR="009067D8" w:rsidRPr="00DB377B" w:rsidRDefault="009067D8" w:rsidP="00DB377B">
            <w:pPr>
              <w:pStyle w:val="ListParagraph"/>
              <w:numPr>
                <w:ilvl w:val="0"/>
                <w:numId w:val="2"/>
              </w:numPr>
              <w:rPr>
                <w:rFonts w:ascii="Franklin Gothic Book" w:hAnsi="Franklin Gothic Book"/>
                <w:b/>
                <w:sz w:val="24"/>
                <w:szCs w:val="24"/>
              </w:rPr>
            </w:pPr>
            <w:r w:rsidRPr="00DB377B">
              <w:rPr>
                <w:rFonts w:ascii="Franklin Gothic Book" w:hAnsi="Franklin Gothic Book"/>
                <w:b/>
                <w:sz w:val="24"/>
                <w:szCs w:val="24"/>
              </w:rPr>
              <w:t>Q1:</w:t>
            </w:r>
            <w:r w:rsidRPr="00DB377B">
              <w:rPr>
                <w:rFonts w:ascii="Franklin Gothic Book" w:hAnsi="Franklin Gothic Book"/>
                <w:sz w:val="24"/>
                <w:szCs w:val="24"/>
              </w:rPr>
              <w:t xml:space="preserve"> </w:t>
            </w:r>
            <w:r w:rsidR="007556C7" w:rsidRPr="00DB377B">
              <w:rPr>
                <w:rFonts w:ascii="Franklin Gothic Book" w:hAnsi="Franklin Gothic Book"/>
                <w:b/>
                <w:sz w:val="24"/>
                <w:szCs w:val="24"/>
              </w:rPr>
              <w:t>What might it mean for the blues to be music of both “suffering” and “hope”?</w:t>
            </w:r>
            <w:r w:rsidRPr="00DB377B">
              <w:rPr>
                <w:rFonts w:ascii="Franklin Gothic Book" w:hAnsi="Franklin Gothic Book"/>
                <w:b/>
                <w:sz w:val="24"/>
                <w:szCs w:val="24"/>
              </w:rPr>
              <w:t xml:space="preserve">  </w:t>
            </w:r>
          </w:p>
          <w:p w14:paraId="24CB59BA" w14:textId="0AEB9240" w:rsidR="009067D8" w:rsidRPr="00DB377B" w:rsidRDefault="007556C7" w:rsidP="00DB377B">
            <w:pPr>
              <w:pStyle w:val="ListParagraph"/>
              <w:numPr>
                <w:ilvl w:val="1"/>
                <w:numId w:val="2"/>
              </w:numPr>
              <w:rPr>
                <w:rFonts w:ascii="Franklin Gothic Book" w:hAnsi="Franklin Gothic Book"/>
                <w:bCs/>
                <w:iCs/>
                <w:sz w:val="24"/>
                <w:szCs w:val="24"/>
              </w:rPr>
            </w:pPr>
            <w:r w:rsidRPr="00DB377B">
              <w:rPr>
                <w:rFonts w:ascii="Franklin Gothic Book" w:hAnsi="Franklin Gothic Book"/>
                <w:bCs/>
                <w:sz w:val="24"/>
                <w:szCs w:val="24"/>
              </w:rPr>
              <w:t>It might mean that the music was both filled with struggle and hardship, but that the act of making the music also filled people with hope and something to enjoy together</w:t>
            </w:r>
            <w:r w:rsidR="009067D8" w:rsidRPr="00DB377B">
              <w:rPr>
                <w:rFonts w:ascii="Franklin Gothic Book" w:hAnsi="Franklin Gothic Book"/>
                <w:bCs/>
                <w:sz w:val="24"/>
                <w:szCs w:val="24"/>
              </w:rPr>
              <w:t>.</w:t>
            </w:r>
          </w:p>
          <w:p w14:paraId="36A51015" w14:textId="644EBC75" w:rsidR="009067D8" w:rsidRPr="00DB377B" w:rsidRDefault="009067D8" w:rsidP="00DB377B">
            <w:pPr>
              <w:pStyle w:val="ListParagraph"/>
              <w:numPr>
                <w:ilvl w:val="0"/>
                <w:numId w:val="13"/>
              </w:numPr>
              <w:rPr>
                <w:rFonts w:ascii="Franklin Gothic Book" w:hAnsi="Franklin Gothic Book"/>
                <w:b/>
                <w:sz w:val="24"/>
                <w:szCs w:val="24"/>
              </w:rPr>
            </w:pPr>
            <w:r w:rsidRPr="00DB377B">
              <w:rPr>
                <w:rFonts w:ascii="Franklin Gothic Book" w:hAnsi="Franklin Gothic Book"/>
                <w:b/>
                <w:sz w:val="24"/>
                <w:szCs w:val="24"/>
              </w:rPr>
              <w:t xml:space="preserve">Q2: </w:t>
            </w:r>
            <w:r w:rsidR="007556C7" w:rsidRPr="00DB377B">
              <w:rPr>
                <w:rFonts w:ascii="Franklin Gothic Book" w:hAnsi="Franklin Gothic Book"/>
                <w:b/>
                <w:sz w:val="24"/>
                <w:szCs w:val="24"/>
              </w:rPr>
              <w:t>Some people still say they “have the blues” when they are feeling sad or down, and many musicians and writers put “the blues” in the titles of their work (“Black Cat Blues,” “Levee Blues,” and “Walking Blues” for example). What might these artists be trying to convey?</w:t>
            </w:r>
          </w:p>
          <w:p w14:paraId="19E17ED0" w14:textId="61FB9500" w:rsidR="00C0563A" w:rsidRPr="00DB377B" w:rsidRDefault="007556C7" w:rsidP="00DB377B">
            <w:pPr>
              <w:pStyle w:val="ListParagraph"/>
              <w:numPr>
                <w:ilvl w:val="1"/>
                <w:numId w:val="13"/>
              </w:numPr>
              <w:rPr>
                <w:rFonts w:ascii="Franklin Gothic Book" w:hAnsi="Franklin Gothic Book"/>
                <w:b/>
                <w:sz w:val="24"/>
                <w:szCs w:val="24"/>
              </w:rPr>
            </w:pPr>
            <w:r w:rsidRPr="00DB377B">
              <w:rPr>
                <w:rFonts w:ascii="Franklin Gothic Book" w:hAnsi="Franklin Gothic Book"/>
                <w:sz w:val="24"/>
                <w:szCs w:val="24"/>
              </w:rPr>
              <w:t>They might be trying to convey that the work is focused on struggle, or that their music is meant to convey strong emotions.</w:t>
            </w:r>
          </w:p>
          <w:p w14:paraId="3C0807FF" w14:textId="03D4E854" w:rsidR="007556C7" w:rsidRPr="00DB377B" w:rsidRDefault="007556C7" w:rsidP="00DB377B">
            <w:pPr>
              <w:rPr>
                <w:rFonts w:ascii="Franklin Gothic Book" w:hAnsi="Franklin Gothic Book"/>
                <w:b/>
                <w:sz w:val="24"/>
                <w:szCs w:val="24"/>
              </w:rPr>
            </w:pPr>
          </w:p>
        </w:tc>
      </w:tr>
      <w:tr w:rsidR="009B6E7D" w:rsidRPr="00DB377B" w14:paraId="7C29ABBB" w14:textId="77777777" w:rsidTr="00F01103">
        <w:trPr>
          <w:trHeight w:val="1511"/>
        </w:trPr>
        <w:tc>
          <w:tcPr>
            <w:tcW w:w="12950" w:type="dxa"/>
            <w:shd w:val="clear" w:color="auto" w:fill="FFFFFF" w:themeFill="background1"/>
          </w:tcPr>
          <w:p w14:paraId="33A128E3" w14:textId="380FA1C2" w:rsidR="009067D8" w:rsidRPr="00DB377B" w:rsidRDefault="009067D8" w:rsidP="00DB377B">
            <w:pPr>
              <w:rPr>
                <w:rFonts w:ascii="Franklin Gothic Book" w:hAnsi="Franklin Gothic Book"/>
                <w:b/>
                <w:sz w:val="24"/>
                <w:szCs w:val="24"/>
              </w:rPr>
            </w:pPr>
            <w:r w:rsidRPr="00DB377B">
              <w:rPr>
                <w:rFonts w:ascii="Franklin Gothic Book" w:hAnsi="Franklin Gothic Book"/>
                <w:b/>
                <w:sz w:val="24"/>
                <w:szCs w:val="24"/>
              </w:rPr>
              <w:t xml:space="preserve">Explicit Vocabulary Instruction (10 minutes) — </w:t>
            </w:r>
            <w:r w:rsidR="007556C7" w:rsidRPr="00DB377B">
              <w:rPr>
                <w:rFonts w:ascii="Franklin Gothic Book" w:hAnsi="Franklin Gothic Book"/>
                <w:b/>
                <w:sz w:val="24"/>
                <w:szCs w:val="24"/>
              </w:rPr>
              <w:t>Melancholy, Spontaneity</w:t>
            </w:r>
          </w:p>
          <w:p w14:paraId="48AA6CBF" w14:textId="77777777" w:rsidR="009067D8" w:rsidRPr="00DB377B" w:rsidRDefault="009067D8" w:rsidP="00DB377B">
            <w:pPr>
              <w:pStyle w:val="ListParagraph"/>
              <w:numPr>
                <w:ilvl w:val="0"/>
                <w:numId w:val="10"/>
              </w:numPr>
              <w:rPr>
                <w:rFonts w:ascii="Franklin Gothic Book" w:hAnsi="Franklin Gothic Book"/>
                <w:sz w:val="24"/>
                <w:szCs w:val="24"/>
              </w:rPr>
            </w:pPr>
            <w:bookmarkStart w:id="0" w:name="_Hlk528067418"/>
            <w:r w:rsidRPr="00DB377B">
              <w:rPr>
                <w:rFonts w:ascii="Franklin Gothic Book" w:hAnsi="Franklin Gothic Book"/>
                <w:sz w:val="24"/>
                <w:szCs w:val="24"/>
              </w:rPr>
              <w:t xml:space="preserve">Teach each word to students, one at a time. </w:t>
            </w:r>
          </w:p>
          <w:p w14:paraId="4D1AC4E3" w14:textId="77777777" w:rsidR="009067D8" w:rsidRPr="00DB377B" w:rsidRDefault="009067D8" w:rsidP="00DB377B">
            <w:pPr>
              <w:pStyle w:val="ListParagraph"/>
              <w:numPr>
                <w:ilvl w:val="0"/>
                <w:numId w:val="10"/>
              </w:numPr>
              <w:rPr>
                <w:rFonts w:ascii="Franklin Gothic Book" w:hAnsi="Franklin Gothic Book"/>
                <w:sz w:val="24"/>
                <w:szCs w:val="24"/>
              </w:rPr>
            </w:pPr>
            <w:r w:rsidRPr="00DB377B">
              <w:rPr>
                <w:rFonts w:ascii="Franklin Gothic Book" w:hAnsi="Franklin Gothic Book"/>
                <w:sz w:val="24"/>
                <w:szCs w:val="24"/>
              </w:rPr>
              <w:t xml:space="preserve">Read or ask a student to read the example sentence that includes the vocabulary word. </w:t>
            </w:r>
          </w:p>
          <w:p w14:paraId="10A90CE4" w14:textId="77777777" w:rsidR="009067D8" w:rsidRPr="00DB377B" w:rsidRDefault="009067D8" w:rsidP="00DB377B">
            <w:pPr>
              <w:pStyle w:val="ListParagraph"/>
              <w:numPr>
                <w:ilvl w:val="0"/>
                <w:numId w:val="10"/>
              </w:numPr>
              <w:rPr>
                <w:rFonts w:ascii="Franklin Gothic Book" w:hAnsi="Franklin Gothic Book"/>
                <w:sz w:val="24"/>
                <w:szCs w:val="24"/>
              </w:rPr>
            </w:pPr>
            <w:r w:rsidRPr="00DB377B">
              <w:rPr>
                <w:rFonts w:ascii="Franklin Gothic Book" w:hAnsi="Franklin Gothic Book"/>
                <w:sz w:val="24"/>
                <w:szCs w:val="24"/>
              </w:rPr>
              <w:t>Shift focus to how the picture demonstrates the word (</w:t>
            </w:r>
            <w:r w:rsidRPr="00DB377B">
              <w:rPr>
                <w:rFonts w:ascii="Franklin Gothic Book" w:hAnsi="Franklin Gothic Book"/>
                <w:i/>
                <w:sz w:val="24"/>
                <w:szCs w:val="24"/>
              </w:rPr>
              <w:t>while projecting the image</w:t>
            </w:r>
            <w:r w:rsidRPr="00DB377B">
              <w:rPr>
                <w:rFonts w:ascii="Franklin Gothic Book" w:hAnsi="Franklin Gothic Book"/>
                <w:sz w:val="24"/>
                <w:szCs w:val="24"/>
              </w:rPr>
              <w:t xml:space="preserve">). </w:t>
            </w:r>
          </w:p>
          <w:p w14:paraId="44B8AF4B" w14:textId="72390606" w:rsidR="009B6E7D" w:rsidRPr="00DB377B" w:rsidRDefault="009067D8" w:rsidP="00DB377B">
            <w:pPr>
              <w:pStyle w:val="ListParagraph"/>
              <w:numPr>
                <w:ilvl w:val="0"/>
                <w:numId w:val="10"/>
              </w:numPr>
              <w:rPr>
                <w:rFonts w:ascii="Franklin Gothic Book" w:hAnsi="Franklin Gothic Book"/>
                <w:sz w:val="24"/>
                <w:szCs w:val="24"/>
              </w:rPr>
            </w:pPr>
            <w:r w:rsidRPr="00DB377B">
              <w:rPr>
                <w:rFonts w:ascii="Franklin Gothic Book" w:hAnsi="Franklin Gothic Book"/>
                <w:sz w:val="24"/>
                <w:szCs w:val="24"/>
              </w:rPr>
              <w:t>Lead Active Practice questions</w:t>
            </w:r>
            <w:bookmarkEnd w:id="0"/>
            <w:r w:rsidRPr="00DB377B">
              <w:rPr>
                <w:rFonts w:ascii="Franklin Gothic Book" w:hAnsi="Franklin Gothic Book"/>
                <w:sz w:val="24"/>
                <w:szCs w:val="24"/>
              </w:rPr>
              <w:t xml:space="preserve"> and ensure that students use the word in their answers.</w:t>
            </w:r>
          </w:p>
        </w:tc>
      </w:tr>
      <w:tr w:rsidR="00866A98" w:rsidRPr="00DB377B" w14:paraId="0BEFD2C3" w14:textId="77777777" w:rsidTr="00F01103">
        <w:trPr>
          <w:trHeight w:val="440"/>
        </w:trPr>
        <w:tc>
          <w:tcPr>
            <w:tcW w:w="12950" w:type="dxa"/>
            <w:shd w:val="clear" w:color="auto" w:fill="FFFFFF" w:themeFill="background1"/>
          </w:tcPr>
          <w:p w14:paraId="556BB68F" w14:textId="5366B594" w:rsidR="008504F0" w:rsidRPr="00DB377B" w:rsidRDefault="00324C69" w:rsidP="00DB377B">
            <w:pPr>
              <w:rPr>
                <w:rFonts w:ascii="Franklin Gothic Book" w:hAnsi="Franklin Gothic Book"/>
                <w:b/>
                <w:sz w:val="24"/>
                <w:szCs w:val="24"/>
              </w:rPr>
            </w:pPr>
            <w:r w:rsidRPr="00DB377B">
              <w:rPr>
                <w:rFonts w:ascii="Franklin Gothic Book" w:hAnsi="Franklin Gothic Book"/>
                <w:b/>
                <w:sz w:val="24"/>
                <w:szCs w:val="24"/>
              </w:rPr>
              <w:t>Cycle 1</w:t>
            </w:r>
            <w:r w:rsidR="00064A75" w:rsidRPr="00DB377B">
              <w:rPr>
                <w:rFonts w:ascii="Franklin Gothic Book" w:hAnsi="Franklin Gothic Book"/>
                <w:b/>
                <w:sz w:val="24"/>
                <w:szCs w:val="24"/>
              </w:rPr>
              <w:t xml:space="preserve"> (</w:t>
            </w:r>
            <w:r w:rsidR="007556C7" w:rsidRPr="00DB377B">
              <w:rPr>
                <w:rFonts w:ascii="Franklin Gothic Book" w:hAnsi="Franklin Gothic Book"/>
                <w:b/>
                <w:sz w:val="24"/>
                <w:szCs w:val="24"/>
              </w:rPr>
              <w:t>15</w:t>
            </w:r>
            <w:r w:rsidR="00214305" w:rsidRPr="00DB377B">
              <w:rPr>
                <w:rFonts w:ascii="Franklin Gothic Book" w:hAnsi="Franklin Gothic Book"/>
                <w:b/>
                <w:sz w:val="24"/>
                <w:szCs w:val="24"/>
              </w:rPr>
              <w:t xml:space="preserve"> minutes) — </w:t>
            </w:r>
            <w:r w:rsidR="0004014A" w:rsidRPr="00DB377B">
              <w:rPr>
                <w:rFonts w:ascii="Franklin Gothic Book" w:hAnsi="Franklin Gothic Book"/>
                <w:b/>
                <w:sz w:val="24"/>
                <w:szCs w:val="24"/>
              </w:rPr>
              <w:t>“</w:t>
            </w:r>
            <w:r w:rsidR="007F0DB3" w:rsidRPr="00DB377B">
              <w:rPr>
                <w:rFonts w:ascii="Franklin Gothic Book" w:hAnsi="Franklin Gothic Book"/>
                <w:b/>
                <w:sz w:val="24"/>
                <w:szCs w:val="24"/>
              </w:rPr>
              <w:t xml:space="preserve">The </w:t>
            </w:r>
            <w:r w:rsidR="007556C7" w:rsidRPr="00DB377B">
              <w:rPr>
                <w:rFonts w:ascii="Franklin Gothic Book" w:hAnsi="Franklin Gothic Book"/>
                <w:b/>
                <w:sz w:val="24"/>
                <w:szCs w:val="24"/>
              </w:rPr>
              <w:t>Harlem Renaissance</w:t>
            </w:r>
            <w:r w:rsidR="0004014A" w:rsidRPr="00DB377B">
              <w:rPr>
                <w:rFonts w:ascii="Franklin Gothic Book" w:hAnsi="Franklin Gothic Book"/>
                <w:b/>
                <w:sz w:val="24"/>
                <w:szCs w:val="24"/>
              </w:rPr>
              <w:t>”</w:t>
            </w:r>
          </w:p>
          <w:p w14:paraId="4579945F" w14:textId="712A3863" w:rsidR="0017449E" w:rsidRPr="00DB377B" w:rsidRDefault="0004014A"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lastRenderedPageBreak/>
              <w:t>Read</w:t>
            </w:r>
            <w:r w:rsidR="0017449E" w:rsidRPr="00DB377B">
              <w:rPr>
                <w:rFonts w:ascii="Franklin Gothic Book" w:hAnsi="Franklin Gothic Book"/>
                <w:sz w:val="24"/>
                <w:szCs w:val="24"/>
              </w:rPr>
              <w:t xml:space="preserve">: </w:t>
            </w:r>
            <w:r w:rsidRPr="00DB377B">
              <w:rPr>
                <w:rFonts w:ascii="Franklin Gothic Book" w:hAnsi="Franklin Gothic Book"/>
                <w:sz w:val="24"/>
                <w:szCs w:val="24"/>
              </w:rPr>
              <w:t xml:space="preserve">Use </w:t>
            </w:r>
            <w:r w:rsidR="007F0DB3" w:rsidRPr="00DB377B">
              <w:rPr>
                <w:rFonts w:ascii="Franklin Gothic Book" w:hAnsi="Franklin Gothic Book"/>
                <w:b/>
                <w:bCs/>
                <w:sz w:val="24"/>
                <w:szCs w:val="24"/>
              </w:rPr>
              <w:t>FASE Reading</w:t>
            </w:r>
            <w:r w:rsidR="007F0DB3" w:rsidRPr="00DB377B">
              <w:rPr>
                <w:rFonts w:ascii="Franklin Gothic Book" w:hAnsi="Franklin Gothic Book"/>
                <w:sz w:val="24"/>
                <w:szCs w:val="24"/>
              </w:rPr>
              <w:t xml:space="preserve"> and/or </w:t>
            </w:r>
            <w:r w:rsidRPr="00DB377B">
              <w:rPr>
                <w:rFonts w:ascii="Franklin Gothic Book" w:hAnsi="Franklin Gothic Book"/>
                <w:b/>
                <w:bCs/>
                <w:sz w:val="24"/>
                <w:szCs w:val="24"/>
              </w:rPr>
              <w:t xml:space="preserve">Read Aloud </w:t>
            </w:r>
            <w:r w:rsidRPr="00DB377B">
              <w:rPr>
                <w:rFonts w:ascii="Franklin Gothic Book" w:hAnsi="Franklin Gothic Book"/>
                <w:sz w:val="24"/>
                <w:szCs w:val="24"/>
              </w:rPr>
              <w:t>to read the embedded text “</w:t>
            </w:r>
            <w:r w:rsidR="007F0DB3" w:rsidRPr="00DB377B">
              <w:rPr>
                <w:rFonts w:ascii="Franklin Gothic Book" w:hAnsi="Franklin Gothic Book"/>
                <w:sz w:val="24"/>
                <w:szCs w:val="24"/>
              </w:rPr>
              <w:t xml:space="preserve">The </w:t>
            </w:r>
            <w:r w:rsidR="007556C7" w:rsidRPr="00DB377B">
              <w:rPr>
                <w:rFonts w:ascii="Franklin Gothic Book" w:hAnsi="Franklin Gothic Book"/>
                <w:sz w:val="24"/>
                <w:szCs w:val="24"/>
              </w:rPr>
              <w:t>Harlem Renaissance</w:t>
            </w:r>
            <w:r w:rsidR="00BF3344" w:rsidRPr="00DB377B">
              <w:rPr>
                <w:rFonts w:ascii="Franklin Gothic Book" w:hAnsi="Franklin Gothic Book"/>
                <w:sz w:val="24"/>
                <w:szCs w:val="24"/>
              </w:rPr>
              <w:t>.</w:t>
            </w:r>
            <w:r w:rsidRPr="00DB377B">
              <w:rPr>
                <w:rFonts w:ascii="Franklin Gothic Book" w:hAnsi="Franklin Gothic Book"/>
                <w:sz w:val="24"/>
                <w:szCs w:val="24"/>
              </w:rPr>
              <w:t>”</w:t>
            </w:r>
            <w:r w:rsidR="00E8324B" w:rsidRPr="00DB377B">
              <w:rPr>
                <w:rFonts w:ascii="Franklin Gothic Book" w:hAnsi="Franklin Gothic Book"/>
                <w:sz w:val="24"/>
                <w:szCs w:val="24"/>
              </w:rPr>
              <w:t xml:space="preserve"> </w:t>
            </w:r>
          </w:p>
          <w:p w14:paraId="547BCAF4" w14:textId="02554BE4" w:rsidR="007F0DB3" w:rsidRPr="00DB377B" w:rsidRDefault="007F0DB3"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t xml:space="preserve">Write: </w:t>
            </w:r>
            <w:r w:rsidRPr="00DB377B">
              <w:rPr>
                <w:rFonts w:ascii="Franklin Gothic Book" w:hAnsi="Franklin Gothic Book"/>
                <w:sz w:val="24"/>
                <w:szCs w:val="24"/>
              </w:rPr>
              <w:t xml:space="preserve">Ask students to respond to </w:t>
            </w:r>
            <w:r w:rsidRPr="00DB377B">
              <w:rPr>
                <w:rFonts w:ascii="Franklin Gothic Book" w:hAnsi="Franklin Gothic Book"/>
                <w:b/>
                <w:bCs/>
                <w:sz w:val="24"/>
                <w:szCs w:val="24"/>
              </w:rPr>
              <w:t>Q1</w:t>
            </w:r>
            <w:r w:rsidR="00247ED7" w:rsidRPr="00DB377B">
              <w:rPr>
                <w:rFonts w:ascii="Franklin Gothic Book" w:hAnsi="Franklin Gothic Book"/>
                <w:b/>
                <w:bCs/>
                <w:sz w:val="24"/>
                <w:szCs w:val="24"/>
              </w:rPr>
              <w:t>-Q2</w:t>
            </w:r>
            <w:r w:rsidRPr="00DB377B">
              <w:rPr>
                <w:rFonts w:ascii="Franklin Gothic Book" w:hAnsi="Franklin Gothic Book"/>
                <w:sz w:val="24"/>
                <w:szCs w:val="24"/>
              </w:rPr>
              <w:t>.</w:t>
            </w:r>
          </w:p>
          <w:p w14:paraId="5B6E7BDF" w14:textId="7CEBEEE0" w:rsidR="0017449E" w:rsidRPr="00DB377B" w:rsidRDefault="0017449E"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t>Discuss</w:t>
            </w:r>
            <w:r w:rsidRPr="00DB377B">
              <w:rPr>
                <w:rFonts w:ascii="Franklin Gothic Book" w:hAnsi="Franklin Gothic Book"/>
                <w:sz w:val="24"/>
                <w:szCs w:val="24"/>
              </w:rPr>
              <w:t xml:space="preserve">: </w:t>
            </w:r>
            <w:r w:rsidR="00247ED7" w:rsidRPr="00DB377B">
              <w:rPr>
                <w:rFonts w:ascii="Franklin Gothic Book" w:hAnsi="Franklin Gothic Book"/>
                <w:sz w:val="24"/>
                <w:szCs w:val="24"/>
              </w:rPr>
              <w:t xml:space="preserve">Stamp the correct answer to </w:t>
            </w:r>
            <w:r w:rsidR="00247ED7" w:rsidRPr="00DB377B">
              <w:rPr>
                <w:rFonts w:ascii="Franklin Gothic Book" w:hAnsi="Franklin Gothic Book"/>
                <w:b/>
                <w:bCs/>
                <w:sz w:val="24"/>
                <w:szCs w:val="24"/>
              </w:rPr>
              <w:t>Q1</w:t>
            </w:r>
            <w:r w:rsidR="00247ED7" w:rsidRPr="00DB377B">
              <w:rPr>
                <w:rFonts w:ascii="Franklin Gothic Book" w:hAnsi="Franklin Gothic Book"/>
                <w:sz w:val="24"/>
                <w:szCs w:val="24"/>
              </w:rPr>
              <w:t xml:space="preserve">, leading a </w:t>
            </w:r>
            <w:r w:rsidR="00247ED7" w:rsidRPr="00DB377B">
              <w:rPr>
                <w:rFonts w:ascii="Franklin Gothic Book" w:hAnsi="Franklin Gothic Book"/>
                <w:b/>
                <w:bCs/>
                <w:sz w:val="24"/>
                <w:szCs w:val="24"/>
              </w:rPr>
              <w:t xml:space="preserve">brief discussion </w:t>
            </w:r>
            <w:r w:rsidR="003E3646" w:rsidRPr="00DB377B">
              <w:rPr>
                <w:rFonts w:ascii="Franklin Gothic Book" w:hAnsi="Franklin Gothic Book"/>
                <w:sz w:val="24"/>
                <w:szCs w:val="24"/>
              </w:rPr>
              <w:t xml:space="preserve">to address </w:t>
            </w:r>
            <w:r w:rsidR="00247ED7" w:rsidRPr="00DB377B">
              <w:rPr>
                <w:rFonts w:ascii="Franklin Gothic Book" w:hAnsi="Franklin Gothic Book"/>
                <w:sz w:val="24"/>
                <w:szCs w:val="24"/>
              </w:rPr>
              <w:t xml:space="preserve">trending misconceptions if necessary. </w:t>
            </w:r>
            <w:r w:rsidR="001B540A" w:rsidRPr="00DB377B">
              <w:rPr>
                <w:rFonts w:ascii="Franklin Gothic Book" w:hAnsi="Franklin Gothic Book"/>
                <w:b/>
                <w:bCs/>
                <w:sz w:val="24"/>
                <w:szCs w:val="24"/>
              </w:rPr>
              <w:t xml:space="preserve">Share out </w:t>
            </w:r>
            <w:r w:rsidR="001B540A" w:rsidRPr="00DB377B">
              <w:rPr>
                <w:rFonts w:ascii="Franklin Gothic Book" w:hAnsi="Franklin Gothic Book"/>
                <w:sz w:val="24"/>
                <w:szCs w:val="24"/>
              </w:rPr>
              <w:t>or</w:t>
            </w:r>
            <w:r w:rsidR="001B540A" w:rsidRPr="00DB377B">
              <w:rPr>
                <w:rFonts w:ascii="Franklin Gothic Book" w:hAnsi="Franklin Gothic Book"/>
                <w:b/>
                <w:bCs/>
                <w:sz w:val="24"/>
                <w:szCs w:val="24"/>
              </w:rPr>
              <w:t xml:space="preserve"> Show Call </w:t>
            </w:r>
            <w:r w:rsidR="001B540A" w:rsidRPr="00DB377B">
              <w:rPr>
                <w:rFonts w:ascii="Franklin Gothic Book" w:hAnsi="Franklin Gothic Book"/>
                <w:sz w:val="24"/>
                <w:szCs w:val="24"/>
              </w:rPr>
              <w:t xml:space="preserve">a few strong responses to </w:t>
            </w:r>
            <w:r w:rsidR="001B540A" w:rsidRPr="00DB377B">
              <w:rPr>
                <w:rFonts w:ascii="Franklin Gothic Book" w:hAnsi="Franklin Gothic Book"/>
                <w:b/>
                <w:bCs/>
                <w:sz w:val="24"/>
                <w:szCs w:val="24"/>
              </w:rPr>
              <w:t>Q2</w:t>
            </w:r>
            <w:r w:rsidR="001B540A" w:rsidRPr="00DB377B">
              <w:rPr>
                <w:rFonts w:ascii="Franklin Gothic Book" w:hAnsi="Franklin Gothic Book"/>
                <w:sz w:val="24"/>
                <w:szCs w:val="24"/>
              </w:rPr>
              <w:t>.</w:t>
            </w:r>
            <w:r w:rsidR="007F0DB3" w:rsidRPr="00DB377B">
              <w:rPr>
                <w:rFonts w:ascii="Franklin Gothic Book" w:hAnsi="Franklin Gothic Book"/>
                <w:sz w:val="24"/>
                <w:szCs w:val="24"/>
              </w:rPr>
              <w:t xml:space="preserve"> </w:t>
            </w:r>
            <w:r w:rsidRPr="00DB377B">
              <w:rPr>
                <w:rFonts w:ascii="Franklin Gothic Book" w:hAnsi="Franklin Gothic Book"/>
                <w:sz w:val="24"/>
                <w:szCs w:val="24"/>
              </w:rPr>
              <w:t xml:space="preserve"> </w:t>
            </w:r>
          </w:p>
          <w:p w14:paraId="3769350F" w14:textId="16E974FE" w:rsidR="0017449E" w:rsidRPr="00DB377B" w:rsidRDefault="007F0DB3" w:rsidP="00DB377B">
            <w:pPr>
              <w:pStyle w:val="ListParagraph"/>
              <w:numPr>
                <w:ilvl w:val="1"/>
                <w:numId w:val="3"/>
              </w:numPr>
              <w:rPr>
                <w:rFonts w:ascii="Franklin Gothic Book" w:hAnsi="Franklin Gothic Book"/>
                <w:b/>
                <w:bCs/>
                <w:sz w:val="24"/>
                <w:szCs w:val="24"/>
              </w:rPr>
            </w:pPr>
            <w:r w:rsidRPr="00DB377B">
              <w:rPr>
                <w:rFonts w:ascii="Franklin Gothic Book" w:hAnsi="Franklin Gothic Book"/>
                <w:b/>
                <w:bCs/>
                <w:sz w:val="24"/>
                <w:szCs w:val="24"/>
              </w:rPr>
              <w:t>Q1</w:t>
            </w:r>
            <w:r w:rsidR="0017449E" w:rsidRPr="00DB377B">
              <w:rPr>
                <w:rFonts w:ascii="Franklin Gothic Book" w:hAnsi="Franklin Gothic Book"/>
                <w:b/>
                <w:bCs/>
                <w:sz w:val="24"/>
                <w:szCs w:val="24"/>
              </w:rPr>
              <w:t xml:space="preserve">: </w:t>
            </w:r>
            <w:r w:rsidR="001B540A" w:rsidRPr="00DB377B">
              <w:rPr>
                <w:rFonts w:ascii="Franklin Gothic Book" w:hAnsi="Franklin Gothic Book"/>
                <w:b/>
                <w:bCs/>
                <w:sz w:val="24"/>
                <w:szCs w:val="24"/>
              </w:rPr>
              <w:t>Which statement best describes the Harlem Renaissance?</w:t>
            </w:r>
          </w:p>
          <w:p w14:paraId="75C559BD" w14:textId="62596B28" w:rsidR="0017449E" w:rsidRPr="00DB377B" w:rsidRDefault="001B540A"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c; it refers to a cultural and artistic movement developed in Harlem by African-American migrants</w:t>
            </w:r>
          </w:p>
          <w:p w14:paraId="13A3D409" w14:textId="5C2C3DAD" w:rsidR="007F0DB3" w:rsidRPr="00DB377B" w:rsidRDefault="007F0DB3" w:rsidP="00DB377B">
            <w:pPr>
              <w:pStyle w:val="ListParagraph"/>
              <w:numPr>
                <w:ilvl w:val="1"/>
                <w:numId w:val="3"/>
              </w:numPr>
              <w:rPr>
                <w:rFonts w:ascii="Franklin Gothic Book" w:hAnsi="Franklin Gothic Book"/>
                <w:sz w:val="24"/>
                <w:szCs w:val="24"/>
              </w:rPr>
            </w:pPr>
            <w:r w:rsidRPr="00DB377B">
              <w:rPr>
                <w:rFonts w:ascii="Franklin Gothic Book" w:hAnsi="Franklin Gothic Book"/>
                <w:b/>
                <w:bCs/>
                <w:sz w:val="24"/>
                <w:szCs w:val="24"/>
              </w:rPr>
              <w:t>Q</w:t>
            </w:r>
            <w:r w:rsidR="001B540A" w:rsidRPr="00DB377B">
              <w:rPr>
                <w:rFonts w:ascii="Franklin Gothic Book" w:hAnsi="Franklin Gothic Book"/>
                <w:b/>
                <w:bCs/>
                <w:sz w:val="24"/>
                <w:szCs w:val="24"/>
              </w:rPr>
              <w:t>2a</w:t>
            </w:r>
            <w:r w:rsidRPr="00DB377B">
              <w:rPr>
                <w:rFonts w:ascii="Franklin Gothic Book" w:hAnsi="Franklin Gothic Book"/>
                <w:b/>
                <w:bCs/>
                <w:sz w:val="24"/>
                <w:szCs w:val="24"/>
              </w:rPr>
              <w:t xml:space="preserve">: </w:t>
            </w:r>
            <w:r w:rsidR="001B540A" w:rsidRPr="00DB377B">
              <w:rPr>
                <w:rFonts w:ascii="Franklin Gothic Book" w:hAnsi="Franklin Gothic Book"/>
                <w:b/>
                <w:bCs/>
                <w:sz w:val="24"/>
                <w:szCs w:val="24"/>
              </w:rPr>
              <w:t>In one sentence, explain why many African Americans felt “social disillusionment” during the time of the Harlem Renaissance.</w:t>
            </w:r>
          </w:p>
          <w:p w14:paraId="7189B82D" w14:textId="0AA408A1" w:rsidR="007F0DB3" w:rsidRPr="00DB377B" w:rsidRDefault="001B540A"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Many African Americans felt “social disillusionment” during the time of the Harlem Renaissance because they continued to experience racism and discrimination even after they left the South.</w:t>
            </w:r>
          </w:p>
          <w:p w14:paraId="51EBBFDC" w14:textId="0695E360" w:rsidR="001B540A" w:rsidRPr="00DB377B" w:rsidRDefault="001B540A" w:rsidP="00DB377B">
            <w:pPr>
              <w:pStyle w:val="ListParagraph"/>
              <w:numPr>
                <w:ilvl w:val="1"/>
                <w:numId w:val="3"/>
              </w:numPr>
              <w:rPr>
                <w:rFonts w:ascii="Franklin Gothic Book" w:hAnsi="Franklin Gothic Book"/>
                <w:sz w:val="24"/>
                <w:szCs w:val="24"/>
              </w:rPr>
            </w:pPr>
            <w:r w:rsidRPr="00DB377B">
              <w:rPr>
                <w:rFonts w:ascii="Franklin Gothic Book" w:hAnsi="Franklin Gothic Book"/>
                <w:b/>
                <w:bCs/>
                <w:sz w:val="24"/>
                <w:szCs w:val="24"/>
              </w:rPr>
              <w:t>Q2b: What do you think it means when the article says that African Americans “transformed social disillusionment into race pride” with their art?</w:t>
            </w:r>
          </w:p>
          <w:p w14:paraId="3F408F86" w14:textId="5B0F2194" w:rsidR="001B540A" w:rsidRPr="00DB377B" w:rsidRDefault="001B540A"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African Americans were able to take the</w:t>
            </w:r>
            <w:r w:rsidR="003E3646" w:rsidRPr="00DB377B">
              <w:rPr>
                <w:rFonts w:ascii="Franklin Gothic Book" w:hAnsi="Franklin Gothic Book"/>
                <w:sz w:val="24"/>
                <w:szCs w:val="24"/>
              </w:rPr>
              <w:t>ir</w:t>
            </w:r>
            <w:r w:rsidRPr="00DB377B">
              <w:rPr>
                <w:rFonts w:ascii="Franklin Gothic Book" w:hAnsi="Franklin Gothic Book"/>
                <w:sz w:val="24"/>
                <w:szCs w:val="24"/>
              </w:rPr>
              <w:t xml:space="preserve"> social disillusionment and transform it through art into </w:t>
            </w:r>
            <w:r w:rsidR="003E3646" w:rsidRPr="00DB377B">
              <w:rPr>
                <w:rFonts w:ascii="Franklin Gothic Book" w:hAnsi="Franklin Gothic Book"/>
                <w:sz w:val="24"/>
                <w:szCs w:val="24"/>
              </w:rPr>
              <w:t xml:space="preserve">works </w:t>
            </w:r>
            <w:r w:rsidRPr="00DB377B">
              <w:rPr>
                <w:rFonts w:ascii="Franklin Gothic Book" w:hAnsi="Franklin Gothic Book"/>
                <w:sz w:val="24"/>
                <w:szCs w:val="24"/>
              </w:rPr>
              <w:t>that celebrate their history, culture, and community. They are taking their negative experiences and channeling them into incredible art.</w:t>
            </w:r>
          </w:p>
          <w:p w14:paraId="1C49CCF5" w14:textId="0BCADA22" w:rsidR="001B540A" w:rsidRPr="00DB377B" w:rsidRDefault="001B540A"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t xml:space="preserve">Write: </w:t>
            </w:r>
            <w:r w:rsidRPr="00DB377B">
              <w:rPr>
                <w:rFonts w:ascii="Franklin Gothic Book" w:hAnsi="Franklin Gothic Book"/>
                <w:sz w:val="24"/>
                <w:szCs w:val="24"/>
              </w:rPr>
              <w:t xml:space="preserve">Ask students to respond to </w:t>
            </w:r>
            <w:r w:rsidRPr="00DB377B">
              <w:rPr>
                <w:rFonts w:ascii="Franklin Gothic Book" w:hAnsi="Franklin Gothic Book"/>
                <w:b/>
                <w:bCs/>
                <w:sz w:val="24"/>
                <w:szCs w:val="24"/>
              </w:rPr>
              <w:t>Q3a</w:t>
            </w:r>
            <w:r w:rsidRPr="00DB377B">
              <w:rPr>
                <w:rFonts w:ascii="Franklin Gothic Book" w:hAnsi="Franklin Gothic Book"/>
                <w:sz w:val="24"/>
                <w:szCs w:val="24"/>
              </w:rPr>
              <w:t xml:space="preserve">, then </w:t>
            </w:r>
            <w:r w:rsidRPr="00DB377B">
              <w:rPr>
                <w:rFonts w:ascii="Franklin Gothic Book" w:hAnsi="Franklin Gothic Book"/>
                <w:b/>
                <w:bCs/>
                <w:sz w:val="24"/>
                <w:szCs w:val="24"/>
              </w:rPr>
              <w:t xml:space="preserve">Turn and Talk </w:t>
            </w:r>
            <w:r w:rsidRPr="00DB377B">
              <w:rPr>
                <w:rFonts w:ascii="Franklin Gothic Book" w:hAnsi="Franklin Gothic Book"/>
                <w:sz w:val="24"/>
                <w:szCs w:val="24"/>
              </w:rPr>
              <w:t xml:space="preserve">to discuss </w:t>
            </w:r>
            <w:r w:rsidRPr="00DB377B">
              <w:rPr>
                <w:rFonts w:ascii="Franklin Gothic Book" w:hAnsi="Franklin Gothic Book"/>
                <w:b/>
                <w:bCs/>
                <w:sz w:val="24"/>
                <w:szCs w:val="24"/>
              </w:rPr>
              <w:t>Q3b</w:t>
            </w:r>
            <w:r w:rsidRPr="00DB377B">
              <w:rPr>
                <w:rFonts w:ascii="Franklin Gothic Book" w:hAnsi="Franklin Gothic Book"/>
                <w:sz w:val="24"/>
                <w:szCs w:val="24"/>
              </w:rPr>
              <w:t xml:space="preserve">. </w:t>
            </w:r>
          </w:p>
          <w:p w14:paraId="58E45FEA" w14:textId="6D3E181B" w:rsidR="00886AC9" w:rsidRPr="00CF01AF" w:rsidRDefault="007F0DB3" w:rsidP="00CF01AF">
            <w:pPr>
              <w:pStyle w:val="ListParagraph"/>
              <w:numPr>
                <w:ilvl w:val="0"/>
                <w:numId w:val="3"/>
              </w:numPr>
              <w:rPr>
                <w:rFonts w:ascii="Franklin Gothic Book" w:hAnsi="Franklin Gothic Book"/>
                <w:sz w:val="24"/>
                <w:szCs w:val="24"/>
              </w:rPr>
            </w:pPr>
            <w:r w:rsidRPr="00DB377B">
              <w:rPr>
                <w:rFonts w:ascii="Franklin Gothic Book" w:hAnsi="Franklin Gothic Book"/>
                <w:b/>
                <w:sz w:val="24"/>
                <w:szCs w:val="24"/>
              </w:rPr>
              <w:t>Discuss</w:t>
            </w:r>
            <w:r w:rsidR="00CE4ACA" w:rsidRPr="00DB377B">
              <w:rPr>
                <w:rFonts w:ascii="Franklin Gothic Book" w:hAnsi="Franklin Gothic Book"/>
                <w:b/>
                <w:sz w:val="24"/>
                <w:szCs w:val="24"/>
              </w:rPr>
              <w:t>:</w:t>
            </w:r>
            <w:r w:rsidR="00CE4ACA" w:rsidRPr="00DB377B">
              <w:rPr>
                <w:rFonts w:ascii="Franklin Gothic Book" w:hAnsi="Franklin Gothic Book"/>
                <w:sz w:val="24"/>
                <w:szCs w:val="24"/>
              </w:rPr>
              <w:t xml:space="preserve"> </w:t>
            </w:r>
            <w:r w:rsidR="001B540A" w:rsidRPr="00DB377B">
              <w:rPr>
                <w:rFonts w:ascii="Franklin Gothic Book" w:hAnsi="Franklin Gothic Book"/>
                <w:sz w:val="24"/>
                <w:szCs w:val="24"/>
              </w:rPr>
              <w:t xml:space="preserve">Lead a </w:t>
            </w:r>
            <w:r w:rsidR="001B540A" w:rsidRPr="00DB377B">
              <w:rPr>
                <w:rFonts w:ascii="Franklin Gothic Book" w:hAnsi="Franklin Gothic Book"/>
                <w:b/>
                <w:bCs/>
                <w:sz w:val="24"/>
                <w:szCs w:val="24"/>
              </w:rPr>
              <w:t xml:space="preserve">brief discussion </w:t>
            </w:r>
            <w:r w:rsidR="001B540A" w:rsidRPr="00DB377B">
              <w:rPr>
                <w:rFonts w:ascii="Franklin Gothic Book" w:hAnsi="Franklin Gothic Book"/>
                <w:sz w:val="24"/>
                <w:szCs w:val="24"/>
              </w:rPr>
              <w:t xml:space="preserve">of </w:t>
            </w:r>
            <w:r w:rsidR="001B540A" w:rsidRPr="00DB377B">
              <w:rPr>
                <w:rFonts w:ascii="Franklin Gothic Book" w:hAnsi="Franklin Gothic Book"/>
                <w:b/>
                <w:bCs/>
                <w:sz w:val="24"/>
                <w:szCs w:val="24"/>
              </w:rPr>
              <w:t>Q3</w:t>
            </w:r>
            <w:r w:rsidRPr="00DB377B">
              <w:rPr>
                <w:rFonts w:ascii="Franklin Gothic Book" w:hAnsi="Franklin Gothic Book"/>
                <w:sz w:val="24"/>
                <w:szCs w:val="24"/>
              </w:rPr>
              <w:t>.</w:t>
            </w:r>
            <w:r w:rsidR="001B540A" w:rsidRPr="00DB377B">
              <w:rPr>
                <w:rFonts w:ascii="Franklin Gothic Book" w:hAnsi="Franklin Gothic Book"/>
                <w:sz w:val="24"/>
                <w:szCs w:val="24"/>
              </w:rPr>
              <w:t xml:space="preserve"> Ask students to take notes </w:t>
            </w:r>
            <w:r w:rsidR="00E51A3F" w:rsidRPr="00DB377B">
              <w:rPr>
                <w:rFonts w:ascii="Franklin Gothic Book" w:hAnsi="Franklin Gothic Book"/>
                <w:sz w:val="24"/>
                <w:szCs w:val="24"/>
              </w:rPr>
              <w:t>to add to their initial thinking</w:t>
            </w:r>
            <w:r w:rsidR="001B540A" w:rsidRPr="00DB377B">
              <w:rPr>
                <w:rFonts w:ascii="Franklin Gothic Book" w:hAnsi="Franklin Gothic Book"/>
                <w:sz w:val="24"/>
                <w:szCs w:val="24"/>
              </w:rPr>
              <w:t>.</w:t>
            </w:r>
          </w:p>
          <w:p w14:paraId="7539DE94" w14:textId="022FB0E9" w:rsidR="001B540A" w:rsidRPr="00DB377B" w:rsidRDefault="001B540A" w:rsidP="00DB377B">
            <w:pPr>
              <w:pStyle w:val="ListParagraph"/>
              <w:numPr>
                <w:ilvl w:val="1"/>
                <w:numId w:val="3"/>
              </w:numPr>
              <w:rPr>
                <w:rFonts w:ascii="Franklin Gothic Book" w:hAnsi="Franklin Gothic Book"/>
                <w:b/>
                <w:bCs/>
                <w:sz w:val="24"/>
                <w:szCs w:val="24"/>
              </w:rPr>
            </w:pPr>
            <w:r w:rsidRPr="00DB377B">
              <w:rPr>
                <w:rFonts w:ascii="Franklin Gothic Book" w:hAnsi="Franklin Gothic Book"/>
                <w:b/>
                <w:bCs/>
                <w:sz w:val="24"/>
                <w:szCs w:val="24"/>
              </w:rPr>
              <w:t>Q3: Consider the article above and what you read about the blues in the Do Now. Why might the blues have been an important influence on artists of the Harlem Renaissance?</w:t>
            </w:r>
          </w:p>
          <w:p w14:paraId="03A27F07" w14:textId="72D42935" w:rsidR="00F12E73" w:rsidRPr="00DB377B" w:rsidRDefault="001B540A"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 xml:space="preserve">The blues was a musical style that was developed in the South, where many </w:t>
            </w:r>
            <w:r w:rsidR="00E51A3F" w:rsidRPr="00DB377B">
              <w:rPr>
                <w:rFonts w:ascii="Franklin Gothic Book" w:hAnsi="Franklin Gothic Book"/>
                <w:sz w:val="24"/>
                <w:szCs w:val="24"/>
              </w:rPr>
              <w:t xml:space="preserve">Black artists </w:t>
            </w:r>
            <w:r w:rsidRPr="00DB377B">
              <w:rPr>
                <w:rFonts w:ascii="Franklin Gothic Book" w:hAnsi="Franklin Gothic Book"/>
                <w:sz w:val="24"/>
                <w:szCs w:val="24"/>
              </w:rPr>
              <w:t>migrated from. It also was important because it captured the pain and suffering African Americans had experienced for 300 years, but that they continued to endure even as they moved out of the South. The blues might have captured experiences and feelings familiar to many people in Harlem.</w:t>
            </w:r>
          </w:p>
        </w:tc>
      </w:tr>
      <w:tr w:rsidR="00676A21" w:rsidRPr="00DB377B" w14:paraId="3872F871" w14:textId="77777777" w:rsidTr="00F01103">
        <w:trPr>
          <w:trHeight w:val="431"/>
        </w:trPr>
        <w:tc>
          <w:tcPr>
            <w:tcW w:w="12950" w:type="dxa"/>
            <w:shd w:val="clear" w:color="auto" w:fill="FFFFFF" w:themeFill="background1"/>
          </w:tcPr>
          <w:p w14:paraId="4FD3BA86" w14:textId="512B67DD" w:rsidR="00521846" w:rsidRPr="00DB377B" w:rsidRDefault="00324C69" w:rsidP="00DB377B">
            <w:pPr>
              <w:rPr>
                <w:rFonts w:ascii="Franklin Gothic Book" w:hAnsi="Franklin Gothic Book"/>
                <w:b/>
                <w:sz w:val="24"/>
                <w:szCs w:val="24"/>
              </w:rPr>
            </w:pPr>
            <w:r w:rsidRPr="00DB377B">
              <w:rPr>
                <w:rFonts w:ascii="Franklin Gothic Book" w:hAnsi="Franklin Gothic Book"/>
                <w:b/>
                <w:sz w:val="24"/>
                <w:szCs w:val="24"/>
              </w:rPr>
              <w:lastRenderedPageBreak/>
              <w:t>Cycle 2</w:t>
            </w:r>
            <w:r w:rsidR="00FC0915" w:rsidRPr="00DB377B">
              <w:rPr>
                <w:rFonts w:ascii="Franklin Gothic Book" w:hAnsi="Franklin Gothic Book"/>
                <w:b/>
                <w:sz w:val="24"/>
                <w:szCs w:val="24"/>
              </w:rPr>
              <w:t xml:space="preserve"> </w:t>
            </w:r>
            <w:r w:rsidR="00E25F16" w:rsidRPr="00DB377B">
              <w:rPr>
                <w:rFonts w:ascii="Franklin Gothic Book" w:hAnsi="Franklin Gothic Book"/>
                <w:b/>
                <w:sz w:val="24"/>
                <w:szCs w:val="24"/>
              </w:rPr>
              <w:t>(</w:t>
            </w:r>
            <w:r w:rsidR="001B540A" w:rsidRPr="00DB377B">
              <w:rPr>
                <w:rFonts w:ascii="Franklin Gothic Book" w:hAnsi="Franklin Gothic Book"/>
                <w:b/>
                <w:sz w:val="24"/>
                <w:szCs w:val="24"/>
              </w:rPr>
              <w:t>15</w:t>
            </w:r>
            <w:r w:rsidR="00E25F16" w:rsidRPr="00DB377B">
              <w:rPr>
                <w:rFonts w:ascii="Franklin Gothic Book" w:hAnsi="Franklin Gothic Book"/>
                <w:b/>
                <w:sz w:val="24"/>
                <w:szCs w:val="24"/>
              </w:rPr>
              <w:t xml:space="preserve"> minutes) </w:t>
            </w:r>
            <w:r w:rsidR="00860E61" w:rsidRPr="00DB377B">
              <w:rPr>
                <w:rFonts w:ascii="Franklin Gothic Book" w:hAnsi="Franklin Gothic Book"/>
                <w:b/>
                <w:sz w:val="24"/>
                <w:szCs w:val="24"/>
              </w:rPr>
              <w:t>–</w:t>
            </w:r>
            <w:r w:rsidR="00E25F16" w:rsidRPr="00DB377B">
              <w:rPr>
                <w:rFonts w:ascii="Franklin Gothic Book" w:hAnsi="Franklin Gothic Book"/>
                <w:b/>
                <w:sz w:val="24"/>
                <w:szCs w:val="24"/>
              </w:rPr>
              <w:t xml:space="preserve"> </w:t>
            </w:r>
            <w:r w:rsidR="007111A9" w:rsidRPr="00DB377B">
              <w:rPr>
                <w:rFonts w:ascii="Franklin Gothic Book" w:hAnsi="Franklin Gothic Book"/>
                <w:b/>
                <w:sz w:val="24"/>
                <w:szCs w:val="24"/>
              </w:rPr>
              <w:t>“</w:t>
            </w:r>
            <w:r w:rsidR="001B540A" w:rsidRPr="00DB377B">
              <w:rPr>
                <w:rFonts w:ascii="Franklin Gothic Book" w:hAnsi="Franklin Gothic Book"/>
                <w:b/>
                <w:sz w:val="24"/>
                <w:szCs w:val="24"/>
              </w:rPr>
              <w:t>The Weary Blues</w:t>
            </w:r>
            <w:r w:rsidR="007111A9" w:rsidRPr="00DB377B">
              <w:rPr>
                <w:rFonts w:ascii="Franklin Gothic Book" w:hAnsi="Franklin Gothic Book"/>
                <w:b/>
                <w:sz w:val="24"/>
                <w:szCs w:val="24"/>
              </w:rPr>
              <w:t>”</w:t>
            </w:r>
          </w:p>
          <w:p w14:paraId="14136D4A" w14:textId="19F7EFC3" w:rsidR="0019033B" w:rsidRPr="00DB377B" w:rsidRDefault="00E25F16" w:rsidP="00DB377B">
            <w:pPr>
              <w:pStyle w:val="ListParagraph"/>
              <w:numPr>
                <w:ilvl w:val="0"/>
                <w:numId w:val="3"/>
              </w:numPr>
              <w:rPr>
                <w:rFonts w:ascii="Franklin Gothic Book" w:hAnsi="Franklin Gothic Book"/>
                <w:i/>
                <w:iCs/>
                <w:sz w:val="24"/>
                <w:szCs w:val="24"/>
              </w:rPr>
            </w:pPr>
            <w:r w:rsidRPr="00DB377B">
              <w:rPr>
                <w:rFonts w:ascii="Franklin Gothic Book" w:hAnsi="Franklin Gothic Book"/>
                <w:b/>
                <w:sz w:val="24"/>
                <w:szCs w:val="24"/>
              </w:rPr>
              <w:t>Read:</w:t>
            </w:r>
            <w:r w:rsidRPr="00DB377B">
              <w:rPr>
                <w:rFonts w:ascii="Franklin Gothic Book" w:hAnsi="Franklin Gothic Book"/>
                <w:sz w:val="24"/>
                <w:szCs w:val="24"/>
              </w:rPr>
              <w:t xml:space="preserve"> </w:t>
            </w:r>
            <w:r w:rsidR="001B540A" w:rsidRPr="00DB377B">
              <w:rPr>
                <w:rFonts w:ascii="Franklin Gothic Book" w:hAnsi="Franklin Gothic Book"/>
                <w:sz w:val="24"/>
                <w:szCs w:val="24"/>
              </w:rPr>
              <w:t xml:space="preserve">Play a video of Langston Hughes reading “The Weary Blues”: </w:t>
            </w:r>
            <w:bookmarkStart w:id="1" w:name="_Hlk69484330"/>
            <w:r w:rsidR="001B540A" w:rsidRPr="00DB377B">
              <w:rPr>
                <w:rFonts w:ascii="Franklin Gothic Book" w:hAnsi="Franklin Gothic Book"/>
                <w:sz w:val="24"/>
                <w:szCs w:val="24"/>
              </w:rPr>
              <w:fldChar w:fldCharType="begin"/>
            </w:r>
            <w:r w:rsidR="001B540A" w:rsidRPr="00DB377B">
              <w:rPr>
                <w:rFonts w:ascii="Franklin Gothic Book" w:hAnsi="Franklin Gothic Book"/>
                <w:sz w:val="24"/>
                <w:szCs w:val="24"/>
              </w:rPr>
              <w:instrText xml:space="preserve"> HYPERLINK "https://www.youtube.com/watch?v=uM7HSOwJw20" </w:instrText>
            </w:r>
            <w:r w:rsidR="001B540A" w:rsidRPr="00DB377B">
              <w:rPr>
                <w:rFonts w:ascii="Franklin Gothic Book" w:hAnsi="Franklin Gothic Book"/>
                <w:sz w:val="24"/>
                <w:szCs w:val="24"/>
              </w:rPr>
              <w:fldChar w:fldCharType="separate"/>
            </w:r>
            <w:r w:rsidR="001B540A" w:rsidRPr="00DB377B">
              <w:rPr>
                <w:rStyle w:val="Hyperlink"/>
                <w:rFonts w:ascii="Franklin Gothic Book" w:hAnsi="Franklin Gothic Book"/>
                <w:sz w:val="24"/>
                <w:szCs w:val="24"/>
              </w:rPr>
              <w:t>https://www.youtube.com/watch?v=uM7HSOwJw20</w:t>
            </w:r>
            <w:r w:rsidR="001B540A" w:rsidRPr="00DB377B">
              <w:rPr>
                <w:rFonts w:ascii="Franklin Gothic Book" w:hAnsi="Franklin Gothic Book"/>
                <w:sz w:val="24"/>
                <w:szCs w:val="24"/>
              </w:rPr>
              <w:fldChar w:fldCharType="end"/>
            </w:r>
            <w:bookmarkEnd w:id="1"/>
            <w:r w:rsidR="007111A9" w:rsidRPr="00DB377B">
              <w:rPr>
                <w:rFonts w:ascii="Franklin Gothic Book" w:hAnsi="Franklin Gothic Book"/>
                <w:sz w:val="24"/>
                <w:szCs w:val="24"/>
              </w:rPr>
              <w:t xml:space="preserve"> </w:t>
            </w:r>
            <w:r w:rsidR="001B540A" w:rsidRPr="00DB377B">
              <w:rPr>
                <w:rFonts w:ascii="Franklin Gothic Book" w:hAnsi="Franklin Gothic Book"/>
                <w:sz w:val="24"/>
                <w:szCs w:val="24"/>
              </w:rPr>
              <w:t>Langston Hughes performs this poem accompanying a jazz band, showing the marriage between music and poetry, as well as the influence of jazz and blues on poetry.</w:t>
            </w:r>
            <w:r w:rsidR="002E2B83" w:rsidRPr="00DB377B">
              <w:rPr>
                <w:rFonts w:ascii="Franklin Gothic Book" w:hAnsi="Franklin Gothic Book"/>
                <w:sz w:val="24"/>
                <w:szCs w:val="24"/>
              </w:rPr>
              <w:t xml:space="preserve"> Students </w:t>
            </w:r>
            <w:r w:rsidR="00B9752F" w:rsidRPr="00DB377B">
              <w:rPr>
                <w:rFonts w:ascii="Franklin Gothic Book" w:hAnsi="Franklin Gothic Book"/>
                <w:sz w:val="24"/>
                <w:szCs w:val="24"/>
              </w:rPr>
              <w:t xml:space="preserve">should </w:t>
            </w:r>
            <w:r w:rsidR="002E2B83" w:rsidRPr="00DB377B">
              <w:rPr>
                <w:rFonts w:ascii="Franklin Gothic Book" w:hAnsi="Franklin Gothic Book"/>
                <w:sz w:val="24"/>
                <w:szCs w:val="24"/>
              </w:rPr>
              <w:t xml:space="preserve">jot initial thoughts on the subject/speaker/audience. You might pause after listening to the first stanza and ask students to </w:t>
            </w:r>
            <w:r w:rsidR="002E2B83" w:rsidRPr="00DB377B">
              <w:rPr>
                <w:rFonts w:ascii="Franklin Gothic Book" w:hAnsi="Franklin Gothic Book"/>
                <w:b/>
                <w:bCs/>
                <w:sz w:val="24"/>
                <w:szCs w:val="24"/>
              </w:rPr>
              <w:t xml:space="preserve">Turn and Talk </w:t>
            </w:r>
            <w:r w:rsidR="002E2B83" w:rsidRPr="00DB377B">
              <w:rPr>
                <w:rFonts w:ascii="Franklin Gothic Book" w:hAnsi="Franklin Gothic Book"/>
                <w:sz w:val="24"/>
                <w:szCs w:val="24"/>
              </w:rPr>
              <w:t>about their</w:t>
            </w:r>
            <w:r w:rsidR="00E51A3F" w:rsidRPr="00DB377B">
              <w:rPr>
                <w:rFonts w:ascii="Franklin Gothic Book" w:hAnsi="Franklin Gothic Book"/>
                <w:sz w:val="24"/>
                <w:szCs w:val="24"/>
              </w:rPr>
              <w:t xml:space="preserve"> initial</w:t>
            </w:r>
            <w:r w:rsidR="002E2B83" w:rsidRPr="00DB377B">
              <w:rPr>
                <w:rFonts w:ascii="Franklin Gothic Book" w:hAnsi="Franklin Gothic Book"/>
                <w:sz w:val="24"/>
                <w:szCs w:val="24"/>
              </w:rPr>
              <w:t xml:space="preserve"> impressions of the poem before finishing the video.</w:t>
            </w:r>
          </w:p>
          <w:p w14:paraId="2D4198B5" w14:textId="35877ECD" w:rsidR="00FC0915" w:rsidRPr="00DB377B" w:rsidRDefault="00072EAB" w:rsidP="00DB377B">
            <w:pPr>
              <w:pStyle w:val="ListParagraph"/>
              <w:numPr>
                <w:ilvl w:val="0"/>
                <w:numId w:val="3"/>
              </w:numPr>
              <w:rPr>
                <w:rFonts w:ascii="Franklin Gothic Book" w:hAnsi="Franklin Gothic Book"/>
                <w:sz w:val="24"/>
                <w:szCs w:val="24"/>
              </w:rPr>
            </w:pPr>
            <w:r w:rsidRPr="00DB377B">
              <w:rPr>
                <w:rFonts w:ascii="Franklin Gothic Book" w:hAnsi="Franklin Gothic Book"/>
                <w:b/>
                <w:sz w:val="24"/>
                <w:szCs w:val="24"/>
              </w:rPr>
              <w:t>Write:</w:t>
            </w:r>
            <w:r w:rsidRPr="00DB377B">
              <w:rPr>
                <w:rFonts w:ascii="Franklin Gothic Book" w:hAnsi="Franklin Gothic Book"/>
                <w:sz w:val="24"/>
                <w:szCs w:val="24"/>
              </w:rPr>
              <w:t xml:space="preserve"> </w:t>
            </w:r>
            <w:r w:rsidR="00FC0915" w:rsidRPr="00DB377B">
              <w:rPr>
                <w:rFonts w:ascii="Franklin Gothic Book" w:hAnsi="Franklin Gothic Book"/>
                <w:sz w:val="24"/>
                <w:szCs w:val="24"/>
              </w:rPr>
              <w:t>Ask students to</w:t>
            </w:r>
            <w:r w:rsidR="007111A9" w:rsidRPr="00DB377B">
              <w:rPr>
                <w:rFonts w:ascii="Franklin Gothic Book" w:hAnsi="Franklin Gothic Book"/>
                <w:sz w:val="24"/>
                <w:szCs w:val="24"/>
              </w:rPr>
              <w:t xml:space="preserve"> respond to </w:t>
            </w:r>
            <w:r w:rsidR="007111A9" w:rsidRPr="00DB377B">
              <w:rPr>
                <w:rFonts w:ascii="Franklin Gothic Book" w:hAnsi="Franklin Gothic Book"/>
                <w:b/>
                <w:bCs/>
                <w:sz w:val="24"/>
                <w:szCs w:val="24"/>
              </w:rPr>
              <w:t>Q</w:t>
            </w:r>
            <w:r w:rsidR="002E2B83" w:rsidRPr="00DB377B">
              <w:rPr>
                <w:rFonts w:ascii="Franklin Gothic Book" w:hAnsi="Franklin Gothic Book"/>
                <w:b/>
                <w:bCs/>
                <w:sz w:val="24"/>
                <w:szCs w:val="24"/>
              </w:rPr>
              <w:t>4</w:t>
            </w:r>
            <w:r w:rsidR="00315ED9" w:rsidRPr="00DB377B">
              <w:rPr>
                <w:rFonts w:ascii="Franklin Gothic Book" w:hAnsi="Franklin Gothic Book"/>
                <w:bCs/>
                <w:sz w:val="24"/>
                <w:szCs w:val="24"/>
              </w:rPr>
              <w:t xml:space="preserve">. </w:t>
            </w:r>
            <w:r w:rsidR="00303AEE" w:rsidRPr="00DB377B">
              <w:rPr>
                <w:rFonts w:ascii="Franklin Gothic Book" w:hAnsi="Franklin Gothic Book"/>
                <w:b/>
                <w:sz w:val="24"/>
                <w:szCs w:val="24"/>
              </w:rPr>
              <w:t xml:space="preserve"> </w:t>
            </w:r>
            <w:r w:rsidR="00860E61" w:rsidRPr="00DB377B">
              <w:rPr>
                <w:rFonts w:ascii="Franklin Gothic Book" w:hAnsi="Franklin Gothic Book"/>
                <w:b/>
                <w:sz w:val="24"/>
                <w:szCs w:val="24"/>
              </w:rPr>
              <w:t xml:space="preserve"> </w:t>
            </w:r>
          </w:p>
          <w:p w14:paraId="488C168B" w14:textId="00DBBF71" w:rsidR="00FC0915" w:rsidRPr="00DB377B" w:rsidRDefault="009C63BF" w:rsidP="00DB377B">
            <w:pPr>
              <w:pStyle w:val="ListParagraph"/>
              <w:numPr>
                <w:ilvl w:val="0"/>
                <w:numId w:val="3"/>
              </w:numPr>
              <w:rPr>
                <w:rFonts w:ascii="Franklin Gothic Book" w:hAnsi="Franklin Gothic Book"/>
                <w:sz w:val="24"/>
                <w:szCs w:val="24"/>
              </w:rPr>
            </w:pPr>
            <w:r w:rsidRPr="00DB377B">
              <w:rPr>
                <w:rFonts w:ascii="Franklin Gothic Book" w:hAnsi="Franklin Gothic Book"/>
                <w:b/>
                <w:sz w:val="24"/>
                <w:szCs w:val="24"/>
              </w:rPr>
              <w:t>Discuss:</w:t>
            </w:r>
            <w:r w:rsidRPr="00DB377B">
              <w:rPr>
                <w:rFonts w:ascii="Franklin Gothic Book" w:hAnsi="Franklin Gothic Book"/>
                <w:sz w:val="24"/>
                <w:szCs w:val="24"/>
              </w:rPr>
              <w:t xml:space="preserve"> </w:t>
            </w:r>
            <w:r w:rsidR="007111A9" w:rsidRPr="00DB377B">
              <w:rPr>
                <w:rFonts w:ascii="Franklin Gothic Book" w:hAnsi="Franklin Gothic Book"/>
                <w:b/>
                <w:sz w:val="24"/>
                <w:szCs w:val="24"/>
              </w:rPr>
              <w:t xml:space="preserve">Share out </w:t>
            </w:r>
            <w:r w:rsidR="007111A9" w:rsidRPr="00DB377B">
              <w:rPr>
                <w:rFonts w:ascii="Franklin Gothic Book" w:hAnsi="Franklin Gothic Book"/>
                <w:bCs/>
                <w:sz w:val="24"/>
                <w:szCs w:val="24"/>
              </w:rPr>
              <w:t xml:space="preserve">a few ideas about </w:t>
            </w:r>
            <w:r w:rsidR="007111A9" w:rsidRPr="00DB377B">
              <w:rPr>
                <w:rFonts w:ascii="Franklin Gothic Book" w:hAnsi="Franklin Gothic Book"/>
                <w:b/>
                <w:sz w:val="24"/>
                <w:szCs w:val="24"/>
              </w:rPr>
              <w:t>Q</w:t>
            </w:r>
            <w:r w:rsidR="002E2B83" w:rsidRPr="00DB377B">
              <w:rPr>
                <w:rFonts w:ascii="Franklin Gothic Book" w:hAnsi="Franklin Gothic Book"/>
                <w:b/>
                <w:sz w:val="24"/>
                <w:szCs w:val="24"/>
              </w:rPr>
              <w:t>4</w:t>
            </w:r>
            <w:r w:rsidR="00303AEE" w:rsidRPr="00DB377B">
              <w:rPr>
                <w:rFonts w:ascii="Franklin Gothic Book" w:hAnsi="Franklin Gothic Book"/>
                <w:sz w:val="24"/>
                <w:szCs w:val="24"/>
              </w:rPr>
              <w:t>.</w:t>
            </w:r>
          </w:p>
          <w:p w14:paraId="2F2A40E3" w14:textId="57B5C5FC" w:rsidR="004C57B2" w:rsidRPr="00DB377B" w:rsidRDefault="00B03FDE" w:rsidP="00DB377B">
            <w:pPr>
              <w:pStyle w:val="ListParagraph"/>
              <w:numPr>
                <w:ilvl w:val="1"/>
                <w:numId w:val="3"/>
              </w:numPr>
              <w:rPr>
                <w:rFonts w:ascii="Franklin Gothic Book" w:hAnsi="Franklin Gothic Book"/>
                <w:b/>
                <w:sz w:val="24"/>
                <w:szCs w:val="24"/>
              </w:rPr>
            </w:pPr>
            <w:r w:rsidRPr="00DB377B">
              <w:rPr>
                <w:rFonts w:ascii="Franklin Gothic Book" w:hAnsi="Franklin Gothic Book"/>
                <w:b/>
                <w:sz w:val="24"/>
                <w:szCs w:val="24"/>
              </w:rPr>
              <w:t>Q</w:t>
            </w:r>
            <w:r w:rsidR="002E2B83" w:rsidRPr="00DB377B">
              <w:rPr>
                <w:rFonts w:ascii="Franklin Gothic Book" w:hAnsi="Franklin Gothic Book"/>
                <w:b/>
                <w:sz w:val="24"/>
                <w:szCs w:val="24"/>
              </w:rPr>
              <w:t>4</w:t>
            </w:r>
            <w:r w:rsidRPr="00DB377B">
              <w:rPr>
                <w:rFonts w:ascii="Franklin Gothic Book" w:hAnsi="Franklin Gothic Book"/>
                <w:b/>
                <w:sz w:val="24"/>
                <w:szCs w:val="24"/>
              </w:rPr>
              <w:t xml:space="preserve">: </w:t>
            </w:r>
            <w:r w:rsidR="002E2B83" w:rsidRPr="00DB377B">
              <w:rPr>
                <w:rFonts w:ascii="Franklin Gothic Book" w:hAnsi="Franklin Gothic Book"/>
                <w:b/>
                <w:sz w:val="24"/>
                <w:szCs w:val="24"/>
              </w:rPr>
              <w:t>How would you describe the “weary blues,” according to the poem? Underline at least three lines that support your thoughts.</w:t>
            </w:r>
          </w:p>
          <w:p w14:paraId="072C5B3E" w14:textId="77777777" w:rsidR="002E2B83" w:rsidRPr="00DB377B" w:rsidRDefault="002E2B83" w:rsidP="00DB377B">
            <w:pPr>
              <w:pStyle w:val="ListParagraph"/>
              <w:numPr>
                <w:ilvl w:val="2"/>
                <w:numId w:val="3"/>
              </w:numPr>
              <w:rPr>
                <w:rFonts w:ascii="Franklin Gothic Book" w:hAnsi="Franklin Gothic Book"/>
                <w:bCs/>
                <w:sz w:val="24"/>
                <w:szCs w:val="24"/>
              </w:rPr>
            </w:pPr>
            <w:r w:rsidRPr="00DB377B">
              <w:rPr>
                <w:rFonts w:ascii="Franklin Gothic Book" w:hAnsi="Franklin Gothic Book"/>
                <w:bCs/>
                <w:sz w:val="24"/>
                <w:szCs w:val="24"/>
              </w:rPr>
              <w:lastRenderedPageBreak/>
              <w:t>Many possible interpretations. Some may include:</w:t>
            </w:r>
          </w:p>
          <w:p w14:paraId="4BB51E02" w14:textId="77777777" w:rsidR="002E2B83"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The feeling of being alone and unhappy</w:t>
            </w:r>
          </w:p>
          <w:p w14:paraId="7E4D0D50" w14:textId="77777777" w:rsidR="002E2B83"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The feeling of being unable to be satisfied (with life)</w:t>
            </w:r>
          </w:p>
          <w:p w14:paraId="6D04A70D" w14:textId="77777777" w:rsidR="002E2B83"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The feeling of grief that is unbearable</w:t>
            </w:r>
          </w:p>
          <w:p w14:paraId="1C7B47CD" w14:textId="18AA3375" w:rsidR="00B87BAE"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The feelings of grief/pain/suffering associated with racial discrimination.</w:t>
            </w:r>
          </w:p>
          <w:p w14:paraId="5484BF62" w14:textId="3E1E4121" w:rsidR="002E2B83" w:rsidRPr="00DB377B" w:rsidRDefault="002E2B83" w:rsidP="00DB377B">
            <w:pPr>
              <w:pStyle w:val="ListParagraph"/>
              <w:numPr>
                <w:ilvl w:val="2"/>
                <w:numId w:val="3"/>
              </w:numPr>
              <w:rPr>
                <w:rFonts w:ascii="Franklin Gothic Book" w:hAnsi="Franklin Gothic Book"/>
                <w:bCs/>
                <w:sz w:val="24"/>
                <w:szCs w:val="24"/>
              </w:rPr>
            </w:pPr>
            <w:r w:rsidRPr="00DB377B">
              <w:rPr>
                <w:rFonts w:ascii="Franklin Gothic Book" w:hAnsi="Franklin Gothic Book"/>
                <w:bCs/>
                <w:sz w:val="24"/>
                <w:szCs w:val="24"/>
              </w:rPr>
              <w:t>Students will most likely underline evidence from lines 19-30.</w:t>
            </w:r>
          </w:p>
          <w:p w14:paraId="411CCD2F" w14:textId="65D781D6" w:rsidR="00F13A5B" w:rsidRPr="00DB377B" w:rsidRDefault="00F13A5B" w:rsidP="00DB377B">
            <w:pPr>
              <w:pStyle w:val="ListParagraph"/>
              <w:numPr>
                <w:ilvl w:val="0"/>
                <w:numId w:val="3"/>
              </w:numPr>
              <w:rPr>
                <w:rFonts w:ascii="Franklin Gothic Book" w:hAnsi="Franklin Gothic Book"/>
                <w:bCs/>
                <w:sz w:val="24"/>
                <w:szCs w:val="24"/>
              </w:rPr>
            </w:pPr>
            <w:r w:rsidRPr="00DB377B">
              <w:rPr>
                <w:rFonts w:ascii="Franklin Gothic Book" w:hAnsi="Franklin Gothic Book"/>
                <w:b/>
                <w:sz w:val="24"/>
                <w:szCs w:val="24"/>
              </w:rPr>
              <w:t>Write</w:t>
            </w:r>
            <w:r w:rsidRPr="00DB377B">
              <w:rPr>
                <w:rFonts w:ascii="Franklin Gothic Book" w:hAnsi="Franklin Gothic Book"/>
                <w:bCs/>
                <w:sz w:val="24"/>
                <w:szCs w:val="24"/>
              </w:rPr>
              <w:t xml:space="preserve">: </w:t>
            </w:r>
            <w:r w:rsidR="00743E5D" w:rsidRPr="00DB377B">
              <w:rPr>
                <w:rFonts w:ascii="Franklin Gothic Book" w:hAnsi="Franklin Gothic Book"/>
                <w:bCs/>
                <w:sz w:val="24"/>
                <w:szCs w:val="24"/>
              </w:rPr>
              <w:t>Ask students</w:t>
            </w:r>
            <w:r w:rsidRPr="00DB377B">
              <w:rPr>
                <w:rFonts w:ascii="Franklin Gothic Book" w:hAnsi="Franklin Gothic Book"/>
                <w:bCs/>
                <w:sz w:val="24"/>
                <w:szCs w:val="24"/>
              </w:rPr>
              <w:t xml:space="preserve"> to</w:t>
            </w:r>
            <w:r w:rsidR="002E2B83" w:rsidRPr="00DB377B">
              <w:rPr>
                <w:rFonts w:ascii="Franklin Gothic Book" w:hAnsi="Franklin Gothic Book"/>
                <w:bCs/>
                <w:sz w:val="24"/>
                <w:szCs w:val="24"/>
              </w:rPr>
              <w:t xml:space="preserve"> </w:t>
            </w:r>
            <w:r w:rsidR="002E2B83" w:rsidRPr="00DB377B">
              <w:rPr>
                <w:rFonts w:ascii="Franklin Gothic Book" w:hAnsi="Franklin Gothic Book"/>
                <w:b/>
                <w:sz w:val="24"/>
                <w:szCs w:val="24"/>
              </w:rPr>
              <w:t xml:space="preserve">Turn and Talk </w:t>
            </w:r>
            <w:r w:rsidR="002E2B83" w:rsidRPr="00DB377B">
              <w:rPr>
                <w:rFonts w:ascii="Franklin Gothic Book" w:hAnsi="Franklin Gothic Book"/>
                <w:bCs/>
                <w:sz w:val="24"/>
                <w:szCs w:val="24"/>
              </w:rPr>
              <w:t>to</w:t>
            </w:r>
            <w:r w:rsidRPr="00DB377B">
              <w:rPr>
                <w:rFonts w:ascii="Franklin Gothic Book" w:hAnsi="Franklin Gothic Book"/>
                <w:bCs/>
                <w:sz w:val="24"/>
                <w:szCs w:val="24"/>
              </w:rPr>
              <w:t xml:space="preserve"> respond to </w:t>
            </w:r>
            <w:r w:rsidRPr="00DB377B">
              <w:rPr>
                <w:rFonts w:ascii="Franklin Gothic Book" w:hAnsi="Franklin Gothic Book"/>
                <w:b/>
                <w:sz w:val="24"/>
                <w:szCs w:val="24"/>
              </w:rPr>
              <w:t>Q</w:t>
            </w:r>
            <w:r w:rsidR="002E2B83" w:rsidRPr="00DB377B">
              <w:rPr>
                <w:rFonts w:ascii="Franklin Gothic Book" w:hAnsi="Franklin Gothic Book"/>
                <w:b/>
                <w:sz w:val="24"/>
                <w:szCs w:val="24"/>
              </w:rPr>
              <w:t>5a</w:t>
            </w:r>
            <w:r w:rsidR="002E2B83" w:rsidRPr="00DB377B">
              <w:rPr>
                <w:rFonts w:ascii="Franklin Gothic Book" w:hAnsi="Franklin Gothic Book"/>
                <w:bCs/>
                <w:sz w:val="24"/>
                <w:szCs w:val="24"/>
              </w:rPr>
              <w:t xml:space="preserve">, then answer </w:t>
            </w:r>
            <w:r w:rsidR="002E2B83" w:rsidRPr="00DB377B">
              <w:rPr>
                <w:rFonts w:ascii="Franklin Gothic Book" w:hAnsi="Franklin Gothic Book"/>
                <w:b/>
                <w:sz w:val="24"/>
                <w:szCs w:val="24"/>
              </w:rPr>
              <w:t xml:space="preserve">Q5b </w:t>
            </w:r>
            <w:r w:rsidR="002E2B83" w:rsidRPr="00DB377B">
              <w:rPr>
                <w:rFonts w:ascii="Franklin Gothic Book" w:hAnsi="Franklin Gothic Book"/>
                <w:bCs/>
                <w:sz w:val="24"/>
                <w:szCs w:val="24"/>
              </w:rPr>
              <w:t>independently</w:t>
            </w:r>
            <w:r w:rsidRPr="00DB377B">
              <w:rPr>
                <w:rFonts w:ascii="Franklin Gothic Book" w:hAnsi="Franklin Gothic Book"/>
                <w:bCs/>
                <w:sz w:val="24"/>
                <w:szCs w:val="24"/>
              </w:rPr>
              <w:t xml:space="preserve">. </w:t>
            </w:r>
          </w:p>
          <w:p w14:paraId="428549A2" w14:textId="431AB194" w:rsidR="00F13A5B" w:rsidRPr="00DB377B" w:rsidRDefault="00F13A5B" w:rsidP="00DB377B">
            <w:pPr>
              <w:pStyle w:val="ListParagraph"/>
              <w:numPr>
                <w:ilvl w:val="0"/>
                <w:numId w:val="3"/>
              </w:numPr>
              <w:rPr>
                <w:rFonts w:ascii="Franklin Gothic Book" w:hAnsi="Franklin Gothic Book"/>
                <w:bCs/>
                <w:sz w:val="24"/>
                <w:szCs w:val="24"/>
              </w:rPr>
            </w:pPr>
            <w:r w:rsidRPr="00DB377B">
              <w:rPr>
                <w:rFonts w:ascii="Franklin Gothic Book" w:hAnsi="Franklin Gothic Book"/>
                <w:b/>
                <w:sz w:val="24"/>
                <w:szCs w:val="24"/>
              </w:rPr>
              <w:t>Discuss</w:t>
            </w:r>
            <w:r w:rsidRPr="00DB377B">
              <w:rPr>
                <w:rFonts w:ascii="Franklin Gothic Book" w:hAnsi="Franklin Gothic Book"/>
                <w:bCs/>
                <w:sz w:val="24"/>
                <w:szCs w:val="24"/>
              </w:rPr>
              <w:t xml:space="preserve">: Lead a </w:t>
            </w:r>
            <w:r w:rsidRPr="00DB377B">
              <w:rPr>
                <w:rFonts w:ascii="Franklin Gothic Book" w:hAnsi="Franklin Gothic Book"/>
                <w:b/>
                <w:sz w:val="24"/>
                <w:szCs w:val="24"/>
              </w:rPr>
              <w:t>brief discussion</w:t>
            </w:r>
            <w:r w:rsidRPr="00DB377B">
              <w:rPr>
                <w:rFonts w:ascii="Franklin Gothic Book" w:hAnsi="Franklin Gothic Book"/>
                <w:bCs/>
                <w:sz w:val="24"/>
                <w:szCs w:val="24"/>
              </w:rPr>
              <w:t xml:space="preserve"> of </w:t>
            </w:r>
            <w:r w:rsidRPr="00DB377B">
              <w:rPr>
                <w:rFonts w:ascii="Franklin Gothic Book" w:hAnsi="Franklin Gothic Book"/>
                <w:b/>
                <w:sz w:val="24"/>
                <w:szCs w:val="24"/>
              </w:rPr>
              <w:t>Q</w:t>
            </w:r>
            <w:r w:rsidR="002E2B83" w:rsidRPr="00DB377B">
              <w:rPr>
                <w:rFonts w:ascii="Franklin Gothic Book" w:hAnsi="Franklin Gothic Book"/>
                <w:b/>
                <w:sz w:val="24"/>
                <w:szCs w:val="24"/>
              </w:rPr>
              <w:t>5</w:t>
            </w:r>
            <w:r w:rsidRPr="00DB377B">
              <w:rPr>
                <w:rFonts w:ascii="Franklin Gothic Book" w:hAnsi="Franklin Gothic Book"/>
                <w:bCs/>
                <w:sz w:val="24"/>
                <w:szCs w:val="24"/>
              </w:rPr>
              <w:t>.</w:t>
            </w:r>
            <w:r w:rsidR="002E2B83" w:rsidRPr="00DB377B">
              <w:rPr>
                <w:rFonts w:ascii="Franklin Gothic Book" w:hAnsi="Franklin Gothic Book"/>
                <w:bCs/>
                <w:sz w:val="24"/>
                <w:szCs w:val="24"/>
              </w:rPr>
              <w:t xml:space="preserve"> Ask students to take notes during discussion of </w:t>
            </w:r>
            <w:r w:rsidR="002E2B83" w:rsidRPr="00DB377B">
              <w:rPr>
                <w:rFonts w:ascii="Franklin Gothic Book" w:hAnsi="Franklin Gothic Book"/>
                <w:b/>
                <w:sz w:val="24"/>
                <w:szCs w:val="24"/>
              </w:rPr>
              <w:t xml:space="preserve">Q5a </w:t>
            </w:r>
            <w:r w:rsidR="002E2B83" w:rsidRPr="00DB377B">
              <w:rPr>
                <w:rFonts w:ascii="Franklin Gothic Book" w:hAnsi="Franklin Gothic Book"/>
                <w:bCs/>
                <w:sz w:val="24"/>
                <w:szCs w:val="24"/>
              </w:rPr>
              <w:t xml:space="preserve">and </w:t>
            </w:r>
            <w:r w:rsidR="002E2B83" w:rsidRPr="00DB377B">
              <w:rPr>
                <w:rFonts w:ascii="Franklin Gothic Book" w:hAnsi="Franklin Gothic Book"/>
                <w:b/>
                <w:sz w:val="24"/>
                <w:szCs w:val="24"/>
              </w:rPr>
              <w:t xml:space="preserve">share out </w:t>
            </w:r>
            <w:r w:rsidR="002E2B83" w:rsidRPr="00DB377B">
              <w:rPr>
                <w:rFonts w:ascii="Franklin Gothic Book" w:hAnsi="Franklin Gothic Book"/>
                <w:bCs/>
                <w:sz w:val="24"/>
                <w:szCs w:val="24"/>
              </w:rPr>
              <w:t>several ideas about</w:t>
            </w:r>
            <w:r w:rsidR="002E2B83" w:rsidRPr="00DB377B">
              <w:rPr>
                <w:rFonts w:ascii="Franklin Gothic Book" w:hAnsi="Franklin Gothic Book"/>
                <w:b/>
                <w:sz w:val="24"/>
                <w:szCs w:val="24"/>
              </w:rPr>
              <w:t xml:space="preserve"> Q5b</w:t>
            </w:r>
            <w:r w:rsidR="002E2B83" w:rsidRPr="00DB377B">
              <w:rPr>
                <w:rFonts w:ascii="Franklin Gothic Book" w:hAnsi="Franklin Gothic Book"/>
                <w:bCs/>
                <w:sz w:val="24"/>
                <w:szCs w:val="24"/>
              </w:rPr>
              <w:t xml:space="preserve">. </w:t>
            </w:r>
            <w:r w:rsidRPr="00DB377B">
              <w:rPr>
                <w:rFonts w:ascii="Franklin Gothic Book" w:hAnsi="Franklin Gothic Book"/>
                <w:bCs/>
                <w:sz w:val="24"/>
                <w:szCs w:val="24"/>
              </w:rPr>
              <w:t xml:space="preserve"> </w:t>
            </w:r>
          </w:p>
          <w:p w14:paraId="025FC16D" w14:textId="257173F1" w:rsidR="00F13A5B" w:rsidRPr="00DB377B" w:rsidRDefault="00F13A5B" w:rsidP="00DB377B">
            <w:pPr>
              <w:pStyle w:val="ListParagraph"/>
              <w:numPr>
                <w:ilvl w:val="1"/>
                <w:numId w:val="3"/>
              </w:numPr>
              <w:rPr>
                <w:rFonts w:ascii="Franklin Gothic Book" w:hAnsi="Franklin Gothic Book"/>
                <w:b/>
                <w:sz w:val="24"/>
                <w:szCs w:val="24"/>
              </w:rPr>
            </w:pPr>
            <w:r w:rsidRPr="00DB377B">
              <w:rPr>
                <w:rFonts w:ascii="Franklin Gothic Book" w:hAnsi="Franklin Gothic Book"/>
                <w:b/>
                <w:sz w:val="24"/>
                <w:szCs w:val="24"/>
              </w:rPr>
              <w:t>Q</w:t>
            </w:r>
            <w:r w:rsidR="002E2B83" w:rsidRPr="00DB377B">
              <w:rPr>
                <w:rFonts w:ascii="Franklin Gothic Book" w:hAnsi="Franklin Gothic Book"/>
                <w:b/>
                <w:sz w:val="24"/>
                <w:szCs w:val="24"/>
              </w:rPr>
              <w:t>5a</w:t>
            </w:r>
            <w:r w:rsidRPr="00DB377B">
              <w:rPr>
                <w:rFonts w:ascii="Franklin Gothic Book" w:hAnsi="Franklin Gothic Book"/>
                <w:b/>
                <w:sz w:val="24"/>
                <w:szCs w:val="24"/>
              </w:rPr>
              <w:t xml:space="preserve">: </w:t>
            </w:r>
            <w:r w:rsidR="002E2B83" w:rsidRPr="00DB377B">
              <w:rPr>
                <w:rFonts w:ascii="Franklin Gothic Book" w:hAnsi="Franklin Gothic Book"/>
                <w:b/>
                <w:sz w:val="24"/>
                <w:szCs w:val="24"/>
              </w:rPr>
              <w:t>Where do you see musical influences in this poem? Consider things like word choice, rhythm, and rhyme.</w:t>
            </w:r>
          </w:p>
          <w:p w14:paraId="519627AA" w14:textId="535A8C65" w:rsidR="002E2B83" w:rsidRPr="00DB377B" w:rsidRDefault="002E2B83" w:rsidP="00DB377B">
            <w:pPr>
              <w:pStyle w:val="ListParagraph"/>
              <w:numPr>
                <w:ilvl w:val="2"/>
                <w:numId w:val="3"/>
              </w:numPr>
              <w:rPr>
                <w:rFonts w:ascii="Franklin Gothic Book" w:hAnsi="Franklin Gothic Book"/>
                <w:bCs/>
                <w:sz w:val="24"/>
                <w:szCs w:val="24"/>
              </w:rPr>
            </w:pPr>
            <w:r w:rsidRPr="00DB377B">
              <w:rPr>
                <w:rFonts w:ascii="Franklin Gothic Book" w:hAnsi="Franklin Gothic Book"/>
                <w:bCs/>
                <w:sz w:val="24"/>
                <w:szCs w:val="24"/>
              </w:rPr>
              <w:t>Many possible things to notice. Some may include:</w:t>
            </w:r>
          </w:p>
          <w:p w14:paraId="087C905C" w14:textId="0AB060BE" w:rsidR="002E2B83"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 xml:space="preserve">The rhythm varies throughout the poem, with some lines </w:t>
            </w:r>
            <w:r w:rsidR="00021ACB" w:rsidRPr="00DB377B">
              <w:rPr>
                <w:rFonts w:ascii="Franklin Gothic Book" w:hAnsi="Franklin Gothic Book"/>
                <w:bCs/>
                <w:sz w:val="24"/>
                <w:szCs w:val="24"/>
              </w:rPr>
              <w:t>that are</w:t>
            </w:r>
            <w:r w:rsidRPr="00DB377B">
              <w:rPr>
                <w:rFonts w:ascii="Franklin Gothic Book" w:hAnsi="Franklin Gothic Book"/>
                <w:bCs/>
                <w:sz w:val="24"/>
                <w:szCs w:val="24"/>
              </w:rPr>
              <w:t xml:space="preserve"> longer, and some </w:t>
            </w:r>
            <w:r w:rsidR="00021ACB" w:rsidRPr="00DB377B">
              <w:rPr>
                <w:rFonts w:ascii="Franklin Gothic Book" w:hAnsi="Franklin Gothic Book"/>
                <w:bCs/>
                <w:sz w:val="24"/>
                <w:szCs w:val="24"/>
              </w:rPr>
              <w:t xml:space="preserve">that are </w:t>
            </w:r>
            <w:r w:rsidRPr="00DB377B">
              <w:rPr>
                <w:rFonts w:ascii="Franklin Gothic Book" w:hAnsi="Franklin Gothic Book"/>
                <w:bCs/>
                <w:sz w:val="24"/>
                <w:szCs w:val="24"/>
              </w:rPr>
              <w:t>only two words long.</w:t>
            </w:r>
          </w:p>
          <w:p w14:paraId="2DBAC69B" w14:textId="77777777" w:rsidR="002E2B83"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The rhymes are inconsistent and sometimes irregular, but there is also repetition of lines.</w:t>
            </w:r>
          </w:p>
          <w:p w14:paraId="7161F016" w14:textId="77777777" w:rsidR="002E2B83"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The poem mirrors a jazz style because of the way the lines have varied rhymes/rhythms (Hughes reads it in this way as well).</w:t>
            </w:r>
          </w:p>
          <w:p w14:paraId="55447CA5" w14:textId="77777777" w:rsidR="002E2B83" w:rsidRPr="00DB377B" w:rsidRDefault="002E2B83" w:rsidP="00DB377B">
            <w:pPr>
              <w:pStyle w:val="ListParagraph"/>
              <w:numPr>
                <w:ilvl w:val="3"/>
                <w:numId w:val="3"/>
              </w:numPr>
              <w:rPr>
                <w:rFonts w:ascii="Franklin Gothic Book" w:hAnsi="Franklin Gothic Book"/>
                <w:bCs/>
                <w:sz w:val="24"/>
                <w:szCs w:val="24"/>
              </w:rPr>
            </w:pPr>
            <w:r w:rsidRPr="00DB377B">
              <w:rPr>
                <w:rFonts w:ascii="Franklin Gothic Book" w:hAnsi="Franklin Gothic Book"/>
                <w:bCs/>
                <w:sz w:val="24"/>
                <w:szCs w:val="24"/>
              </w:rPr>
              <w:t>The word choice highlights the pain that the blues is known for.</w:t>
            </w:r>
          </w:p>
          <w:p w14:paraId="659A983D" w14:textId="689411A9" w:rsidR="004426D7" w:rsidRPr="00DB377B" w:rsidRDefault="002E2B83" w:rsidP="00DB377B">
            <w:pPr>
              <w:pStyle w:val="ListParagraph"/>
              <w:numPr>
                <w:ilvl w:val="2"/>
                <w:numId w:val="3"/>
              </w:numPr>
              <w:rPr>
                <w:rFonts w:ascii="Franklin Gothic Book" w:hAnsi="Franklin Gothic Book"/>
                <w:bCs/>
                <w:sz w:val="24"/>
                <w:szCs w:val="24"/>
              </w:rPr>
            </w:pPr>
            <w:r w:rsidRPr="00DB377B">
              <w:rPr>
                <w:rFonts w:ascii="Franklin Gothic Book" w:hAnsi="Franklin Gothic Book"/>
                <w:b/>
                <w:i/>
                <w:iCs/>
                <w:sz w:val="24"/>
                <w:szCs w:val="24"/>
              </w:rPr>
              <w:t xml:space="preserve">Note: </w:t>
            </w:r>
            <w:r w:rsidRPr="00DB377B">
              <w:rPr>
                <w:rFonts w:ascii="Franklin Gothic Book" w:hAnsi="Franklin Gothic Book"/>
                <w:bCs/>
                <w:i/>
                <w:iCs/>
                <w:sz w:val="24"/>
                <w:szCs w:val="24"/>
              </w:rPr>
              <w:t>Teachers should allow students time to add more thoughts in the discussion notes after students have shared to capture the fullest ideas presented by the class.</w:t>
            </w:r>
          </w:p>
          <w:p w14:paraId="3B00FD5C" w14:textId="37D96115" w:rsidR="002E2B83" w:rsidRPr="00DB377B" w:rsidRDefault="002E2B83" w:rsidP="00DB377B">
            <w:pPr>
              <w:pStyle w:val="ListParagraph"/>
              <w:numPr>
                <w:ilvl w:val="1"/>
                <w:numId w:val="3"/>
              </w:numPr>
              <w:rPr>
                <w:rFonts w:ascii="Franklin Gothic Book" w:hAnsi="Franklin Gothic Book"/>
                <w:bCs/>
                <w:sz w:val="24"/>
                <w:szCs w:val="24"/>
              </w:rPr>
            </w:pPr>
            <w:r w:rsidRPr="00DB377B">
              <w:rPr>
                <w:rFonts w:ascii="Franklin Gothic Book" w:hAnsi="Franklin Gothic Book"/>
                <w:b/>
                <w:sz w:val="24"/>
                <w:szCs w:val="24"/>
              </w:rPr>
              <w:t>Q5b: Why do you think the speaker of the poem chose to include lines sung by the blues singer? Try to think of more than one idea.</w:t>
            </w:r>
          </w:p>
          <w:p w14:paraId="1DE15C0A" w14:textId="77777777" w:rsidR="002E2B83" w:rsidRPr="00DB377B" w:rsidRDefault="002E2B83" w:rsidP="00DB377B">
            <w:pPr>
              <w:pStyle w:val="ListParagraph"/>
              <w:numPr>
                <w:ilvl w:val="2"/>
                <w:numId w:val="3"/>
              </w:numPr>
              <w:rPr>
                <w:rFonts w:ascii="Franklin Gothic Book" w:hAnsi="Franklin Gothic Book"/>
                <w:bCs/>
                <w:sz w:val="24"/>
                <w:szCs w:val="24"/>
              </w:rPr>
            </w:pPr>
            <w:r w:rsidRPr="00DB377B">
              <w:rPr>
                <w:rFonts w:ascii="Franklin Gothic Book" w:hAnsi="Franklin Gothic Book"/>
                <w:bCs/>
                <w:sz w:val="24"/>
                <w:szCs w:val="24"/>
              </w:rPr>
              <w:t>The speaker might have chosen to do this because they are the lines that best capture the feeling of the blues.</w:t>
            </w:r>
          </w:p>
          <w:p w14:paraId="6994A480" w14:textId="77777777" w:rsidR="002E2B83" w:rsidRPr="00DB377B" w:rsidRDefault="002E2B83" w:rsidP="00DB377B">
            <w:pPr>
              <w:pStyle w:val="ListParagraph"/>
              <w:numPr>
                <w:ilvl w:val="2"/>
                <w:numId w:val="3"/>
              </w:numPr>
              <w:rPr>
                <w:rFonts w:ascii="Franklin Gothic Book" w:hAnsi="Franklin Gothic Book"/>
                <w:bCs/>
                <w:sz w:val="24"/>
                <w:szCs w:val="24"/>
              </w:rPr>
            </w:pPr>
            <w:r w:rsidRPr="00DB377B">
              <w:rPr>
                <w:rFonts w:ascii="Franklin Gothic Book" w:hAnsi="Franklin Gothic Book"/>
                <w:bCs/>
                <w:sz w:val="24"/>
                <w:szCs w:val="24"/>
              </w:rPr>
              <w:t>The speaker might have chosen to include these lines because they felt the words were important and needed to be saved in the poem.</w:t>
            </w:r>
          </w:p>
          <w:p w14:paraId="0AE2C382" w14:textId="6C06C297" w:rsidR="00743E5D" w:rsidRPr="00DB377B" w:rsidRDefault="002E2B83" w:rsidP="00DB377B">
            <w:pPr>
              <w:pStyle w:val="ListParagraph"/>
              <w:numPr>
                <w:ilvl w:val="2"/>
                <w:numId w:val="3"/>
              </w:numPr>
              <w:rPr>
                <w:rFonts w:ascii="Franklin Gothic Book" w:hAnsi="Franklin Gothic Book"/>
                <w:bCs/>
                <w:sz w:val="24"/>
                <w:szCs w:val="24"/>
              </w:rPr>
            </w:pPr>
            <w:r w:rsidRPr="00DB377B">
              <w:rPr>
                <w:rFonts w:ascii="Franklin Gothic Book" w:hAnsi="Franklin Gothic Book"/>
                <w:bCs/>
                <w:sz w:val="24"/>
                <w:szCs w:val="24"/>
              </w:rPr>
              <w:t>The speaker might have chosen to include these lines because they felt the same blues, and so the singer is speaking for both of them.</w:t>
            </w:r>
          </w:p>
        </w:tc>
      </w:tr>
      <w:tr w:rsidR="00303AEE" w:rsidRPr="00DB377B" w14:paraId="622DA2FC" w14:textId="77777777" w:rsidTr="00F01103">
        <w:trPr>
          <w:trHeight w:val="431"/>
        </w:trPr>
        <w:tc>
          <w:tcPr>
            <w:tcW w:w="12950" w:type="dxa"/>
            <w:shd w:val="clear" w:color="auto" w:fill="FFFFFF" w:themeFill="background1"/>
          </w:tcPr>
          <w:p w14:paraId="3C024075" w14:textId="545308A6" w:rsidR="00303AEE" w:rsidRPr="00DB377B" w:rsidRDefault="00303AEE" w:rsidP="006471CE">
            <w:pPr>
              <w:pStyle w:val="Heading3"/>
              <w:outlineLvl w:val="2"/>
            </w:pPr>
            <w:r w:rsidRPr="00DB377B">
              <w:lastRenderedPageBreak/>
              <w:t>Cycle 3 (</w:t>
            </w:r>
            <w:r w:rsidR="002E2B83" w:rsidRPr="00DB377B">
              <w:t>3</w:t>
            </w:r>
            <w:r w:rsidR="005B7A5D" w:rsidRPr="00DB377B">
              <w:t>0</w:t>
            </w:r>
            <w:r w:rsidRPr="00DB377B">
              <w:t xml:space="preserve"> minutes) – </w:t>
            </w:r>
            <w:r w:rsidR="0034197B" w:rsidRPr="00DB377B">
              <w:t>“</w:t>
            </w:r>
            <w:r w:rsidR="006471CE">
              <w:t>Jazz and Jazz Poetry</w:t>
            </w:r>
            <w:r w:rsidR="0034197B" w:rsidRPr="00DB377B">
              <w:t>”</w:t>
            </w:r>
          </w:p>
          <w:p w14:paraId="7EA57C49" w14:textId="2155C4BC" w:rsidR="00303AEE" w:rsidRPr="00DB377B" w:rsidRDefault="009B2678" w:rsidP="00DB377B">
            <w:pPr>
              <w:pStyle w:val="ListParagraph"/>
              <w:numPr>
                <w:ilvl w:val="0"/>
                <w:numId w:val="3"/>
              </w:numPr>
              <w:rPr>
                <w:rFonts w:ascii="Franklin Gothic Book" w:hAnsi="Franklin Gothic Book"/>
                <w:sz w:val="24"/>
                <w:szCs w:val="24"/>
              </w:rPr>
            </w:pPr>
            <w:r w:rsidRPr="00DB377B">
              <w:rPr>
                <w:rFonts w:ascii="Franklin Gothic Book" w:hAnsi="Franklin Gothic Book"/>
                <w:b/>
                <w:sz w:val="24"/>
                <w:szCs w:val="24"/>
              </w:rPr>
              <w:t>Read</w:t>
            </w:r>
            <w:r w:rsidR="00303AEE" w:rsidRPr="00DB377B">
              <w:rPr>
                <w:rFonts w:ascii="Franklin Gothic Book" w:hAnsi="Franklin Gothic Book"/>
                <w:b/>
                <w:sz w:val="24"/>
                <w:szCs w:val="24"/>
              </w:rPr>
              <w:t>:</w:t>
            </w:r>
            <w:r w:rsidR="00303AEE" w:rsidRPr="00DB377B">
              <w:rPr>
                <w:rFonts w:ascii="Franklin Gothic Book" w:hAnsi="Franklin Gothic Book"/>
                <w:sz w:val="24"/>
                <w:szCs w:val="24"/>
              </w:rPr>
              <w:t xml:space="preserve"> </w:t>
            </w:r>
            <w:r w:rsidR="002E2B83" w:rsidRPr="00DB377B">
              <w:rPr>
                <w:rFonts w:ascii="Franklin Gothic Book" w:hAnsi="Franklin Gothic Book"/>
                <w:sz w:val="24"/>
                <w:szCs w:val="24"/>
              </w:rPr>
              <w:t>Ask students to u</w:t>
            </w:r>
            <w:r w:rsidR="001B6143" w:rsidRPr="00DB377B">
              <w:rPr>
                <w:rFonts w:ascii="Franklin Gothic Book" w:hAnsi="Franklin Gothic Book"/>
                <w:sz w:val="24"/>
                <w:szCs w:val="24"/>
              </w:rPr>
              <w:t xml:space="preserve">se </w:t>
            </w:r>
            <w:r w:rsidR="002E2B83" w:rsidRPr="00DB377B">
              <w:rPr>
                <w:rFonts w:ascii="Franklin Gothic Book" w:hAnsi="Franklin Gothic Book"/>
                <w:b/>
                <w:bCs/>
                <w:sz w:val="24"/>
                <w:szCs w:val="24"/>
              </w:rPr>
              <w:t>AIR</w:t>
            </w:r>
            <w:r w:rsidR="001B6143" w:rsidRPr="00DB377B">
              <w:rPr>
                <w:rFonts w:ascii="Franklin Gothic Book" w:hAnsi="Franklin Gothic Book"/>
                <w:b/>
                <w:bCs/>
                <w:sz w:val="24"/>
                <w:szCs w:val="24"/>
              </w:rPr>
              <w:t xml:space="preserve"> </w:t>
            </w:r>
            <w:r w:rsidR="001B6143" w:rsidRPr="00DB377B">
              <w:rPr>
                <w:rFonts w:ascii="Franklin Gothic Book" w:hAnsi="Franklin Gothic Book"/>
                <w:sz w:val="24"/>
                <w:szCs w:val="24"/>
              </w:rPr>
              <w:t>to read the embedded text, “</w:t>
            </w:r>
            <w:r w:rsidR="002E2B83" w:rsidRPr="00DB377B">
              <w:rPr>
                <w:rFonts w:ascii="Franklin Gothic Book" w:hAnsi="Franklin Gothic Book"/>
                <w:sz w:val="24"/>
                <w:szCs w:val="24"/>
              </w:rPr>
              <w:t>Jazz and Jazz Poetry</w:t>
            </w:r>
            <w:r w:rsidR="001B6143" w:rsidRPr="00DB377B">
              <w:rPr>
                <w:rFonts w:ascii="Franklin Gothic Book" w:hAnsi="Franklin Gothic Book"/>
                <w:sz w:val="24"/>
                <w:szCs w:val="24"/>
              </w:rPr>
              <w:t>.”</w:t>
            </w:r>
            <w:r w:rsidR="009B6B3F" w:rsidRPr="00DB377B">
              <w:rPr>
                <w:rFonts w:ascii="Franklin Gothic Book" w:hAnsi="Franklin Gothic Book"/>
                <w:sz w:val="24"/>
                <w:szCs w:val="24"/>
              </w:rPr>
              <w:t xml:space="preserve"> </w:t>
            </w:r>
            <w:r w:rsidR="00315ED9" w:rsidRPr="00DB377B">
              <w:rPr>
                <w:rFonts w:ascii="Franklin Gothic Book" w:hAnsi="Franklin Gothic Book"/>
                <w:sz w:val="24"/>
                <w:szCs w:val="24"/>
              </w:rPr>
              <w:t xml:space="preserve"> </w:t>
            </w:r>
            <w:r w:rsidR="00B87BAE" w:rsidRPr="00DB377B">
              <w:rPr>
                <w:rFonts w:ascii="Franklin Gothic Book" w:hAnsi="Franklin Gothic Book"/>
                <w:sz w:val="24"/>
                <w:szCs w:val="24"/>
              </w:rPr>
              <w:t xml:space="preserve"> </w:t>
            </w:r>
          </w:p>
          <w:p w14:paraId="7269162B" w14:textId="28CCD262" w:rsidR="00132D68" w:rsidRPr="00DB377B" w:rsidRDefault="00132D68" w:rsidP="00DB377B">
            <w:pPr>
              <w:pStyle w:val="ListParagraph"/>
              <w:numPr>
                <w:ilvl w:val="0"/>
                <w:numId w:val="3"/>
              </w:numPr>
              <w:rPr>
                <w:rFonts w:ascii="Franklin Gothic Book" w:hAnsi="Franklin Gothic Book"/>
                <w:sz w:val="24"/>
                <w:szCs w:val="24"/>
              </w:rPr>
            </w:pPr>
            <w:r w:rsidRPr="00DB377B">
              <w:rPr>
                <w:rFonts w:ascii="Franklin Gothic Book" w:hAnsi="Franklin Gothic Book"/>
                <w:b/>
                <w:sz w:val="24"/>
                <w:szCs w:val="24"/>
              </w:rPr>
              <w:t>Watch:</w:t>
            </w:r>
            <w:r w:rsidRPr="00DB377B">
              <w:rPr>
                <w:rFonts w:ascii="Franklin Gothic Book" w:hAnsi="Franklin Gothic Book"/>
                <w:sz w:val="24"/>
                <w:szCs w:val="24"/>
              </w:rPr>
              <w:t xml:space="preserve"> Prior to answering </w:t>
            </w:r>
            <w:r w:rsidRPr="00DB377B">
              <w:rPr>
                <w:rFonts w:ascii="Franklin Gothic Book" w:hAnsi="Franklin Gothic Book"/>
                <w:b/>
                <w:bCs/>
                <w:sz w:val="24"/>
                <w:szCs w:val="24"/>
              </w:rPr>
              <w:t>Q6</w:t>
            </w:r>
            <w:r w:rsidRPr="00DB377B">
              <w:rPr>
                <w:rFonts w:ascii="Franklin Gothic Book" w:hAnsi="Franklin Gothic Book"/>
                <w:sz w:val="24"/>
                <w:szCs w:val="24"/>
              </w:rPr>
              <w:t xml:space="preserve">, teachers should play the video below. Teachers should briefly discuss how </w:t>
            </w:r>
            <w:r w:rsidR="00CF01AF">
              <w:rPr>
                <w:rFonts w:ascii="Franklin Gothic Book" w:hAnsi="Franklin Gothic Book"/>
                <w:sz w:val="24"/>
                <w:szCs w:val="24"/>
              </w:rPr>
              <w:t>jazz</w:t>
            </w:r>
            <w:r w:rsidRPr="00DB377B">
              <w:rPr>
                <w:rFonts w:ascii="Franklin Gothic Book" w:hAnsi="Franklin Gothic Book"/>
                <w:sz w:val="24"/>
                <w:szCs w:val="24"/>
              </w:rPr>
              <w:t xml:space="preserve"> is also a genre known for </w:t>
            </w:r>
            <w:r w:rsidRPr="00DB377B">
              <w:rPr>
                <w:rFonts w:ascii="Franklin Gothic Book" w:hAnsi="Franklin Gothic Book"/>
                <w:b/>
                <w:bCs/>
                <w:sz w:val="24"/>
                <w:szCs w:val="24"/>
              </w:rPr>
              <w:t>spontaneity</w:t>
            </w:r>
            <w:r w:rsidRPr="00DB377B">
              <w:rPr>
                <w:rFonts w:ascii="Franklin Gothic Book" w:hAnsi="Franklin Gothic Book"/>
                <w:sz w:val="24"/>
                <w:szCs w:val="24"/>
              </w:rPr>
              <w:t xml:space="preserve">, particularly in the way a singer will speak to the audience and sometimes even directly to the </w:t>
            </w:r>
            <w:r w:rsidR="00CF01AF">
              <w:rPr>
                <w:rFonts w:ascii="Franklin Gothic Book" w:hAnsi="Franklin Gothic Book"/>
                <w:sz w:val="24"/>
                <w:szCs w:val="24"/>
              </w:rPr>
              <w:t>music</w:t>
            </w:r>
            <w:r w:rsidRPr="00DB377B">
              <w:rPr>
                <w:rFonts w:ascii="Franklin Gothic Book" w:hAnsi="Franklin Gothic Book"/>
                <w:sz w:val="24"/>
                <w:szCs w:val="24"/>
              </w:rPr>
              <w:t>. This video of</w:t>
            </w:r>
            <w:r w:rsidR="00946046" w:rsidRPr="00DB377B">
              <w:rPr>
                <w:rFonts w:ascii="Franklin Gothic Book" w:hAnsi="Franklin Gothic Book"/>
                <w:sz w:val="24"/>
                <w:szCs w:val="24"/>
              </w:rPr>
              <w:t xml:space="preserve"> Samuel</w:t>
            </w:r>
            <w:r w:rsidRPr="00DB377B">
              <w:rPr>
                <w:rFonts w:ascii="Franklin Gothic Book" w:hAnsi="Franklin Gothic Book"/>
                <w:sz w:val="24"/>
                <w:szCs w:val="24"/>
              </w:rPr>
              <w:t xml:space="preserve"> Lightnin’ Hopkins demonstrates this spontaneity, particularly in the way he acts as if his guitar is people speaking. </w:t>
            </w:r>
            <w:hyperlink r:id="rId10" w:history="1">
              <w:r w:rsidRPr="00DB377B">
                <w:rPr>
                  <w:rStyle w:val="Hyperlink"/>
                  <w:rFonts w:ascii="Franklin Gothic Book" w:hAnsi="Franklin Gothic Book"/>
                  <w:sz w:val="24"/>
                  <w:szCs w:val="24"/>
                </w:rPr>
                <w:t>https://www.youtube.com/watch?v=HbJiriEol44</w:t>
              </w:r>
            </w:hyperlink>
            <w:r w:rsidRPr="00DB377B">
              <w:rPr>
                <w:rFonts w:ascii="Franklin Gothic Book" w:hAnsi="Franklin Gothic Book"/>
                <w:sz w:val="24"/>
                <w:szCs w:val="24"/>
              </w:rPr>
              <w:t xml:space="preserve"> </w:t>
            </w:r>
          </w:p>
          <w:p w14:paraId="0CAF5307" w14:textId="789C48F2" w:rsidR="00315ED9" w:rsidRPr="00DB377B" w:rsidRDefault="009B2678"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t>Write</w:t>
            </w:r>
            <w:r w:rsidRPr="00DB377B">
              <w:rPr>
                <w:rFonts w:ascii="Franklin Gothic Book" w:hAnsi="Franklin Gothic Book"/>
                <w:sz w:val="24"/>
                <w:szCs w:val="24"/>
              </w:rPr>
              <w:t xml:space="preserve">: </w:t>
            </w:r>
            <w:r w:rsidR="00315ED9" w:rsidRPr="00DB377B">
              <w:rPr>
                <w:rFonts w:ascii="Franklin Gothic Book" w:hAnsi="Franklin Gothic Book"/>
                <w:sz w:val="24"/>
                <w:szCs w:val="24"/>
              </w:rPr>
              <w:t xml:space="preserve">Ask students </w:t>
            </w:r>
            <w:r w:rsidR="009B6B3F" w:rsidRPr="00DB377B">
              <w:rPr>
                <w:rFonts w:ascii="Franklin Gothic Book" w:hAnsi="Franklin Gothic Book"/>
                <w:sz w:val="24"/>
                <w:szCs w:val="24"/>
              </w:rPr>
              <w:t xml:space="preserve">to </w:t>
            </w:r>
            <w:r w:rsidR="00824B78" w:rsidRPr="00DB377B">
              <w:rPr>
                <w:rFonts w:ascii="Franklin Gothic Book" w:hAnsi="Franklin Gothic Book"/>
                <w:sz w:val="24"/>
                <w:szCs w:val="24"/>
              </w:rPr>
              <w:t xml:space="preserve">respond to </w:t>
            </w:r>
            <w:r w:rsidR="00824B78" w:rsidRPr="00DB377B">
              <w:rPr>
                <w:rFonts w:ascii="Franklin Gothic Book" w:hAnsi="Franklin Gothic Book"/>
                <w:b/>
                <w:bCs/>
                <w:sz w:val="24"/>
                <w:szCs w:val="24"/>
              </w:rPr>
              <w:t>Q</w:t>
            </w:r>
            <w:r w:rsidR="00132D68" w:rsidRPr="00DB377B">
              <w:rPr>
                <w:rFonts w:ascii="Franklin Gothic Book" w:hAnsi="Franklin Gothic Book"/>
                <w:b/>
                <w:bCs/>
                <w:sz w:val="24"/>
                <w:szCs w:val="24"/>
              </w:rPr>
              <w:t>6a</w:t>
            </w:r>
            <w:r w:rsidR="00132D68" w:rsidRPr="00DB377B">
              <w:rPr>
                <w:rFonts w:ascii="Franklin Gothic Book" w:hAnsi="Franklin Gothic Book"/>
                <w:sz w:val="24"/>
                <w:szCs w:val="24"/>
              </w:rPr>
              <w:t xml:space="preserve">, then </w:t>
            </w:r>
            <w:r w:rsidR="00132D68" w:rsidRPr="00DB377B">
              <w:rPr>
                <w:rFonts w:ascii="Franklin Gothic Book" w:hAnsi="Franklin Gothic Book"/>
                <w:b/>
                <w:bCs/>
                <w:sz w:val="24"/>
                <w:szCs w:val="24"/>
              </w:rPr>
              <w:t>Turn and Talk</w:t>
            </w:r>
            <w:r w:rsidR="00021ACB" w:rsidRPr="00DB377B">
              <w:rPr>
                <w:rFonts w:ascii="Franklin Gothic Book" w:hAnsi="Franklin Gothic Book"/>
                <w:b/>
                <w:bCs/>
                <w:sz w:val="24"/>
                <w:szCs w:val="24"/>
              </w:rPr>
              <w:t xml:space="preserve"> </w:t>
            </w:r>
            <w:r w:rsidR="00021ACB" w:rsidRPr="00DB377B">
              <w:rPr>
                <w:rFonts w:ascii="Franklin Gothic Book" w:hAnsi="Franklin Gothic Book"/>
                <w:sz w:val="24"/>
                <w:szCs w:val="24"/>
              </w:rPr>
              <w:t>for</w:t>
            </w:r>
            <w:r w:rsidR="00132D68" w:rsidRPr="00DB377B">
              <w:rPr>
                <w:rFonts w:ascii="Franklin Gothic Book" w:hAnsi="Franklin Gothic Book"/>
                <w:sz w:val="24"/>
                <w:szCs w:val="24"/>
              </w:rPr>
              <w:t xml:space="preserve"> </w:t>
            </w:r>
            <w:r w:rsidR="00132D68" w:rsidRPr="00DB377B">
              <w:rPr>
                <w:rFonts w:ascii="Franklin Gothic Book" w:hAnsi="Franklin Gothic Book"/>
                <w:b/>
                <w:bCs/>
                <w:sz w:val="24"/>
                <w:szCs w:val="24"/>
              </w:rPr>
              <w:t>Q6b</w:t>
            </w:r>
            <w:r w:rsidR="009B6B3F" w:rsidRPr="00DB377B">
              <w:rPr>
                <w:rFonts w:ascii="Franklin Gothic Book" w:hAnsi="Franklin Gothic Book"/>
                <w:sz w:val="24"/>
                <w:szCs w:val="24"/>
              </w:rPr>
              <w:t xml:space="preserve">. </w:t>
            </w:r>
          </w:p>
          <w:p w14:paraId="2D9DEA84" w14:textId="18D18F2C" w:rsidR="00303AEE" w:rsidRPr="00DB377B" w:rsidRDefault="00303AEE" w:rsidP="00DB377B">
            <w:pPr>
              <w:pStyle w:val="ListParagraph"/>
              <w:numPr>
                <w:ilvl w:val="0"/>
                <w:numId w:val="3"/>
              </w:numPr>
              <w:rPr>
                <w:rFonts w:ascii="Franklin Gothic Book" w:hAnsi="Franklin Gothic Book"/>
                <w:sz w:val="24"/>
                <w:szCs w:val="24"/>
              </w:rPr>
            </w:pPr>
            <w:r w:rsidRPr="00DB377B">
              <w:rPr>
                <w:rFonts w:ascii="Franklin Gothic Book" w:hAnsi="Franklin Gothic Book"/>
                <w:b/>
                <w:sz w:val="24"/>
                <w:szCs w:val="24"/>
              </w:rPr>
              <w:t>Discuss:</w:t>
            </w:r>
            <w:r w:rsidRPr="00DB377B">
              <w:rPr>
                <w:rFonts w:ascii="Franklin Gothic Book" w:hAnsi="Franklin Gothic Book"/>
                <w:sz w:val="24"/>
                <w:szCs w:val="24"/>
              </w:rPr>
              <w:t xml:space="preserve"> </w:t>
            </w:r>
            <w:r w:rsidR="001B6143" w:rsidRPr="00DB377B">
              <w:rPr>
                <w:rFonts w:ascii="Franklin Gothic Book" w:hAnsi="Franklin Gothic Book"/>
                <w:b/>
                <w:bCs/>
                <w:sz w:val="24"/>
                <w:szCs w:val="24"/>
              </w:rPr>
              <w:t xml:space="preserve">Share out </w:t>
            </w:r>
            <w:r w:rsidR="001B6143" w:rsidRPr="00DB377B">
              <w:rPr>
                <w:rFonts w:ascii="Franklin Gothic Book" w:hAnsi="Franklin Gothic Book"/>
                <w:sz w:val="24"/>
                <w:szCs w:val="24"/>
              </w:rPr>
              <w:t>a few strong ideas from students’ response</w:t>
            </w:r>
            <w:r w:rsidR="00132D68" w:rsidRPr="00DB377B">
              <w:rPr>
                <w:rFonts w:ascii="Franklin Gothic Book" w:hAnsi="Franklin Gothic Book"/>
                <w:sz w:val="24"/>
                <w:szCs w:val="24"/>
              </w:rPr>
              <w:t>s</w:t>
            </w:r>
            <w:r w:rsidR="001B6143" w:rsidRPr="00DB377B">
              <w:rPr>
                <w:rFonts w:ascii="Franklin Gothic Book" w:hAnsi="Franklin Gothic Book"/>
                <w:sz w:val="24"/>
                <w:szCs w:val="24"/>
              </w:rPr>
              <w:t xml:space="preserve"> to </w:t>
            </w:r>
            <w:r w:rsidR="001B6143" w:rsidRPr="00DB377B">
              <w:rPr>
                <w:rFonts w:ascii="Franklin Gothic Book" w:hAnsi="Franklin Gothic Book"/>
                <w:b/>
                <w:bCs/>
                <w:sz w:val="24"/>
                <w:szCs w:val="24"/>
              </w:rPr>
              <w:t>Q</w:t>
            </w:r>
            <w:r w:rsidR="00132D68" w:rsidRPr="00DB377B">
              <w:rPr>
                <w:rFonts w:ascii="Franklin Gothic Book" w:hAnsi="Franklin Gothic Book"/>
                <w:b/>
                <w:bCs/>
                <w:sz w:val="24"/>
                <w:szCs w:val="24"/>
              </w:rPr>
              <w:t>6</w:t>
            </w:r>
            <w:r w:rsidRPr="00DB377B">
              <w:rPr>
                <w:rFonts w:ascii="Franklin Gothic Book" w:hAnsi="Franklin Gothic Book"/>
                <w:sz w:val="24"/>
                <w:szCs w:val="24"/>
              </w:rPr>
              <w:t>.</w:t>
            </w:r>
          </w:p>
          <w:p w14:paraId="5F43D979" w14:textId="4DA4A67F" w:rsidR="00824B78" w:rsidRPr="00DB377B" w:rsidRDefault="00303AEE" w:rsidP="00DB377B">
            <w:pPr>
              <w:pStyle w:val="ListParagraph"/>
              <w:numPr>
                <w:ilvl w:val="1"/>
                <w:numId w:val="3"/>
              </w:numPr>
              <w:rPr>
                <w:rFonts w:ascii="Franklin Gothic Book" w:hAnsi="Franklin Gothic Book"/>
                <w:sz w:val="24"/>
                <w:szCs w:val="24"/>
              </w:rPr>
            </w:pPr>
            <w:r w:rsidRPr="00DB377B">
              <w:rPr>
                <w:rFonts w:ascii="Franklin Gothic Book" w:hAnsi="Franklin Gothic Book"/>
                <w:b/>
                <w:sz w:val="24"/>
                <w:szCs w:val="24"/>
              </w:rPr>
              <w:t>Q</w:t>
            </w:r>
            <w:r w:rsidR="00132D68" w:rsidRPr="00DB377B">
              <w:rPr>
                <w:rFonts w:ascii="Franklin Gothic Book" w:hAnsi="Franklin Gothic Book"/>
                <w:b/>
                <w:sz w:val="24"/>
                <w:szCs w:val="24"/>
              </w:rPr>
              <w:t>6a</w:t>
            </w:r>
            <w:r w:rsidRPr="00DB377B">
              <w:rPr>
                <w:rFonts w:ascii="Franklin Gothic Book" w:hAnsi="Franklin Gothic Book"/>
                <w:b/>
                <w:sz w:val="24"/>
                <w:szCs w:val="24"/>
              </w:rPr>
              <w:t xml:space="preserve">: </w:t>
            </w:r>
            <w:r w:rsidR="00132D68" w:rsidRPr="00DB377B">
              <w:rPr>
                <w:rFonts w:ascii="Franklin Gothic Book" w:hAnsi="Franklin Gothic Book"/>
                <w:b/>
                <w:sz w:val="24"/>
                <w:szCs w:val="24"/>
              </w:rPr>
              <w:t>The article mentions the spontaneity of jazz. Where do you see evidence of that spontaneity in “The Weary Blues”? Why do these moments seem spontaneous?</w:t>
            </w:r>
          </w:p>
          <w:p w14:paraId="68473B2D" w14:textId="6E537CE1" w:rsidR="009B6B3F" w:rsidRPr="00DB377B" w:rsidRDefault="00132D68"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The spontaneity comes out when the speaker of the poem says “O blues!” and “Sweet blues” like he’s just saying or shouting it out loud. It’s almost as if the speaker is feeling the blues himself and is responding to the blues singer</w:t>
            </w:r>
            <w:r w:rsidR="001B6143" w:rsidRPr="00DB377B">
              <w:rPr>
                <w:rFonts w:ascii="Franklin Gothic Book" w:hAnsi="Franklin Gothic Book"/>
                <w:sz w:val="24"/>
                <w:szCs w:val="24"/>
              </w:rPr>
              <w:t>.</w:t>
            </w:r>
          </w:p>
          <w:p w14:paraId="13EABC4D" w14:textId="1DEC6080" w:rsidR="00132D68" w:rsidRPr="00DB377B" w:rsidRDefault="00132D68" w:rsidP="00DB377B">
            <w:pPr>
              <w:pStyle w:val="ListParagraph"/>
              <w:numPr>
                <w:ilvl w:val="1"/>
                <w:numId w:val="3"/>
              </w:numPr>
              <w:rPr>
                <w:rFonts w:ascii="Franklin Gothic Book" w:hAnsi="Franklin Gothic Book"/>
                <w:sz w:val="24"/>
                <w:szCs w:val="24"/>
              </w:rPr>
            </w:pPr>
            <w:r w:rsidRPr="00DB377B">
              <w:rPr>
                <w:rFonts w:ascii="Franklin Gothic Book" w:hAnsi="Franklin Gothic Book"/>
                <w:b/>
                <w:bCs/>
                <w:sz w:val="24"/>
                <w:szCs w:val="24"/>
              </w:rPr>
              <w:t>Q6b: Why might having the blues (or listening to the blues) cause these moments of spontaneity?</w:t>
            </w:r>
          </w:p>
          <w:p w14:paraId="22178184" w14:textId="25212D77" w:rsidR="00132D68" w:rsidRPr="00DB377B" w:rsidRDefault="00132D68"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 xml:space="preserve">Having the blues might cause moments of spontaneity because the pain of having the blues </w:t>
            </w:r>
            <w:r w:rsidR="00946046" w:rsidRPr="00DB377B">
              <w:rPr>
                <w:rFonts w:ascii="Franklin Gothic Book" w:hAnsi="Franklin Gothic Book"/>
                <w:sz w:val="24"/>
                <w:szCs w:val="24"/>
              </w:rPr>
              <w:t>can feel too</w:t>
            </w:r>
            <w:r w:rsidRPr="00DB377B">
              <w:rPr>
                <w:rFonts w:ascii="Franklin Gothic Book" w:hAnsi="Franklin Gothic Book"/>
                <w:sz w:val="24"/>
                <w:szCs w:val="24"/>
              </w:rPr>
              <w:t xml:space="preserve"> much to bear, so </w:t>
            </w:r>
            <w:r w:rsidR="00946046" w:rsidRPr="00DB377B">
              <w:rPr>
                <w:rFonts w:ascii="Franklin Gothic Book" w:hAnsi="Franklin Gothic Book"/>
                <w:sz w:val="24"/>
                <w:szCs w:val="24"/>
              </w:rPr>
              <w:t>it’s helpful to release those strong emotions</w:t>
            </w:r>
            <w:r w:rsidRPr="00DB377B">
              <w:rPr>
                <w:rFonts w:ascii="Franklin Gothic Book" w:hAnsi="Franklin Gothic Book"/>
                <w:sz w:val="24"/>
                <w:szCs w:val="24"/>
              </w:rPr>
              <w:t xml:space="preserve">. </w:t>
            </w:r>
          </w:p>
          <w:p w14:paraId="103ED490" w14:textId="190CF901" w:rsidR="00132D68" w:rsidRPr="00DB377B" w:rsidRDefault="00946046"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These moments of spontaneity might also be celebratory</w:t>
            </w:r>
            <w:r w:rsidR="00132D68" w:rsidRPr="00DB377B">
              <w:rPr>
                <w:rFonts w:ascii="Franklin Gothic Book" w:hAnsi="Franklin Gothic Book"/>
                <w:sz w:val="24"/>
                <w:szCs w:val="24"/>
              </w:rPr>
              <w:t xml:space="preserve">, as if the music is so good (even though it’s sad) that one </w:t>
            </w:r>
            <w:r w:rsidRPr="00DB377B">
              <w:rPr>
                <w:rFonts w:ascii="Franklin Gothic Book" w:hAnsi="Franklin Gothic Book"/>
                <w:sz w:val="24"/>
                <w:szCs w:val="24"/>
              </w:rPr>
              <w:t>feels compelled</w:t>
            </w:r>
            <w:r w:rsidR="006002DB" w:rsidRPr="00DB377B">
              <w:rPr>
                <w:rFonts w:ascii="Franklin Gothic Book" w:hAnsi="Franklin Gothic Book"/>
                <w:sz w:val="24"/>
                <w:szCs w:val="24"/>
              </w:rPr>
              <w:t xml:space="preserve"> to</w:t>
            </w:r>
            <w:r w:rsidRPr="00DB377B">
              <w:rPr>
                <w:rFonts w:ascii="Franklin Gothic Book" w:hAnsi="Franklin Gothic Book"/>
                <w:sz w:val="24"/>
                <w:szCs w:val="24"/>
              </w:rPr>
              <w:t xml:space="preserve"> </w:t>
            </w:r>
            <w:r w:rsidR="00132D68" w:rsidRPr="00DB377B">
              <w:rPr>
                <w:rFonts w:ascii="Franklin Gothic Book" w:hAnsi="Franklin Gothic Book"/>
                <w:sz w:val="24"/>
                <w:szCs w:val="24"/>
              </w:rPr>
              <w:t>shout out about it.</w:t>
            </w:r>
          </w:p>
          <w:p w14:paraId="52B95FBF" w14:textId="2A497CA5" w:rsidR="009B6B3F" w:rsidRPr="00DB377B" w:rsidRDefault="009B6B3F"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t xml:space="preserve">Write: </w:t>
            </w:r>
            <w:r w:rsidR="00F92A61" w:rsidRPr="00DB377B">
              <w:rPr>
                <w:rFonts w:ascii="Franklin Gothic Book" w:hAnsi="Franklin Gothic Book"/>
                <w:sz w:val="24"/>
                <w:szCs w:val="24"/>
              </w:rPr>
              <w:t xml:space="preserve">Ask students to </w:t>
            </w:r>
            <w:r w:rsidR="009524A6" w:rsidRPr="00DB377B">
              <w:rPr>
                <w:rFonts w:ascii="Franklin Gothic Book" w:hAnsi="Franklin Gothic Book"/>
                <w:sz w:val="24"/>
                <w:szCs w:val="24"/>
              </w:rPr>
              <w:t xml:space="preserve">respond to </w:t>
            </w:r>
            <w:r w:rsidR="009524A6" w:rsidRPr="00DB377B">
              <w:rPr>
                <w:rFonts w:ascii="Franklin Gothic Book" w:hAnsi="Franklin Gothic Book"/>
                <w:b/>
                <w:bCs/>
                <w:sz w:val="24"/>
                <w:szCs w:val="24"/>
              </w:rPr>
              <w:t>Q7</w:t>
            </w:r>
            <w:r w:rsidRPr="00DB377B">
              <w:rPr>
                <w:rFonts w:ascii="Franklin Gothic Book" w:hAnsi="Franklin Gothic Book"/>
                <w:b/>
                <w:bCs/>
                <w:sz w:val="24"/>
                <w:szCs w:val="24"/>
              </w:rPr>
              <w:t xml:space="preserve">. </w:t>
            </w:r>
          </w:p>
          <w:p w14:paraId="2C3894CC" w14:textId="4C0F21F6" w:rsidR="009B6B3F" w:rsidRPr="00DB377B" w:rsidRDefault="009B6B3F"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t xml:space="preserve">Discuss: </w:t>
            </w:r>
            <w:r w:rsidR="00F92A61" w:rsidRPr="00DB377B">
              <w:rPr>
                <w:rFonts w:ascii="Franklin Gothic Book" w:hAnsi="Franklin Gothic Book"/>
                <w:sz w:val="24"/>
                <w:szCs w:val="24"/>
              </w:rPr>
              <w:t xml:space="preserve">Lead a </w:t>
            </w:r>
            <w:r w:rsidR="00F92A61" w:rsidRPr="00DB377B">
              <w:rPr>
                <w:rFonts w:ascii="Franklin Gothic Book" w:hAnsi="Franklin Gothic Book"/>
                <w:b/>
                <w:bCs/>
                <w:sz w:val="24"/>
                <w:szCs w:val="24"/>
              </w:rPr>
              <w:t xml:space="preserve">brief discussion </w:t>
            </w:r>
            <w:r w:rsidR="00F92A61" w:rsidRPr="00DB377B">
              <w:rPr>
                <w:rFonts w:ascii="Franklin Gothic Book" w:hAnsi="Franklin Gothic Book"/>
                <w:sz w:val="24"/>
                <w:szCs w:val="24"/>
              </w:rPr>
              <w:t xml:space="preserve">of </w:t>
            </w:r>
            <w:r w:rsidR="00F92A61" w:rsidRPr="00DB377B">
              <w:rPr>
                <w:rFonts w:ascii="Franklin Gothic Book" w:hAnsi="Franklin Gothic Book"/>
                <w:b/>
                <w:bCs/>
                <w:sz w:val="24"/>
                <w:szCs w:val="24"/>
              </w:rPr>
              <w:t>Q</w:t>
            </w:r>
            <w:r w:rsidR="009524A6" w:rsidRPr="00DB377B">
              <w:rPr>
                <w:rFonts w:ascii="Franklin Gothic Book" w:hAnsi="Franklin Gothic Book"/>
                <w:b/>
                <w:bCs/>
                <w:sz w:val="24"/>
                <w:szCs w:val="24"/>
              </w:rPr>
              <w:t>7</w:t>
            </w:r>
            <w:r w:rsidR="00F92A61" w:rsidRPr="00DB377B">
              <w:rPr>
                <w:rFonts w:ascii="Franklin Gothic Book" w:hAnsi="Franklin Gothic Book"/>
                <w:sz w:val="24"/>
                <w:szCs w:val="24"/>
              </w:rPr>
              <w:t>.</w:t>
            </w:r>
            <w:r w:rsidR="001B6143" w:rsidRPr="00DB377B">
              <w:rPr>
                <w:rFonts w:ascii="Franklin Gothic Book" w:hAnsi="Franklin Gothic Book"/>
                <w:sz w:val="24"/>
                <w:szCs w:val="24"/>
              </w:rPr>
              <w:t xml:space="preserve"> </w:t>
            </w:r>
          </w:p>
          <w:p w14:paraId="29CAB2D9" w14:textId="2796FC71" w:rsidR="0081516A" w:rsidRPr="00DB377B" w:rsidRDefault="009B6B3F" w:rsidP="00DB377B">
            <w:pPr>
              <w:pStyle w:val="ListParagraph"/>
              <w:numPr>
                <w:ilvl w:val="1"/>
                <w:numId w:val="3"/>
              </w:numPr>
              <w:rPr>
                <w:rFonts w:ascii="Franklin Gothic Book" w:hAnsi="Franklin Gothic Book"/>
                <w:sz w:val="24"/>
                <w:szCs w:val="24"/>
              </w:rPr>
            </w:pPr>
            <w:r w:rsidRPr="00DB377B">
              <w:rPr>
                <w:rFonts w:ascii="Franklin Gothic Book" w:hAnsi="Franklin Gothic Book"/>
                <w:b/>
                <w:bCs/>
                <w:sz w:val="24"/>
                <w:szCs w:val="24"/>
              </w:rPr>
              <w:t>Q</w:t>
            </w:r>
            <w:r w:rsidR="009524A6" w:rsidRPr="00DB377B">
              <w:rPr>
                <w:rFonts w:ascii="Franklin Gothic Book" w:hAnsi="Franklin Gothic Book"/>
                <w:b/>
                <w:bCs/>
                <w:sz w:val="24"/>
                <w:szCs w:val="24"/>
              </w:rPr>
              <w:t>7</w:t>
            </w:r>
            <w:r w:rsidR="00F92A61" w:rsidRPr="00DB377B">
              <w:rPr>
                <w:rFonts w:ascii="Franklin Gothic Book" w:hAnsi="Franklin Gothic Book"/>
                <w:b/>
                <w:bCs/>
                <w:sz w:val="24"/>
                <w:szCs w:val="24"/>
              </w:rPr>
              <w:t>a</w:t>
            </w:r>
            <w:r w:rsidRPr="00DB377B">
              <w:rPr>
                <w:rFonts w:ascii="Franklin Gothic Book" w:hAnsi="Franklin Gothic Book"/>
                <w:b/>
                <w:bCs/>
                <w:sz w:val="24"/>
                <w:szCs w:val="24"/>
              </w:rPr>
              <w:t xml:space="preserve">: </w:t>
            </w:r>
            <w:r w:rsidR="009524A6" w:rsidRPr="00DB377B">
              <w:rPr>
                <w:rFonts w:ascii="Franklin Gothic Book" w:hAnsi="Franklin Gothic Book"/>
                <w:b/>
                <w:bCs/>
                <w:sz w:val="24"/>
                <w:szCs w:val="24"/>
              </w:rPr>
              <w:t xml:space="preserve">When someone says they “slept like a rock,” it usually means that they went to sleep feeling satisfied after a lot of effort (like completing a hard project or winning an important game). Why do you think the blues singer might </w:t>
            </w:r>
            <w:r w:rsidR="00946046" w:rsidRPr="00DB377B">
              <w:rPr>
                <w:rFonts w:ascii="Franklin Gothic Book" w:hAnsi="Franklin Gothic Book"/>
                <w:b/>
                <w:bCs/>
                <w:sz w:val="24"/>
                <w:szCs w:val="24"/>
              </w:rPr>
              <w:t xml:space="preserve">have </w:t>
            </w:r>
            <w:r w:rsidR="009524A6" w:rsidRPr="00DB377B">
              <w:rPr>
                <w:rFonts w:ascii="Franklin Gothic Book" w:hAnsi="Franklin Gothic Book"/>
                <w:b/>
                <w:bCs/>
                <w:sz w:val="24"/>
                <w:szCs w:val="24"/>
              </w:rPr>
              <w:t>“slept like a rock” at the end of the poem?</w:t>
            </w:r>
          </w:p>
          <w:p w14:paraId="608B5E49" w14:textId="40F2F1B2" w:rsidR="001B6143" w:rsidRPr="00DB377B" w:rsidRDefault="00946046"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The blues singer may have</w:t>
            </w:r>
            <w:r w:rsidR="009524A6" w:rsidRPr="00DB377B">
              <w:rPr>
                <w:rFonts w:ascii="Franklin Gothic Book" w:hAnsi="Franklin Gothic Book"/>
                <w:sz w:val="24"/>
                <w:szCs w:val="24"/>
              </w:rPr>
              <w:t xml:space="preserve"> slept very well because of a great performance or because he poured his heart into his song and is satisfied </w:t>
            </w:r>
            <w:r w:rsidRPr="00DB377B">
              <w:rPr>
                <w:rFonts w:ascii="Franklin Gothic Book" w:hAnsi="Franklin Gothic Book"/>
                <w:sz w:val="24"/>
                <w:szCs w:val="24"/>
              </w:rPr>
              <w:t>after singing it</w:t>
            </w:r>
            <w:r w:rsidR="009524A6" w:rsidRPr="00DB377B">
              <w:rPr>
                <w:rFonts w:ascii="Franklin Gothic Book" w:hAnsi="Franklin Gothic Book"/>
                <w:sz w:val="24"/>
                <w:szCs w:val="24"/>
              </w:rPr>
              <w:t>.</w:t>
            </w:r>
          </w:p>
          <w:p w14:paraId="1AC8CE17" w14:textId="4DFAAB1E" w:rsidR="00F92A61" w:rsidRPr="00DB377B" w:rsidRDefault="00F92A61" w:rsidP="00DB377B">
            <w:pPr>
              <w:pStyle w:val="ListParagraph"/>
              <w:numPr>
                <w:ilvl w:val="1"/>
                <w:numId w:val="3"/>
              </w:numPr>
              <w:rPr>
                <w:rFonts w:ascii="Franklin Gothic Book" w:hAnsi="Franklin Gothic Book"/>
                <w:sz w:val="24"/>
                <w:szCs w:val="24"/>
              </w:rPr>
            </w:pPr>
            <w:r w:rsidRPr="00DB377B">
              <w:rPr>
                <w:rFonts w:ascii="Franklin Gothic Book" w:hAnsi="Franklin Gothic Book"/>
                <w:b/>
                <w:bCs/>
                <w:sz w:val="24"/>
                <w:szCs w:val="24"/>
              </w:rPr>
              <w:t>Q</w:t>
            </w:r>
            <w:r w:rsidR="009524A6" w:rsidRPr="00DB377B">
              <w:rPr>
                <w:rFonts w:ascii="Franklin Gothic Book" w:hAnsi="Franklin Gothic Book"/>
                <w:b/>
                <w:bCs/>
                <w:sz w:val="24"/>
                <w:szCs w:val="24"/>
              </w:rPr>
              <w:t>7</w:t>
            </w:r>
            <w:r w:rsidRPr="00DB377B">
              <w:rPr>
                <w:rFonts w:ascii="Franklin Gothic Book" w:hAnsi="Franklin Gothic Book"/>
                <w:b/>
                <w:bCs/>
                <w:sz w:val="24"/>
                <w:szCs w:val="24"/>
              </w:rPr>
              <w:t>b:</w:t>
            </w:r>
            <w:r w:rsidR="009524A6" w:rsidRPr="00DB377B">
              <w:rPr>
                <w:rFonts w:ascii="Franklin Gothic Book" w:hAnsi="Franklin Gothic Book"/>
                <w:sz w:val="24"/>
                <w:szCs w:val="24"/>
              </w:rPr>
              <w:t xml:space="preserve"> </w:t>
            </w:r>
            <w:r w:rsidR="009524A6" w:rsidRPr="00DB377B">
              <w:rPr>
                <w:rFonts w:ascii="Franklin Gothic Book" w:hAnsi="Franklin Gothic Book"/>
                <w:b/>
                <w:bCs/>
                <w:sz w:val="24"/>
                <w:szCs w:val="24"/>
              </w:rPr>
              <w:t>The last line also says that the singer slept like “a man that’s dead.” How is this different than sleeping “like a rock”? Why might Hughes put these ideas side by side? Consider both the similarities and the differences between the phrases.</w:t>
            </w:r>
          </w:p>
          <w:p w14:paraId="0188F399" w14:textId="409BB675" w:rsidR="001B6143" w:rsidRPr="00DB377B" w:rsidRDefault="00946046"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 xml:space="preserve">The phrases are </w:t>
            </w:r>
            <w:r w:rsidR="009524A6" w:rsidRPr="00DB377B">
              <w:rPr>
                <w:rFonts w:ascii="Franklin Gothic Book" w:hAnsi="Franklin Gothic Book"/>
                <w:sz w:val="24"/>
                <w:szCs w:val="24"/>
              </w:rPr>
              <w:t>different because sleeping like you’re dead implies that you are so tired you don’t even move. It’s a sleep of utter exhaustion. Hughes might be putting these ideas side by side to show this singer’s effort: on the one hand, it’s satisfying to perform, yet on the other it also leaves him drained of energy.</w:t>
            </w:r>
          </w:p>
          <w:p w14:paraId="01D4FAEF" w14:textId="78804585" w:rsidR="009524A6" w:rsidRPr="00DB377B" w:rsidRDefault="009524A6"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t xml:space="preserve">Write: </w:t>
            </w:r>
            <w:r w:rsidRPr="00DB377B">
              <w:rPr>
                <w:rFonts w:ascii="Franklin Gothic Book" w:hAnsi="Franklin Gothic Book"/>
                <w:sz w:val="24"/>
                <w:szCs w:val="24"/>
              </w:rPr>
              <w:t xml:space="preserve">Ask students to respond to </w:t>
            </w:r>
            <w:r w:rsidRPr="00DB377B">
              <w:rPr>
                <w:rFonts w:ascii="Franklin Gothic Book" w:hAnsi="Franklin Gothic Book"/>
                <w:b/>
                <w:bCs/>
                <w:sz w:val="24"/>
                <w:szCs w:val="24"/>
              </w:rPr>
              <w:t>Q</w:t>
            </w:r>
            <w:r w:rsidR="00CF01AF">
              <w:rPr>
                <w:rFonts w:ascii="Franklin Gothic Book" w:hAnsi="Franklin Gothic Book"/>
                <w:b/>
                <w:bCs/>
                <w:sz w:val="24"/>
                <w:szCs w:val="24"/>
              </w:rPr>
              <w:t>8</w:t>
            </w:r>
            <w:r w:rsidRPr="00DB377B">
              <w:rPr>
                <w:rFonts w:ascii="Franklin Gothic Book" w:hAnsi="Franklin Gothic Book"/>
                <w:sz w:val="24"/>
                <w:szCs w:val="24"/>
              </w:rPr>
              <w:t>.</w:t>
            </w:r>
          </w:p>
          <w:p w14:paraId="3A60D507" w14:textId="2500F868" w:rsidR="009524A6" w:rsidRPr="00DB377B" w:rsidRDefault="009524A6" w:rsidP="00DB377B">
            <w:pPr>
              <w:pStyle w:val="ListParagraph"/>
              <w:numPr>
                <w:ilvl w:val="0"/>
                <w:numId w:val="3"/>
              </w:numPr>
              <w:rPr>
                <w:rFonts w:ascii="Franklin Gothic Book" w:hAnsi="Franklin Gothic Book"/>
                <w:sz w:val="24"/>
                <w:szCs w:val="24"/>
              </w:rPr>
            </w:pPr>
            <w:r w:rsidRPr="00DB377B">
              <w:rPr>
                <w:rFonts w:ascii="Franklin Gothic Book" w:hAnsi="Franklin Gothic Book"/>
                <w:b/>
                <w:bCs/>
                <w:sz w:val="24"/>
                <w:szCs w:val="24"/>
              </w:rPr>
              <w:lastRenderedPageBreak/>
              <w:t>Discuss:</w:t>
            </w:r>
            <w:r w:rsidRPr="00DB377B">
              <w:rPr>
                <w:rFonts w:ascii="Franklin Gothic Book" w:hAnsi="Franklin Gothic Book"/>
                <w:sz w:val="24"/>
                <w:szCs w:val="24"/>
              </w:rPr>
              <w:t xml:space="preserve"> </w:t>
            </w:r>
            <w:r w:rsidRPr="00DB377B">
              <w:rPr>
                <w:rFonts w:ascii="Franklin Gothic Book" w:hAnsi="Franklin Gothic Book"/>
                <w:b/>
                <w:bCs/>
                <w:sz w:val="24"/>
                <w:szCs w:val="24"/>
              </w:rPr>
              <w:t xml:space="preserve">Share out </w:t>
            </w:r>
            <w:r w:rsidRPr="00DB377B">
              <w:rPr>
                <w:rFonts w:ascii="Franklin Gothic Book" w:hAnsi="Franklin Gothic Book"/>
                <w:sz w:val="24"/>
                <w:szCs w:val="24"/>
              </w:rPr>
              <w:t xml:space="preserve">several different responses to </w:t>
            </w:r>
            <w:r w:rsidRPr="00DB377B">
              <w:rPr>
                <w:rFonts w:ascii="Franklin Gothic Book" w:hAnsi="Franklin Gothic Book"/>
                <w:b/>
                <w:bCs/>
                <w:sz w:val="24"/>
                <w:szCs w:val="24"/>
              </w:rPr>
              <w:t>Q</w:t>
            </w:r>
            <w:r w:rsidR="00CF01AF">
              <w:rPr>
                <w:rFonts w:ascii="Franklin Gothic Book" w:hAnsi="Franklin Gothic Book"/>
                <w:b/>
                <w:bCs/>
                <w:sz w:val="24"/>
                <w:szCs w:val="24"/>
              </w:rPr>
              <w:t>8</w:t>
            </w:r>
            <w:r w:rsidRPr="00DB377B">
              <w:rPr>
                <w:rFonts w:ascii="Franklin Gothic Book" w:hAnsi="Franklin Gothic Book"/>
                <w:sz w:val="24"/>
                <w:szCs w:val="24"/>
              </w:rPr>
              <w:t xml:space="preserve"> to surface a variety of points of view.</w:t>
            </w:r>
          </w:p>
          <w:p w14:paraId="7EFCCF6B" w14:textId="37ABC430" w:rsidR="00D03035" w:rsidRPr="00DB377B" w:rsidRDefault="00D03035" w:rsidP="00DB377B">
            <w:pPr>
              <w:pStyle w:val="ListParagraph"/>
              <w:numPr>
                <w:ilvl w:val="1"/>
                <w:numId w:val="3"/>
              </w:numPr>
              <w:rPr>
                <w:rFonts w:ascii="Franklin Gothic Book" w:hAnsi="Franklin Gothic Book"/>
                <w:sz w:val="24"/>
                <w:szCs w:val="24"/>
              </w:rPr>
            </w:pPr>
            <w:r w:rsidRPr="00DB377B">
              <w:rPr>
                <w:rFonts w:ascii="Franklin Gothic Book" w:hAnsi="Franklin Gothic Book"/>
                <w:b/>
                <w:bCs/>
                <w:sz w:val="24"/>
                <w:szCs w:val="24"/>
              </w:rPr>
              <w:t>Q</w:t>
            </w:r>
            <w:r w:rsidR="009524A6" w:rsidRPr="00DB377B">
              <w:rPr>
                <w:rFonts w:ascii="Franklin Gothic Book" w:hAnsi="Franklin Gothic Book"/>
                <w:b/>
                <w:bCs/>
                <w:sz w:val="24"/>
                <w:szCs w:val="24"/>
              </w:rPr>
              <w:t>9</w:t>
            </w:r>
            <w:r w:rsidRPr="00DB377B">
              <w:rPr>
                <w:rFonts w:ascii="Franklin Gothic Book" w:hAnsi="Franklin Gothic Book"/>
                <w:b/>
                <w:bCs/>
                <w:sz w:val="24"/>
                <w:szCs w:val="24"/>
              </w:rPr>
              <w:t xml:space="preserve">: </w:t>
            </w:r>
            <w:r w:rsidR="009524A6" w:rsidRPr="00DB377B">
              <w:rPr>
                <w:rFonts w:ascii="Franklin Gothic Book" w:hAnsi="Franklin Gothic Book"/>
                <w:b/>
                <w:bCs/>
                <w:sz w:val="24"/>
                <w:szCs w:val="24"/>
              </w:rPr>
              <w:t xml:space="preserve">Do you see </w:t>
            </w:r>
            <w:r w:rsidR="00017D45">
              <w:rPr>
                <w:rFonts w:ascii="Franklin Gothic Book" w:hAnsi="Franklin Gothic Book"/>
                <w:b/>
                <w:bCs/>
                <w:sz w:val="24"/>
                <w:szCs w:val="24"/>
              </w:rPr>
              <w:t>“</w:t>
            </w:r>
            <w:r w:rsidR="00C57188" w:rsidRPr="00DB377B">
              <w:rPr>
                <w:rFonts w:ascii="Franklin Gothic Book" w:hAnsi="Franklin Gothic Book"/>
                <w:b/>
                <w:bCs/>
                <w:sz w:val="24"/>
                <w:szCs w:val="24"/>
              </w:rPr>
              <w:t>The Weary Blues”</w:t>
            </w:r>
            <w:r w:rsidR="009524A6" w:rsidRPr="00DB377B">
              <w:rPr>
                <w:rFonts w:ascii="Franklin Gothic Book" w:hAnsi="Franklin Gothic Book"/>
                <w:b/>
                <w:bCs/>
                <w:sz w:val="24"/>
                <w:szCs w:val="24"/>
              </w:rPr>
              <w:t xml:space="preserve"> as more melancholic or more celebratory? What makes you think this?</w:t>
            </w:r>
          </w:p>
          <w:p w14:paraId="369F4C96" w14:textId="77777777" w:rsidR="009524A6" w:rsidRPr="00DB377B" w:rsidRDefault="009524A6"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Responses will vary, but students should use the poem and the articles to support their answer.</w:t>
            </w:r>
          </w:p>
          <w:p w14:paraId="1849F37B" w14:textId="6C5275B4" w:rsidR="009524A6" w:rsidRPr="00DB377B" w:rsidRDefault="00946046"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 xml:space="preserve">Students </w:t>
            </w:r>
            <w:r w:rsidR="009524A6" w:rsidRPr="00DB377B">
              <w:rPr>
                <w:rFonts w:ascii="Franklin Gothic Book" w:hAnsi="Franklin Gothic Book"/>
                <w:sz w:val="24"/>
                <w:szCs w:val="24"/>
              </w:rPr>
              <w:t xml:space="preserve">might find it melancholic because it’s about the blues and it captures the feeling of exhaustion or sadness </w:t>
            </w:r>
            <w:r w:rsidRPr="00DB377B">
              <w:rPr>
                <w:rFonts w:ascii="Franklin Gothic Book" w:hAnsi="Franklin Gothic Book"/>
                <w:sz w:val="24"/>
                <w:szCs w:val="24"/>
              </w:rPr>
              <w:t xml:space="preserve">associate with </w:t>
            </w:r>
            <w:r w:rsidR="009524A6" w:rsidRPr="00DB377B">
              <w:rPr>
                <w:rFonts w:ascii="Franklin Gothic Book" w:hAnsi="Franklin Gothic Book"/>
                <w:sz w:val="24"/>
                <w:szCs w:val="24"/>
              </w:rPr>
              <w:t>the blues</w:t>
            </w:r>
            <w:r w:rsidRPr="00DB377B">
              <w:rPr>
                <w:rFonts w:ascii="Franklin Gothic Book" w:hAnsi="Franklin Gothic Book"/>
                <w:sz w:val="24"/>
                <w:szCs w:val="24"/>
              </w:rPr>
              <w:t>.</w:t>
            </w:r>
            <w:r w:rsidR="009524A6" w:rsidRPr="00DB377B">
              <w:rPr>
                <w:rFonts w:ascii="Franklin Gothic Book" w:hAnsi="Franklin Gothic Book"/>
                <w:sz w:val="24"/>
                <w:szCs w:val="24"/>
              </w:rPr>
              <w:t xml:space="preserve"> </w:t>
            </w:r>
          </w:p>
          <w:p w14:paraId="3A40C761" w14:textId="327A75F3" w:rsidR="00DB1523" w:rsidRPr="00DB377B" w:rsidRDefault="00946046" w:rsidP="00DB377B">
            <w:pPr>
              <w:pStyle w:val="ListParagraph"/>
              <w:numPr>
                <w:ilvl w:val="2"/>
                <w:numId w:val="3"/>
              </w:numPr>
              <w:rPr>
                <w:rFonts w:ascii="Franklin Gothic Book" w:hAnsi="Franklin Gothic Book"/>
                <w:sz w:val="24"/>
                <w:szCs w:val="24"/>
              </w:rPr>
            </w:pPr>
            <w:r w:rsidRPr="00DB377B">
              <w:rPr>
                <w:rFonts w:ascii="Franklin Gothic Book" w:hAnsi="Franklin Gothic Book"/>
                <w:sz w:val="24"/>
                <w:szCs w:val="24"/>
              </w:rPr>
              <w:t xml:space="preserve">Students </w:t>
            </w:r>
            <w:r w:rsidR="009524A6" w:rsidRPr="00DB377B">
              <w:rPr>
                <w:rFonts w:ascii="Franklin Gothic Book" w:hAnsi="Franklin Gothic Book"/>
                <w:sz w:val="24"/>
                <w:szCs w:val="24"/>
              </w:rPr>
              <w:t xml:space="preserve">might find </w:t>
            </w:r>
            <w:r w:rsidRPr="00DB377B">
              <w:rPr>
                <w:rFonts w:ascii="Franklin Gothic Book" w:hAnsi="Franklin Gothic Book"/>
                <w:sz w:val="24"/>
                <w:szCs w:val="24"/>
              </w:rPr>
              <w:t>the poem</w:t>
            </w:r>
            <w:r w:rsidR="009524A6" w:rsidRPr="00DB377B">
              <w:rPr>
                <w:rFonts w:ascii="Franklin Gothic Book" w:hAnsi="Franklin Gothic Book"/>
                <w:sz w:val="24"/>
                <w:szCs w:val="24"/>
              </w:rPr>
              <w:t xml:space="preserve"> celebratory because of how </w:t>
            </w:r>
            <w:r w:rsidRPr="00DB377B">
              <w:rPr>
                <w:rFonts w:ascii="Franklin Gothic Book" w:hAnsi="Franklin Gothic Book"/>
                <w:sz w:val="24"/>
                <w:szCs w:val="24"/>
              </w:rPr>
              <w:t>it was performed</w:t>
            </w:r>
            <w:r w:rsidR="009524A6" w:rsidRPr="00DB377B">
              <w:rPr>
                <w:rFonts w:ascii="Franklin Gothic Book" w:hAnsi="Franklin Gothic Book"/>
                <w:sz w:val="24"/>
                <w:szCs w:val="24"/>
              </w:rPr>
              <w:t xml:space="preserve"> by Hughes, or because of the exclamations the speaker makes throughout the poem celebrating the blues singer.</w:t>
            </w:r>
            <w:r w:rsidR="00824B78" w:rsidRPr="00DB377B">
              <w:rPr>
                <w:rFonts w:ascii="Franklin Gothic Book" w:hAnsi="Franklin Gothic Book"/>
                <w:sz w:val="24"/>
                <w:szCs w:val="24"/>
              </w:rPr>
              <w:t xml:space="preserve"> </w:t>
            </w:r>
          </w:p>
        </w:tc>
      </w:tr>
      <w:tr w:rsidR="008C363E" w:rsidRPr="00DB377B" w14:paraId="2179B769" w14:textId="77777777" w:rsidTr="005D0B97">
        <w:trPr>
          <w:trHeight w:val="890"/>
        </w:trPr>
        <w:tc>
          <w:tcPr>
            <w:tcW w:w="12950" w:type="dxa"/>
            <w:shd w:val="clear" w:color="auto" w:fill="FFFFFF" w:themeFill="background1"/>
          </w:tcPr>
          <w:p w14:paraId="32443AA8" w14:textId="77777777" w:rsidR="00F01103" w:rsidRPr="00DB377B" w:rsidRDefault="008C363E" w:rsidP="00DB377B">
            <w:pPr>
              <w:rPr>
                <w:rFonts w:ascii="Franklin Gothic Book" w:hAnsi="Franklin Gothic Book"/>
                <w:b/>
                <w:sz w:val="24"/>
                <w:szCs w:val="24"/>
              </w:rPr>
            </w:pPr>
            <w:r w:rsidRPr="00DB377B">
              <w:rPr>
                <w:rFonts w:ascii="Franklin Gothic Book" w:hAnsi="Franklin Gothic Book"/>
                <w:b/>
                <w:sz w:val="24"/>
                <w:szCs w:val="24"/>
              </w:rPr>
              <w:t>Exit Ticket (10 minutes)</w:t>
            </w:r>
          </w:p>
          <w:p w14:paraId="302EC6BB" w14:textId="08CFD54D" w:rsidR="005D0B97" w:rsidRPr="00DB377B" w:rsidRDefault="0050236C" w:rsidP="00DB377B">
            <w:pPr>
              <w:pStyle w:val="ListParagraph"/>
              <w:numPr>
                <w:ilvl w:val="0"/>
                <w:numId w:val="3"/>
              </w:numPr>
              <w:rPr>
                <w:rFonts w:ascii="Franklin Gothic Book" w:hAnsi="Franklin Gothic Book"/>
                <w:b/>
                <w:bCs/>
                <w:sz w:val="24"/>
                <w:szCs w:val="24"/>
              </w:rPr>
            </w:pPr>
            <w:r w:rsidRPr="00DB377B">
              <w:rPr>
                <w:rFonts w:ascii="Franklin Gothic Book" w:hAnsi="Franklin Gothic Book"/>
                <w:b/>
                <w:bCs/>
                <w:sz w:val="24"/>
                <w:szCs w:val="24"/>
              </w:rPr>
              <w:t xml:space="preserve">Q1: </w:t>
            </w:r>
            <w:r w:rsidR="009524A6" w:rsidRPr="00DB377B">
              <w:rPr>
                <w:rFonts w:ascii="Franklin Gothic Book" w:hAnsi="Franklin Gothic Book"/>
                <w:b/>
                <w:bCs/>
                <w:sz w:val="24"/>
                <w:szCs w:val="24"/>
              </w:rPr>
              <w:t>Explain how “The Weary Blues” can be read as an expression of both struggle and celebration during the Harlem Renaissance. Be sure to include references to both jazz and the blues in your response</w:t>
            </w:r>
            <w:r w:rsidR="00D03035" w:rsidRPr="00DB377B">
              <w:rPr>
                <w:rFonts w:ascii="Franklin Gothic Book" w:hAnsi="Franklin Gothic Book"/>
                <w:b/>
                <w:bCs/>
                <w:sz w:val="24"/>
                <w:szCs w:val="24"/>
              </w:rPr>
              <w:t>.</w:t>
            </w:r>
          </w:p>
          <w:p w14:paraId="0EA5B4D2" w14:textId="328C815F" w:rsidR="009524A6" w:rsidRPr="00DB377B" w:rsidRDefault="00C57188" w:rsidP="00DB377B">
            <w:pPr>
              <w:pStyle w:val="ListParagraph"/>
              <w:numPr>
                <w:ilvl w:val="1"/>
                <w:numId w:val="3"/>
              </w:numPr>
              <w:rPr>
                <w:rFonts w:ascii="Franklin Gothic Book" w:hAnsi="Franklin Gothic Book"/>
                <w:sz w:val="24"/>
                <w:szCs w:val="24"/>
              </w:rPr>
            </w:pPr>
            <w:r w:rsidRPr="00DB377B">
              <w:rPr>
                <w:rFonts w:ascii="Franklin Gothic Book" w:hAnsi="Franklin Gothic Book"/>
                <w:sz w:val="24"/>
                <w:szCs w:val="24"/>
              </w:rPr>
              <w:t>“</w:t>
            </w:r>
            <w:r w:rsidR="009524A6" w:rsidRPr="00DB377B">
              <w:rPr>
                <w:rFonts w:ascii="Franklin Gothic Book" w:hAnsi="Franklin Gothic Book"/>
                <w:sz w:val="24"/>
                <w:szCs w:val="24"/>
              </w:rPr>
              <w:t>The Weary Blues</w:t>
            </w:r>
            <w:r w:rsidRPr="00DB377B">
              <w:rPr>
                <w:rFonts w:ascii="Franklin Gothic Book" w:hAnsi="Franklin Gothic Book"/>
                <w:sz w:val="24"/>
                <w:szCs w:val="24"/>
              </w:rPr>
              <w:t>”</w:t>
            </w:r>
            <w:r w:rsidR="009524A6" w:rsidRPr="00DB377B">
              <w:rPr>
                <w:rFonts w:ascii="Franklin Gothic Book" w:hAnsi="Franklin Gothic Book"/>
                <w:sz w:val="24"/>
                <w:szCs w:val="24"/>
              </w:rPr>
              <w:t xml:space="preserve"> is an expression of struggle because it captures a strong expression of the blues. In the poem, the speaker writes down some of the lyrics that are sung, </w:t>
            </w:r>
            <w:r w:rsidRPr="00DB377B">
              <w:rPr>
                <w:rFonts w:ascii="Franklin Gothic Book" w:hAnsi="Franklin Gothic Book"/>
                <w:sz w:val="24"/>
                <w:szCs w:val="24"/>
              </w:rPr>
              <w:t xml:space="preserve">making </w:t>
            </w:r>
            <w:r w:rsidR="00017D45" w:rsidRPr="00DB377B">
              <w:rPr>
                <w:rFonts w:ascii="Franklin Gothic Book" w:hAnsi="Franklin Gothic Book"/>
                <w:sz w:val="24"/>
                <w:szCs w:val="24"/>
              </w:rPr>
              <w:t>it clear</w:t>
            </w:r>
            <w:r w:rsidR="009524A6" w:rsidRPr="00DB377B">
              <w:rPr>
                <w:rFonts w:ascii="Franklin Gothic Book" w:hAnsi="Franklin Gothic Book"/>
                <w:sz w:val="24"/>
                <w:szCs w:val="24"/>
              </w:rPr>
              <w:t xml:space="preserve"> that life is hard for the blues singer with lines like, “Ain’t got nobody in this world” and “I can’t be satisfied.” This reflects some of the themes that were common from artists like Hughes during the Harlem Renaissance.</w:t>
            </w:r>
          </w:p>
          <w:p w14:paraId="76DD43AA" w14:textId="69CD717A" w:rsidR="005D0B97" w:rsidRPr="00DB377B" w:rsidRDefault="00C57188" w:rsidP="00DB377B">
            <w:pPr>
              <w:pStyle w:val="ListParagraph"/>
              <w:numPr>
                <w:ilvl w:val="1"/>
                <w:numId w:val="3"/>
              </w:numPr>
              <w:rPr>
                <w:rFonts w:ascii="Franklin Gothic Book" w:hAnsi="Franklin Gothic Book"/>
                <w:sz w:val="24"/>
                <w:szCs w:val="24"/>
              </w:rPr>
            </w:pPr>
            <w:r w:rsidRPr="00DB377B">
              <w:rPr>
                <w:rFonts w:ascii="Franklin Gothic Book" w:hAnsi="Franklin Gothic Book"/>
                <w:sz w:val="24"/>
                <w:szCs w:val="24"/>
              </w:rPr>
              <w:t>“The Weary Blues”</w:t>
            </w:r>
            <w:r w:rsidR="009524A6" w:rsidRPr="00DB377B">
              <w:rPr>
                <w:rFonts w:ascii="Franklin Gothic Book" w:hAnsi="Franklin Gothic Book"/>
                <w:sz w:val="24"/>
                <w:szCs w:val="24"/>
              </w:rPr>
              <w:t xml:space="preserve"> is also an expression of celebration because the poem captures the joy of hearing this music being played. Expressions like “sweet blues” show that the speaker is excited to hear this music being played</w:t>
            </w:r>
            <w:r w:rsidR="006002DB" w:rsidRPr="00DB377B">
              <w:rPr>
                <w:rFonts w:ascii="Franklin Gothic Book" w:hAnsi="Franklin Gothic Book"/>
                <w:sz w:val="24"/>
                <w:szCs w:val="24"/>
              </w:rPr>
              <w:t xml:space="preserve"> </w:t>
            </w:r>
            <w:r w:rsidR="009524A6" w:rsidRPr="00DB377B">
              <w:rPr>
                <w:rFonts w:ascii="Franklin Gothic Book" w:hAnsi="Franklin Gothic Book"/>
                <w:sz w:val="24"/>
                <w:szCs w:val="24"/>
              </w:rPr>
              <w:t>which helps to celebrate it.</w:t>
            </w:r>
          </w:p>
        </w:tc>
      </w:tr>
    </w:tbl>
    <w:p w14:paraId="7904A082" w14:textId="77777777" w:rsidR="00D03035" w:rsidRPr="00DB377B" w:rsidRDefault="00D03035" w:rsidP="00DB377B">
      <w:pPr>
        <w:pStyle w:val="NoSpacing"/>
        <w:spacing w:before="120" w:after="200"/>
        <w:contextualSpacing/>
        <w:mirrorIndents/>
        <w:jc w:val="center"/>
        <w:rPr>
          <w:rFonts w:ascii="Franklin Gothic Book" w:hAnsi="Franklin Gothic Book"/>
          <w:b/>
          <w:bCs/>
          <w:sz w:val="24"/>
          <w:szCs w:val="24"/>
        </w:rPr>
      </w:pPr>
    </w:p>
    <w:p w14:paraId="055B203E" w14:textId="031934A0" w:rsidR="00D03035" w:rsidRPr="00DB377B" w:rsidRDefault="00D03035" w:rsidP="00DB377B">
      <w:pPr>
        <w:pStyle w:val="NoSpacing"/>
        <w:spacing w:before="120" w:after="200"/>
        <w:contextualSpacing/>
        <w:mirrorIndents/>
        <w:jc w:val="center"/>
        <w:rPr>
          <w:rFonts w:ascii="Franklin Gothic Book" w:hAnsi="Franklin Gothic Book"/>
          <w:b/>
          <w:bCs/>
          <w:sz w:val="24"/>
          <w:szCs w:val="24"/>
        </w:rPr>
      </w:pPr>
      <w:r w:rsidRPr="00DB377B">
        <w:rPr>
          <w:rFonts w:ascii="Franklin Gothic Book" w:hAnsi="Franklin Gothic Book"/>
          <w:b/>
          <w:bCs/>
          <w:sz w:val="24"/>
          <w:szCs w:val="24"/>
        </w:rPr>
        <w:t>Bibliography</w:t>
      </w:r>
    </w:p>
    <w:p w14:paraId="1B4BEFEE" w14:textId="77777777" w:rsidR="00E83D24" w:rsidRPr="00DB377B" w:rsidRDefault="00E83D24" w:rsidP="00DB377B">
      <w:pPr>
        <w:pStyle w:val="NoSpacing"/>
        <w:spacing w:before="120" w:after="200"/>
        <w:contextualSpacing/>
        <w:mirrorIndents/>
        <w:rPr>
          <w:rFonts w:ascii="Franklin Gothic Book" w:hAnsi="Franklin Gothic Book"/>
          <w:b/>
          <w:bCs/>
          <w:sz w:val="24"/>
          <w:szCs w:val="24"/>
        </w:rPr>
      </w:pPr>
      <w:r w:rsidRPr="00DB377B">
        <w:rPr>
          <w:rFonts w:ascii="Franklin Gothic Book" w:hAnsi="Franklin Gothic Book"/>
          <w:b/>
          <w:bCs/>
          <w:sz w:val="24"/>
          <w:szCs w:val="24"/>
        </w:rPr>
        <w:t>Do Now – The Blues</w:t>
      </w:r>
    </w:p>
    <w:p w14:paraId="4B40391A" w14:textId="77777777" w:rsidR="00E83D24" w:rsidRPr="00DB377B" w:rsidRDefault="00E83D24" w:rsidP="00DB377B">
      <w:pPr>
        <w:pStyle w:val="NoSpacing"/>
        <w:spacing w:before="120" w:after="200"/>
        <w:contextualSpacing/>
        <w:mirrorIndents/>
        <w:rPr>
          <w:rFonts w:ascii="Franklin Gothic Book" w:hAnsi="Franklin Gothic Book"/>
          <w:i/>
          <w:iCs/>
          <w:sz w:val="24"/>
          <w:szCs w:val="24"/>
        </w:rPr>
      </w:pPr>
      <w:r w:rsidRPr="00DB377B">
        <w:rPr>
          <w:rFonts w:ascii="Franklin Gothic Book" w:hAnsi="Franklin Gothic Book"/>
          <w:sz w:val="24"/>
          <w:szCs w:val="24"/>
        </w:rPr>
        <w:t xml:space="preserve">“What Is The Blues?” </w:t>
      </w:r>
      <w:r w:rsidRPr="00DB377B">
        <w:rPr>
          <w:rFonts w:ascii="Franklin Gothic Book" w:hAnsi="Franklin Gothic Book"/>
          <w:i/>
          <w:iCs/>
          <w:sz w:val="24"/>
          <w:szCs w:val="24"/>
        </w:rPr>
        <w:t xml:space="preserve">PBS.org. </w:t>
      </w:r>
      <w:hyperlink r:id="rId11" w:history="1">
        <w:r w:rsidRPr="00DB377B">
          <w:rPr>
            <w:rStyle w:val="Hyperlink"/>
            <w:rFonts w:ascii="Franklin Gothic Book" w:hAnsi="Franklin Gothic Book"/>
            <w:i/>
            <w:iCs/>
            <w:sz w:val="24"/>
            <w:szCs w:val="24"/>
          </w:rPr>
          <w:t>https://www.pbs.org/theblues/classroom/essaysblues.html</w:t>
        </w:r>
      </w:hyperlink>
    </w:p>
    <w:p w14:paraId="79DB8AC2" w14:textId="77777777" w:rsidR="00E83D24" w:rsidRPr="00DB377B" w:rsidRDefault="00E83D24" w:rsidP="00DB377B">
      <w:pPr>
        <w:pStyle w:val="NoSpacing"/>
        <w:spacing w:before="120" w:after="200"/>
        <w:contextualSpacing/>
        <w:mirrorIndents/>
        <w:rPr>
          <w:rFonts w:ascii="Franklin Gothic Book" w:hAnsi="Franklin Gothic Book"/>
          <w:i/>
          <w:iCs/>
          <w:sz w:val="24"/>
          <w:szCs w:val="24"/>
        </w:rPr>
      </w:pPr>
    </w:p>
    <w:p w14:paraId="76673F64" w14:textId="77777777" w:rsidR="00E83D24" w:rsidRPr="00DB377B" w:rsidRDefault="00E83D24" w:rsidP="00DB377B">
      <w:pPr>
        <w:pStyle w:val="NoSpacing"/>
        <w:spacing w:before="120" w:after="200"/>
        <w:contextualSpacing/>
        <w:mirrorIndents/>
        <w:rPr>
          <w:rFonts w:ascii="Franklin Gothic Book" w:hAnsi="Franklin Gothic Book"/>
          <w:b/>
          <w:bCs/>
          <w:sz w:val="24"/>
          <w:szCs w:val="24"/>
        </w:rPr>
      </w:pPr>
      <w:r w:rsidRPr="00DB377B">
        <w:rPr>
          <w:rFonts w:ascii="Franklin Gothic Book" w:hAnsi="Franklin Gothic Book"/>
          <w:b/>
          <w:bCs/>
          <w:sz w:val="24"/>
          <w:szCs w:val="24"/>
        </w:rPr>
        <w:t>The Harlem Renaissance</w:t>
      </w:r>
    </w:p>
    <w:p w14:paraId="71F7D689" w14:textId="77777777" w:rsidR="00E83D24" w:rsidRPr="00DB377B" w:rsidRDefault="00E83D24" w:rsidP="00DB377B">
      <w:pPr>
        <w:pStyle w:val="NoSpacing"/>
        <w:spacing w:before="120" w:after="200"/>
        <w:contextualSpacing/>
        <w:mirrorIndents/>
        <w:rPr>
          <w:rFonts w:ascii="Franklin Gothic Book" w:hAnsi="Franklin Gothic Book"/>
          <w:bCs/>
          <w:i/>
          <w:iCs/>
          <w:sz w:val="24"/>
          <w:szCs w:val="24"/>
        </w:rPr>
      </w:pPr>
      <w:r w:rsidRPr="00DB377B">
        <w:rPr>
          <w:rFonts w:ascii="Franklin Gothic Book" w:hAnsi="Franklin Gothic Book"/>
          <w:bCs/>
          <w:sz w:val="24"/>
          <w:szCs w:val="24"/>
        </w:rPr>
        <w:t xml:space="preserve">“A New African American Identity: The Harlem Renaissance”. </w:t>
      </w:r>
      <w:r w:rsidRPr="00DB377B">
        <w:rPr>
          <w:rFonts w:ascii="Franklin Gothic Book" w:hAnsi="Franklin Gothic Book"/>
          <w:bCs/>
          <w:i/>
          <w:iCs/>
          <w:sz w:val="24"/>
          <w:szCs w:val="24"/>
        </w:rPr>
        <w:t xml:space="preserve">The National Museum of African American History and Culture. </w:t>
      </w:r>
      <w:hyperlink r:id="rId12" w:history="1">
        <w:r w:rsidRPr="00DB377B">
          <w:rPr>
            <w:rStyle w:val="Hyperlink"/>
            <w:rFonts w:ascii="Franklin Gothic Book" w:hAnsi="Franklin Gothic Book"/>
            <w:bCs/>
            <w:i/>
            <w:iCs/>
            <w:sz w:val="24"/>
            <w:szCs w:val="24"/>
          </w:rPr>
          <w:t>https://nmaahc.si.edu/blog-post/new-african-american-identity-harlem-renaissance</w:t>
        </w:r>
      </w:hyperlink>
    </w:p>
    <w:p w14:paraId="4BEE45AC" w14:textId="77777777" w:rsidR="00E83D24" w:rsidRPr="00DB377B" w:rsidRDefault="00E83D24" w:rsidP="00DB377B">
      <w:pPr>
        <w:pStyle w:val="NoSpacing"/>
        <w:spacing w:before="120" w:after="200"/>
        <w:contextualSpacing/>
        <w:mirrorIndents/>
        <w:rPr>
          <w:rFonts w:ascii="Franklin Gothic Book" w:hAnsi="Franklin Gothic Book"/>
          <w:sz w:val="24"/>
          <w:szCs w:val="24"/>
        </w:rPr>
      </w:pPr>
    </w:p>
    <w:p w14:paraId="0EF3B3B9" w14:textId="77777777" w:rsidR="00E83D24" w:rsidRPr="00DB377B" w:rsidRDefault="00E83D24" w:rsidP="00DB377B">
      <w:pPr>
        <w:pStyle w:val="NoSpacing"/>
        <w:spacing w:before="120" w:after="200"/>
        <w:contextualSpacing/>
        <w:mirrorIndents/>
        <w:rPr>
          <w:rFonts w:ascii="Franklin Gothic Book" w:hAnsi="Franklin Gothic Book"/>
          <w:b/>
          <w:bCs/>
          <w:sz w:val="24"/>
          <w:szCs w:val="24"/>
        </w:rPr>
      </w:pPr>
      <w:r w:rsidRPr="00DB377B">
        <w:rPr>
          <w:rFonts w:ascii="Franklin Gothic Book" w:hAnsi="Franklin Gothic Book"/>
          <w:b/>
          <w:bCs/>
          <w:sz w:val="24"/>
          <w:szCs w:val="24"/>
        </w:rPr>
        <w:t>Jazz Poetry</w:t>
      </w:r>
    </w:p>
    <w:p w14:paraId="36428AB0" w14:textId="77777777" w:rsidR="00E83D24" w:rsidRPr="00DB377B" w:rsidRDefault="00E83D24" w:rsidP="00DB377B">
      <w:pPr>
        <w:pStyle w:val="NoSpacing"/>
        <w:spacing w:before="120" w:after="200"/>
        <w:contextualSpacing/>
        <w:mirrorIndents/>
        <w:rPr>
          <w:rFonts w:ascii="Franklin Gothic Book" w:hAnsi="Franklin Gothic Book"/>
          <w:i/>
          <w:iCs/>
          <w:sz w:val="24"/>
          <w:szCs w:val="24"/>
        </w:rPr>
      </w:pPr>
      <w:r w:rsidRPr="00DB377B">
        <w:rPr>
          <w:rFonts w:ascii="Franklin Gothic Book" w:hAnsi="Franklin Gothic Book"/>
          <w:sz w:val="24"/>
          <w:szCs w:val="24"/>
        </w:rPr>
        <w:t xml:space="preserve">Early, Gerald. “Jazz and the African American Literary Tradition. </w:t>
      </w:r>
      <w:r w:rsidRPr="00DB377B">
        <w:rPr>
          <w:rFonts w:ascii="Franklin Gothic Book" w:hAnsi="Franklin Gothic Book"/>
          <w:i/>
          <w:iCs/>
          <w:sz w:val="24"/>
          <w:szCs w:val="24"/>
        </w:rPr>
        <w:t xml:space="preserve">National Humanities Center. </w:t>
      </w:r>
      <w:hyperlink r:id="rId13" w:history="1">
        <w:r w:rsidRPr="00DB377B">
          <w:rPr>
            <w:rStyle w:val="Hyperlink"/>
            <w:rFonts w:ascii="Franklin Gothic Book" w:hAnsi="Franklin Gothic Book"/>
            <w:i/>
            <w:iCs/>
            <w:sz w:val="24"/>
            <w:szCs w:val="24"/>
          </w:rPr>
          <w:t>http://nationalhumanitiescenter.org/tserve/freedom/1917beyond/essays/jazz.htm</w:t>
        </w:r>
      </w:hyperlink>
    </w:p>
    <w:p w14:paraId="31CF4A8B" w14:textId="77777777" w:rsidR="00E83D24" w:rsidRPr="00DB377B" w:rsidRDefault="00E83D24" w:rsidP="00DB377B">
      <w:pPr>
        <w:pStyle w:val="NoSpacing"/>
        <w:spacing w:before="120" w:after="200"/>
        <w:contextualSpacing/>
        <w:mirrorIndents/>
        <w:rPr>
          <w:rFonts w:ascii="Franklin Gothic Book" w:hAnsi="Franklin Gothic Book"/>
          <w:i/>
          <w:iCs/>
          <w:sz w:val="24"/>
          <w:szCs w:val="24"/>
        </w:rPr>
      </w:pPr>
      <w:r w:rsidRPr="00DB377B">
        <w:rPr>
          <w:rFonts w:ascii="Franklin Gothic Book" w:hAnsi="Franklin Gothic Book"/>
          <w:sz w:val="24"/>
          <w:szCs w:val="24"/>
        </w:rPr>
        <w:t xml:space="preserve">Early, Gerald. “Jazz and the African American Literary Tradition. </w:t>
      </w:r>
      <w:r w:rsidRPr="00DB377B">
        <w:rPr>
          <w:rFonts w:ascii="Franklin Gothic Book" w:hAnsi="Franklin Gothic Book"/>
          <w:i/>
          <w:iCs/>
          <w:sz w:val="24"/>
          <w:szCs w:val="24"/>
        </w:rPr>
        <w:t xml:space="preserve">National Humanities Center. </w:t>
      </w:r>
      <w:hyperlink r:id="rId14" w:history="1">
        <w:r w:rsidRPr="00DB377B">
          <w:rPr>
            <w:rStyle w:val="Hyperlink"/>
            <w:rFonts w:ascii="Franklin Gothic Book" w:hAnsi="Franklin Gothic Book"/>
            <w:i/>
            <w:iCs/>
            <w:sz w:val="24"/>
            <w:szCs w:val="24"/>
          </w:rPr>
          <w:t>http://nationalhumanitiescenter.org/tserve/freedom/1917beyond/essays/jazz.htm</w:t>
        </w:r>
      </w:hyperlink>
    </w:p>
    <w:p w14:paraId="1B74C806" w14:textId="786B90B5" w:rsidR="00197D09" w:rsidRPr="00DB377B" w:rsidRDefault="00E83D24" w:rsidP="00DB377B">
      <w:pPr>
        <w:pStyle w:val="NoSpacing"/>
        <w:spacing w:before="120" w:after="120"/>
        <w:rPr>
          <w:rFonts w:ascii="Franklin Gothic Book" w:hAnsi="Franklin Gothic Book"/>
          <w:sz w:val="24"/>
          <w:szCs w:val="24"/>
        </w:rPr>
      </w:pPr>
      <w:r w:rsidRPr="00DB377B">
        <w:rPr>
          <w:rFonts w:ascii="Franklin Gothic Book" w:hAnsi="Franklin Gothic Book"/>
          <w:sz w:val="24"/>
          <w:szCs w:val="24"/>
        </w:rPr>
        <w:t xml:space="preserve">“A Brief Guide to Jazz Poetry.” </w:t>
      </w:r>
      <w:r w:rsidRPr="00DB377B">
        <w:rPr>
          <w:rFonts w:ascii="Franklin Gothic Book" w:hAnsi="Franklin Gothic Book"/>
          <w:i/>
          <w:iCs/>
          <w:sz w:val="24"/>
          <w:szCs w:val="24"/>
        </w:rPr>
        <w:t xml:space="preserve">Poets.org. </w:t>
      </w:r>
      <w:hyperlink r:id="rId15" w:history="1">
        <w:r w:rsidRPr="00DB377B">
          <w:rPr>
            <w:rStyle w:val="Hyperlink"/>
            <w:rFonts w:ascii="Franklin Gothic Book" w:hAnsi="Franklin Gothic Book"/>
            <w:i/>
            <w:iCs/>
            <w:sz w:val="24"/>
            <w:szCs w:val="24"/>
          </w:rPr>
          <w:t>https://poets.org/text/brief-guide-jazz-poetry</w:t>
        </w:r>
      </w:hyperlink>
    </w:p>
    <w:sectPr w:rsidR="00197D09" w:rsidRPr="00DB377B" w:rsidSect="0034233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9260" w14:textId="77777777" w:rsidR="00C43255" w:rsidRDefault="00C43255" w:rsidP="009B22B4">
      <w:pPr>
        <w:spacing w:after="0" w:line="240" w:lineRule="auto"/>
      </w:pPr>
      <w:r>
        <w:separator/>
      </w:r>
    </w:p>
  </w:endnote>
  <w:endnote w:type="continuationSeparator" w:id="0">
    <w:p w14:paraId="0EB4EB53" w14:textId="77777777" w:rsidR="00C43255" w:rsidRDefault="00C43255"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39306"/>
      <w:docPartObj>
        <w:docPartGallery w:val="Page Numbers (Bottom of Page)"/>
        <w:docPartUnique/>
      </w:docPartObj>
    </w:sdtPr>
    <w:sdtEndPr>
      <w:rPr>
        <w:noProof/>
      </w:rPr>
    </w:sdtEndPr>
    <w:sdtContent>
      <w:p w14:paraId="3C1D9151" w14:textId="77777777" w:rsidR="00354231" w:rsidRDefault="00354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267B79" w:rsidRPr="00767F6F" w:rsidRDefault="00267B79" w:rsidP="00267B79">
    <w:pPr>
      <w:pStyle w:val="Footer"/>
      <w:rPr>
        <w:rFonts w:ascii="Franklin Gothic Book" w:hAnsi="Franklin Gothic Book"/>
        <w:sz w:val="18"/>
        <w:szCs w:val="18"/>
      </w:rPr>
    </w:pPr>
    <w:bookmarkStart w:id="2" w:name="_Hlk10087748"/>
    <w:r>
      <w:rPr>
        <w:rFonts w:ascii="Franklin Gothic Book" w:hAnsi="Franklin Gothic Book"/>
        <w:sz w:val="18"/>
        <w:szCs w:val="18"/>
      </w:rPr>
      <w:t>©Reading Reconsidered Curriculum</w:t>
    </w:r>
  </w:p>
  <w:bookmarkEnd w:id="2"/>
  <w:p w14:paraId="555C9B94" w14:textId="77777777" w:rsidR="00354231" w:rsidRDefault="0035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543C" w14:textId="77777777" w:rsidR="00C43255" w:rsidRDefault="00C43255" w:rsidP="009B22B4">
      <w:pPr>
        <w:spacing w:after="0" w:line="240" w:lineRule="auto"/>
      </w:pPr>
      <w:r>
        <w:separator/>
      </w:r>
    </w:p>
  </w:footnote>
  <w:footnote w:type="continuationSeparator" w:id="0">
    <w:p w14:paraId="5C2713C7" w14:textId="77777777" w:rsidR="00C43255" w:rsidRDefault="00C43255"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2BFF" w14:textId="6CDF7CF2" w:rsidR="00354231" w:rsidRPr="00342335" w:rsidRDefault="00AB79EA" w:rsidP="00342335">
    <w:pPr>
      <w:pStyle w:val="NoSpacing"/>
      <w:rPr>
        <w:rFonts w:ascii="Franklin Gothic Book" w:hAnsi="Franklin Gothic Book"/>
        <w:sz w:val="24"/>
        <w:szCs w:val="24"/>
      </w:rPr>
    </w:pPr>
    <w:r>
      <w:rPr>
        <w:noProof/>
      </w:rPr>
      <w:drawing>
        <wp:anchor distT="0" distB="0" distL="114300" distR="114300" simplePos="0" relativeHeight="251658240" behindDoc="0" locked="0" layoutInCell="1" allowOverlap="1" wp14:anchorId="317F1CC1" wp14:editId="476FF1C1">
          <wp:simplePos x="0" y="0"/>
          <wp:positionH relativeFrom="column">
            <wp:posOffset>6627137</wp:posOffset>
          </wp:positionH>
          <wp:positionV relativeFrom="paragraph">
            <wp:posOffset>49782</wp:posOffset>
          </wp:positionV>
          <wp:extent cx="1457325" cy="298450"/>
          <wp:effectExtent l="0" t="0" r="9525" b="6350"/>
          <wp:wrapSquare wrapText="bothSides"/>
          <wp:docPr id="1" name="Picture 1" descr="cid:image001.png@01D59944.0F32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944.0F327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231" w:rsidRPr="00342335">
      <w:rPr>
        <w:rFonts w:ascii="Franklin Gothic Book" w:hAnsi="Franklin Gothic Book"/>
        <w:sz w:val="24"/>
        <w:szCs w:val="24"/>
      </w:rPr>
      <w:t>Day</w:t>
    </w:r>
    <w:r w:rsidR="00EF3EF2">
      <w:rPr>
        <w:rFonts w:ascii="Franklin Gothic Book" w:hAnsi="Franklin Gothic Book"/>
        <w:sz w:val="24"/>
        <w:szCs w:val="24"/>
      </w:rPr>
      <w:t xml:space="preserve"> </w:t>
    </w:r>
    <w:r w:rsidR="00985972">
      <w:rPr>
        <w:rFonts w:ascii="Franklin Gothic Book" w:hAnsi="Franklin Gothic Book"/>
        <w:sz w:val="24"/>
        <w:szCs w:val="24"/>
      </w:rPr>
      <w:t>8</w:t>
    </w:r>
    <w:r w:rsidR="00354231" w:rsidRPr="00342335">
      <w:rPr>
        <w:rFonts w:ascii="Franklin Gothic Book" w:hAnsi="Franklin Gothic Book"/>
        <w:sz w:val="24"/>
        <w:szCs w:val="24"/>
      </w:rPr>
      <w:t xml:space="preserve">: </w:t>
    </w:r>
    <w:r w:rsidR="00B164BA">
      <w:rPr>
        <w:rFonts w:ascii="Franklin Gothic Book" w:hAnsi="Franklin Gothic Book"/>
        <w:i/>
        <w:sz w:val="24"/>
        <w:szCs w:val="24"/>
      </w:rPr>
      <w:t>Poetry</w:t>
    </w:r>
    <w:r w:rsidR="00354231">
      <w:rPr>
        <w:rFonts w:ascii="Franklin Gothic Book" w:hAnsi="Franklin Gothic Book"/>
        <w:i/>
        <w:sz w:val="24"/>
        <w:szCs w:val="24"/>
      </w:rPr>
      <w:t xml:space="preserve">                                               </w:t>
    </w:r>
  </w:p>
  <w:p w14:paraId="0B239D7A" w14:textId="2E3CFC1B" w:rsidR="00354231" w:rsidRPr="00950581" w:rsidRDefault="00B164BA" w:rsidP="00950581">
    <w:pPr>
      <w:pStyle w:val="NoSpacing"/>
      <w:rPr>
        <w:rFonts w:ascii="Franklin Gothic Book" w:hAnsi="Franklin Gothic Book"/>
        <w:sz w:val="24"/>
        <w:szCs w:val="24"/>
      </w:rPr>
    </w:pPr>
    <w:r>
      <w:rPr>
        <w:rFonts w:ascii="Franklin Gothic Book" w:hAnsi="Franklin Gothic Book"/>
        <w:sz w:val="24"/>
        <w:szCs w:val="24"/>
      </w:rPr>
      <w:t>“</w:t>
    </w:r>
    <w:r w:rsidR="00985972">
      <w:rPr>
        <w:rFonts w:ascii="Franklin Gothic Book" w:hAnsi="Franklin Gothic Book"/>
        <w:sz w:val="24"/>
        <w:szCs w:val="24"/>
      </w:rPr>
      <w:t>The Weary Blues</w:t>
    </w:r>
    <w:r>
      <w:rPr>
        <w:rFonts w:ascii="Franklin Gothic Book" w:hAnsi="Franklin Gothic Book"/>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11B"/>
    <w:multiLevelType w:val="hybridMultilevel"/>
    <w:tmpl w:val="0278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26F5"/>
    <w:multiLevelType w:val="hybridMultilevel"/>
    <w:tmpl w:val="669CE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F02F6"/>
    <w:multiLevelType w:val="hybridMultilevel"/>
    <w:tmpl w:val="676A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9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1010CB"/>
    <w:multiLevelType w:val="hybridMultilevel"/>
    <w:tmpl w:val="81EEE54A"/>
    <w:lvl w:ilvl="0" w:tplc="0194D17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E41C2B"/>
    <w:multiLevelType w:val="hybridMultilevel"/>
    <w:tmpl w:val="C582A8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6FE1530"/>
    <w:multiLevelType w:val="hybridMultilevel"/>
    <w:tmpl w:val="7CF43460"/>
    <w:lvl w:ilvl="0" w:tplc="A3E4D90E">
      <w:start w:val="1"/>
      <w:numFmt w:val="decimal"/>
      <w:lvlText w:val="%1."/>
      <w:lvlJc w:val="left"/>
      <w:pPr>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EB54CE"/>
    <w:multiLevelType w:val="hybridMultilevel"/>
    <w:tmpl w:val="4CC0EA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64A14F57"/>
    <w:multiLevelType w:val="hybridMultilevel"/>
    <w:tmpl w:val="7150A62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4E4"/>
    <w:multiLevelType w:val="hybridMultilevel"/>
    <w:tmpl w:val="5748E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0"/>
  </w:num>
  <w:num w:numId="4">
    <w:abstractNumId w:val="3"/>
  </w:num>
  <w:num w:numId="5">
    <w:abstractNumId w:val="16"/>
  </w:num>
  <w:num w:numId="6">
    <w:abstractNumId w:val="9"/>
  </w:num>
  <w:num w:numId="7">
    <w:abstractNumId w:val="2"/>
  </w:num>
  <w:num w:numId="8">
    <w:abstractNumId w:val="10"/>
  </w:num>
  <w:num w:numId="9">
    <w:abstractNumId w:val="23"/>
  </w:num>
  <w:num w:numId="10">
    <w:abstractNumId w:val="5"/>
  </w:num>
  <w:num w:numId="11">
    <w:abstractNumId w:val="8"/>
  </w:num>
  <w:num w:numId="12">
    <w:abstractNumId w:val="13"/>
  </w:num>
  <w:num w:numId="13">
    <w:abstractNumId w:val="12"/>
  </w:num>
  <w:num w:numId="14">
    <w:abstractNumId w:val="11"/>
  </w:num>
  <w:num w:numId="15">
    <w:abstractNumId w:val="1"/>
  </w:num>
  <w:num w:numId="16">
    <w:abstractNumId w:val="22"/>
  </w:num>
  <w:num w:numId="17">
    <w:abstractNumId w:val="14"/>
  </w:num>
  <w:num w:numId="18">
    <w:abstractNumId w:val="21"/>
  </w:num>
  <w:num w:numId="19">
    <w:abstractNumId w:val="7"/>
  </w:num>
  <w:num w:numId="20">
    <w:abstractNumId w:val="17"/>
  </w:num>
  <w:num w:numId="21">
    <w:abstractNumId w:val="18"/>
  </w:num>
  <w:num w:numId="22">
    <w:abstractNumId w:val="19"/>
  </w:num>
  <w:num w:numId="23">
    <w:abstractNumId w:val="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2EB8"/>
    <w:rsid w:val="00014D3D"/>
    <w:rsid w:val="00015EE5"/>
    <w:rsid w:val="00017D45"/>
    <w:rsid w:val="00021ACB"/>
    <w:rsid w:val="00025324"/>
    <w:rsid w:val="0004014A"/>
    <w:rsid w:val="00046239"/>
    <w:rsid w:val="00057642"/>
    <w:rsid w:val="0006265B"/>
    <w:rsid w:val="00064A75"/>
    <w:rsid w:val="00065CFF"/>
    <w:rsid w:val="00066152"/>
    <w:rsid w:val="00072EAB"/>
    <w:rsid w:val="00081B00"/>
    <w:rsid w:val="000A09BE"/>
    <w:rsid w:val="000A2A8B"/>
    <w:rsid w:val="000A3411"/>
    <w:rsid w:val="000A5608"/>
    <w:rsid w:val="000B03F3"/>
    <w:rsid w:val="000B3A54"/>
    <w:rsid w:val="000B3B19"/>
    <w:rsid w:val="000C01E6"/>
    <w:rsid w:val="000C0E96"/>
    <w:rsid w:val="000C7F33"/>
    <w:rsid w:val="000D0BF2"/>
    <w:rsid w:val="000D2744"/>
    <w:rsid w:val="000D5DB9"/>
    <w:rsid w:val="000E44C8"/>
    <w:rsid w:val="000E704A"/>
    <w:rsid w:val="000F4C93"/>
    <w:rsid w:val="00103BA9"/>
    <w:rsid w:val="0010644F"/>
    <w:rsid w:val="00106F8F"/>
    <w:rsid w:val="00107C72"/>
    <w:rsid w:val="00114C08"/>
    <w:rsid w:val="00132D68"/>
    <w:rsid w:val="00134C3A"/>
    <w:rsid w:val="00136114"/>
    <w:rsid w:val="00136A08"/>
    <w:rsid w:val="00142B5A"/>
    <w:rsid w:val="00142D82"/>
    <w:rsid w:val="001460CC"/>
    <w:rsid w:val="0015027E"/>
    <w:rsid w:val="001538B8"/>
    <w:rsid w:val="00154E5C"/>
    <w:rsid w:val="0017103F"/>
    <w:rsid w:val="00172176"/>
    <w:rsid w:val="001732E0"/>
    <w:rsid w:val="0017449E"/>
    <w:rsid w:val="0017645D"/>
    <w:rsid w:val="00177775"/>
    <w:rsid w:val="0018413C"/>
    <w:rsid w:val="00184B91"/>
    <w:rsid w:val="0019033B"/>
    <w:rsid w:val="00191481"/>
    <w:rsid w:val="00192229"/>
    <w:rsid w:val="00196144"/>
    <w:rsid w:val="00197D09"/>
    <w:rsid w:val="001A26BE"/>
    <w:rsid w:val="001A2AEC"/>
    <w:rsid w:val="001B3695"/>
    <w:rsid w:val="001B540A"/>
    <w:rsid w:val="001B6143"/>
    <w:rsid w:val="001C6E02"/>
    <w:rsid w:val="001D0D86"/>
    <w:rsid w:val="001E2D61"/>
    <w:rsid w:val="001F1D12"/>
    <w:rsid w:val="001F288E"/>
    <w:rsid w:val="00212688"/>
    <w:rsid w:val="00214128"/>
    <w:rsid w:val="00214305"/>
    <w:rsid w:val="00215013"/>
    <w:rsid w:val="00216AB7"/>
    <w:rsid w:val="0022792A"/>
    <w:rsid w:val="00235440"/>
    <w:rsid w:val="00241794"/>
    <w:rsid w:val="00244098"/>
    <w:rsid w:val="0024426B"/>
    <w:rsid w:val="00247ED7"/>
    <w:rsid w:val="00250DF0"/>
    <w:rsid w:val="002630D8"/>
    <w:rsid w:val="0026370C"/>
    <w:rsid w:val="002675DD"/>
    <w:rsid w:val="00267B79"/>
    <w:rsid w:val="002701C0"/>
    <w:rsid w:val="002932D3"/>
    <w:rsid w:val="00296239"/>
    <w:rsid w:val="00297744"/>
    <w:rsid w:val="002A6F7F"/>
    <w:rsid w:val="002A78C5"/>
    <w:rsid w:val="002B5282"/>
    <w:rsid w:val="002C352B"/>
    <w:rsid w:val="002C4B05"/>
    <w:rsid w:val="002C74AB"/>
    <w:rsid w:val="002C7FB5"/>
    <w:rsid w:val="002D32F9"/>
    <w:rsid w:val="002D5976"/>
    <w:rsid w:val="002D6B0F"/>
    <w:rsid w:val="002E2B83"/>
    <w:rsid w:val="002F5581"/>
    <w:rsid w:val="00303AEE"/>
    <w:rsid w:val="0030433F"/>
    <w:rsid w:val="00315545"/>
    <w:rsid w:val="00315ED9"/>
    <w:rsid w:val="0032346B"/>
    <w:rsid w:val="00324C69"/>
    <w:rsid w:val="003303BF"/>
    <w:rsid w:val="00335988"/>
    <w:rsid w:val="0033608D"/>
    <w:rsid w:val="00340F20"/>
    <w:rsid w:val="0034197B"/>
    <w:rsid w:val="00342335"/>
    <w:rsid w:val="00342D0E"/>
    <w:rsid w:val="00347398"/>
    <w:rsid w:val="00351BE5"/>
    <w:rsid w:val="0035318B"/>
    <w:rsid w:val="00354231"/>
    <w:rsid w:val="00355E94"/>
    <w:rsid w:val="0036060B"/>
    <w:rsid w:val="003641EB"/>
    <w:rsid w:val="00373ABB"/>
    <w:rsid w:val="00377425"/>
    <w:rsid w:val="0039024F"/>
    <w:rsid w:val="003A527C"/>
    <w:rsid w:val="003B55DA"/>
    <w:rsid w:val="003B7795"/>
    <w:rsid w:val="003C50B3"/>
    <w:rsid w:val="003D1CEB"/>
    <w:rsid w:val="003D263A"/>
    <w:rsid w:val="003D4687"/>
    <w:rsid w:val="003D54A3"/>
    <w:rsid w:val="003E3646"/>
    <w:rsid w:val="003E5C87"/>
    <w:rsid w:val="003F29B5"/>
    <w:rsid w:val="00402D2B"/>
    <w:rsid w:val="004056E9"/>
    <w:rsid w:val="00407627"/>
    <w:rsid w:val="00423439"/>
    <w:rsid w:val="00437674"/>
    <w:rsid w:val="00440DDA"/>
    <w:rsid w:val="004421EC"/>
    <w:rsid w:val="004426D7"/>
    <w:rsid w:val="00447116"/>
    <w:rsid w:val="004567D0"/>
    <w:rsid w:val="00462B27"/>
    <w:rsid w:val="004703BB"/>
    <w:rsid w:val="00472C98"/>
    <w:rsid w:val="00475EF1"/>
    <w:rsid w:val="00477A72"/>
    <w:rsid w:val="00480214"/>
    <w:rsid w:val="00483901"/>
    <w:rsid w:val="00495F31"/>
    <w:rsid w:val="004A08EB"/>
    <w:rsid w:val="004A29A5"/>
    <w:rsid w:val="004A3E10"/>
    <w:rsid w:val="004B185E"/>
    <w:rsid w:val="004B5D55"/>
    <w:rsid w:val="004C46AB"/>
    <w:rsid w:val="004C57B2"/>
    <w:rsid w:val="004D092B"/>
    <w:rsid w:val="004D10B2"/>
    <w:rsid w:val="004D2A6F"/>
    <w:rsid w:val="004E026D"/>
    <w:rsid w:val="004F0EAC"/>
    <w:rsid w:val="004F6135"/>
    <w:rsid w:val="0050236C"/>
    <w:rsid w:val="0050369C"/>
    <w:rsid w:val="00515A45"/>
    <w:rsid w:val="005174E3"/>
    <w:rsid w:val="00521846"/>
    <w:rsid w:val="00526AEA"/>
    <w:rsid w:val="00540EE8"/>
    <w:rsid w:val="0054549F"/>
    <w:rsid w:val="00545969"/>
    <w:rsid w:val="00547428"/>
    <w:rsid w:val="005507EF"/>
    <w:rsid w:val="00564507"/>
    <w:rsid w:val="0056632D"/>
    <w:rsid w:val="0056719A"/>
    <w:rsid w:val="00572AD0"/>
    <w:rsid w:val="00572C55"/>
    <w:rsid w:val="00584C79"/>
    <w:rsid w:val="005853C2"/>
    <w:rsid w:val="0058576F"/>
    <w:rsid w:val="00597299"/>
    <w:rsid w:val="005A0F58"/>
    <w:rsid w:val="005A12A3"/>
    <w:rsid w:val="005A1B27"/>
    <w:rsid w:val="005A5452"/>
    <w:rsid w:val="005B7A5D"/>
    <w:rsid w:val="005D0B97"/>
    <w:rsid w:val="005E458C"/>
    <w:rsid w:val="005E47E5"/>
    <w:rsid w:val="005E7E5A"/>
    <w:rsid w:val="006002DB"/>
    <w:rsid w:val="00606DB5"/>
    <w:rsid w:val="006163F6"/>
    <w:rsid w:val="0062343A"/>
    <w:rsid w:val="00627052"/>
    <w:rsid w:val="006277A3"/>
    <w:rsid w:val="0063343E"/>
    <w:rsid w:val="006412AE"/>
    <w:rsid w:val="00645D66"/>
    <w:rsid w:val="006471CE"/>
    <w:rsid w:val="00660A4F"/>
    <w:rsid w:val="00674500"/>
    <w:rsid w:val="00676A21"/>
    <w:rsid w:val="00677810"/>
    <w:rsid w:val="00677B5C"/>
    <w:rsid w:val="00681D54"/>
    <w:rsid w:val="006824C6"/>
    <w:rsid w:val="006A5700"/>
    <w:rsid w:val="006A5D21"/>
    <w:rsid w:val="006B0184"/>
    <w:rsid w:val="006B117A"/>
    <w:rsid w:val="006D10D6"/>
    <w:rsid w:val="006D2538"/>
    <w:rsid w:val="006E0791"/>
    <w:rsid w:val="006E0F9B"/>
    <w:rsid w:val="006E62E7"/>
    <w:rsid w:val="006F26D9"/>
    <w:rsid w:val="006F291E"/>
    <w:rsid w:val="006F63A4"/>
    <w:rsid w:val="0070515C"/>
    <w:rsid w:val="007111A9"/>
    <w:rsid w:val="007219A4"/>
    <w:rsid w:val="007315AD"/>
    <w:rsid w:val="0073233D"/>
    <w:rsid w:val="00732893"/>
    <w:rsid w:val="0073615C"/>
    <w:rsid w:val="00737FBF"/>
    <w:rsid w:val="00740D56"/>
    <w:rsid w:val="0074201B"/>
    <w:rsid w:val="0074226D"/>
    <w:rsid w:val="007423F9"/>
    <w:rsid w:val="00743E5D"/>
    <w:rsid w:val="00746F71"/>
    <w:rsid w:val="007556C7"/>
    <w:rsid w:val="0076342F"/>
    <w:rsid w:val="00770F98"/>
    <w:rsid w:val="0077101E"/>
    <w:rsid w:val="00780089"/>
    <w:rsid w:val="00790DC3"/>
    <w:rsid w:val="00790EB6"/>
    <w:rsid w:val="007953C9"/>
    <w:rsid w:val="007A66DF"/>
    <w:rsid w:val="007B5AB9"/>
    <w:rsid w:val="007B682D"/>
    <w:rsid w:val="007C388D"/>
    <w:rsid w:val="007C5709"/>
    <w:rsid w:val="007C7598"/>
    <w:rsid w:val="007D3A85"/>
    <w:rsid w:val="007D5178"/>
    <w:rsid w:val="007D59ED"/>
    <w:rsid w:val="007E71DD"/>
    <w:rsid w:val="007F0DB3"/>
    <w:rsid w:val="007F3FF8"/>
    <w:rsid w:val="007F4FD0"/>
    <w:rsid w:val="007F6CCE"/>
    <w:rsid w:val="00806BA6"/>
    <w:rsid w:val="00811646"/>
    <w:rsid w:val="00814C0C"/>
    <w:rsid w:val="0081516A"/>
    <w:rsid w:val="00817F0E"/>
    <w:rsid w:val="00820CAD"/>
    <w:rsid w:val="008243C4"/>
    <w:rsid w:val="00824B78"/>
    <w:rsid w:val="008264A9"/>
    <w:rsid w:val="0083598C"/>
    <w:rsid w:val="008405AE"/>
    <w:rsid w:val="00840944"/>
    <w:rsid w:val="00841564"/>
    <w:rsid w:val="008504F0"/>
    <w:rsid w:val="0085636B"/>
    <w:rsid w:val="008577A8"/>
    <w:rsid w:val="008607A5"/>
    <w:rsid w:val="00860E61"/>
    <w:rsid w:val="0086575F"/>
    <w:rsid w:val="00866A98"/>
    <w:rsid w:val="00874AFE"/>
    <w:rsid w:val="008755BE"/>
    <w:rsid w:val="00886AC9"/>
    <w:rsid w:val="008923A2"/>
    <w:rsid w:val="008A18F5"/>
    <w:rsid w:val="008A334C"/>
    <w:rsid w:val="008A3EA7"/>
    <w:rsid w:val="008A487C"/>
    <w:rsid w:val="008A4F82"/>
    <w:rsid w:val="008B6364"/>
    <w:rsid w:val="008C0EA5"/>
    <w:rsid w:val="008C363E"/>
    <w:rsid w:val="008C73B1"/>
    <w:rsid w:val="008D05AE"/>
    <w:rsid w:val="008D0E74"/>
    <w:rsid w:val="008D467A"/>
    <w:rsid w:val="008D5A8B"/>
    <w:rsid w:val="008D6E08"/>
    <w:rsid w:val="008E4C7B"/>
    <w:rsid w:val="008E5ED2"/>
    <w:rsid w:val="008E6CCF"/>
    <w:rsid w:val="008F76E5"/>
    <w:rsid w:val="009067D8"/>
    <w:rsid w:val="00906DF5"/>
    <w:rsid w:val="00910405"/>
    <w:rsid w:val="009148EA"/>
    <w:rsid w:val="00914E42"/>
    <w:rsid w:val="00916357"/>
    <w:rsid w:val="00926632"/>
    <w:rsid w:val="009355C8"/>
    <w:rsid w:val="009363C8"/>
    <w:rsid w:val="00946046"/>
    <w:rsid w:val="009472D2"/>
    <w:rsid w:val="00950581"/>
    <w:rsid w:val="00950D50"/>
    <w:rsid w:val="009524A6"/>
    <w:rsid w:val="00955047"/>
    <w:rsid w:val="0096075C"/>
    <w:rsid w:val="0096226D"/>
    <w:rsid w:val="0096702A"/>
    <w:rsid w:val="0097526F"/>
    <w:rsid w:val="00985972"/>
    <w:rsid w:val="00996292"/>
    <w:rsid w:val="00997DBE"/>
    <w:rsid w:val="009B22B4"/>
    <w:rsid w:val="009B2678"/>
    <w:rsid w:val="009B6B3F"/>
    <w:rsid w:val="009B6E7D"/>
    <w:rsid w:val="009C0000"/>
    <w:rsid w:val="009C2EBA"/>
    <w:rsid w:val="009C63BF"/>
    <w:rsid w:val="009D103F"/>
    <w:rsid w:val="009D77C2"/>
    <w:rsid w:val="009D79E1"/>
    <w:rsid w:val="009E4ECA"/>
    <w:rsid w:val="009E53F7"/>
    <w:rsid w:val="009E7EA8"/>
    <w:rsid w:val="00A000C0"/>
    <w:rsid w:val="00A003CF"/>
    <w:rsid w:val="00A05A11"/>
    <w:rsid w:val="00A05C7C"/>
    <w:rsid w:val="00A17E39"/>
    <w:rsid w:val="00A27F75"/>
    <w:rsid w:val="00A324DE"/>
    <w:rsid w:val="00A34505"/>
    <w:rsid w:val="00A372ED"/>
    <w:rsid w:val="00A37591"/>
    <w:rsid w:val="00A46502"/>
    <w:rsid w:val="00A50593"/>
    <w:rsid w:val="00A5127E"/>
    <w:rsid w:val="00A5192C"/>
    <w:rsid w:val="00A577D0"/>
    <w:rsid w:val="00A65A4A"/>
    <w:rsid w:val="00A76E44"/>
    <w:rsid w:val="00A85A59"/>
    <w:rsid w:val="00A864C6"/>
    <w:rsid w:val="00A90684"/>
    <w:rsid w:val="00A9162D"/>
    <w:rsid w:val="00AB79EA"/>
    <w:rsid w:val="00AC08D5"/>
    <w:rsid w:val="00AC7390"/>
    <w:rsid w:val="00AF37FD"/>
    <w:rsid w:val="00AF63B2"/>
    <w:rsid w:val="00B01C53"/>
    <w:rsid w:val="00B03C56"/>
    <w:rsid w:val="00B03FDE"/>
    <w:rsid w:val="00B164BA"/>
    <w:rsid w:val="00B2519E"/>
    <w:rsid w:val="00B319D1"/>
    <w:rsid w:val="00B340A2"/>
    <w:rsid w:val="00B3755D"/>
    <w:rsid w:val="00B52F70"/>
    <w:rsid w:val="00B539B7"/>
    <w:rsid w:val="00B67502"/>
    <w:rsid w:val="00B76362"/>
    <w:rsid w:val="00B76646"/>
    <w:rsid w:val="00B83174"/>
    <w:rsid w:val="00B8399A"/>
    <w:rsid w:val="00B87BAE"/>
    <w:rsid w:val="00B944DC"/>
    <w:rsid w:val="00B9752F"/>
    <w:rsid w:val="00BC5351"/>
    <w:rsid w:val="00BC6223"/>
    <w:rsid w:val="00BD3AA5"/>
    <w:rsid w:val="00BE20B3"/>
    <w:rsid w:val="00BE6CB4"/>
    <w:rsid w:val="00BF3344"/>
    <w:rsid w:val="00C0563A"/>
    <w:rsid w:val="00C12636"/>
    <w:rsid w:val="00C13BBE"/>
    <w:rsid w:val="00C14A3F"/>
    <w:rsid w:val="00C1559B"/>
    <w:rsid w:val="00C25509"/>
    <w:rsid w:val="00C25AE0"/>
    <w:rsid w:val="00C30969"/>
    <w:rsid w:val="00C350F2"/>
    <w:rsid w:val="00C35587"/>
    <w:rsid w:val="00C43255"/>
    <w:rsid w:val="00C433BE"/>
    <w:rsid w:val="00C46E57"/>
    <w:rsid w:val="00C57188"/>
    <w:rsid w:val="00C6080D"/>
    <w:rsid w:val="00C61484"/>
    <w:rsid w:val="00C73F28"/>
    <w:rsid w:val="00C91710"/>
    <w:rsid w:val="00C9679F"/>
    <w:rsid w:val="00CA4376"/>
    <w:rsid w:val="00CA6F2C"/>
    <w:rsid w:val="00CB72BF"/>
    <w:rsid w:val="00CC7AB8"/>
    <w:rsid w:val="00CE1920"/>
    <w:rsid w:val="00CE4774"/>
    <w:rsid w:val="00CE4ACA"/>
    <w:rsid w:val="00CF01AF"/>
    <w:rsid w:val="00CF73F5"/>
    <w:rsid w:val="00D008A9"/>
    <w:rsid w:val="00D020AB"/>
    <w:rsid w:val="00D03035"/>
    <w:rsid w:val="00D10A28"/>
    <w:rsid w:val="00D14DB4"/>
    <w:rsid w:val="00D1652D"/>
    <w:rsid w:val="00D16E8E"/>
    <w:rsid w:val="00D25350"/>
    <w:rsid w:val="00D35DDC"/>
    <w:rsid w:val="00D459B0"/>
    <w:rsid w:val="00D52C01"/>
    <w:rsid w:val="00D5651C"/>
    <w:rsid w:val="00D61C70"/>
    <w:rsid w:val="00D62674"/>
    <w:rsid w:val="00D638DD"/>
    <w:rsid w:val="00D905D3"/>
    <w:rsid w:val="00D90D2D"/>
    <w:rsid w:val="00D92A2D"/>
    <w:rsid w:val="00D9771D"/>
    <w:rsid w:val="00DA5867"/>
    <w:rsid w:val="00DB1523"/>
    <w:rsid w:val="00DB377B"/>
    <w:rsid w:val="00DB5328"/>
    <w:rsid w:val="00DC323B"/>
    <w:rsid w:val="00DC6C3B"/>
    <w:rsid w:val="00DD0E10"/>
    <w:rsid w:val="00DD2090"/>
    <w:rsid w:val="00DF2E17"/>
    <w:rsid w:val="00DF3882"/>
    <w:rsid w:val="00E0293A"/>
    <w:rsid w:val="00E04F4B"/>
    <w:rsid w:val="00E1127D"/>
    <w:rsid w:val="00E201D0"/>
    <w:rsid w:val="00E25F16"/>
    <w:rsid w:val="00E30EAC"/>
    <w:rsid w:val="00E31351"/>
    <w:rsid w:val="00E41DF4"/>
    <w:rsid w:val="00E44E95"/>
    <w:rsid w:val="00E47113"/>
    <w:rsid w:val="00E478B5"/>
    <w:rsid w:val="00E47CB1"/>
    <w:rsid w:val="00E51A3F"/>
    <w:rsid w:val="00E61976"/>
    <w:rsid w:val="00E630E2"/>
    <w:rsid w:val="00E65DA4"/>
    <w:rsid w:val="00E6717A"/>
    <w:rsid w:val="00E727EA"/>
    <w:rsid w:val="00E8324B"/>
    <w:rsid w:val="00E83D24"/>
    <w:rsid w:val="00EA54AB"/>
    <w:rsid w:val="00EA56F2"/>
    <w:rsid w:val="00EB00F6"/>
    <w:rsid w:val="00EB2E51"/>
    <w:rsid w:val="00EB5D8C"/>
    <w:rsid w:val="00EB7DBB"/>
    <w:rsid w:val="00EC59DE"/>
    <w:rsid w:val="00EC7F7F"/>
    <w:rsid w:val="00ED09B7"/>
    <w:rsid w:val="00ED2340"/>
    <w:rsid w:val="00EE2317"/>
    <w:rsid w:val="00EE5666"/>
    <w:rsid w:val="00EF38F1"/>
    <w:rsid w:val="00EF3EF2"/>
    <w:rsid w:val="00EF7425"/>
    <w:rsid w:val="00F01103"/>
    <w:rsid w:val="00F02566"/>
    <w:rsid w:val="00F04039"/>
    <w:rsid w:val="00F04A66"/>
    <w:rsid w:val="00F1191E"/>
    <w:rsid w:val="00F12E73"/>
    <w:rsid w:val="00F132C1"/>
    <w:rsid w:val="00F13A5B"/>
    <w:rsid w:val="00F14205"/>
    <w:rsid w:val="00F16699"/>
    <w:rsid w:val="00F17696"/>
    <w:rsid w:val="00F26543"/>
    <w:rsid w:val="00F34596"/>
    <w:rsid w:val="00F34E1C"/>
    <w:rsid w:val="00F37C65"/>
    <w:rsid w:val="00F667B7"/>
    <w:rsid w:val="00F71027"/>
    <w:rsid w:val="00F92A61"/>
    <w:rsid w:val="00FA6CD2"/>
    <w:rsid w:val="00FB6255"/>
    <w:rsid w:val="00FB7183"/>
    <w:rsid w:val="00FC0915"/>
    <w:rsid w:val="00FC6A14"/>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paragraph" w:styleId="Heading1">
    <w:name w:val="heading 1"/>
    <w:basedOn w:val="Normal"/>
    <w:next w:val="Normal"/>
    <w:link w:val="Heading1Char"/>
    <w:uiPriority w:val="9"/>
    <w:qFormat/>
    <w:rsid w:val="0019033B"/>
    <w:pPr>
      <w:keepNext/>
      <w:spacing w:before="120" w:after="120" w:line="240" w:lineRule="auto"/>
      <w:jc w:val="center"/>
      <w:outlineLvl w:val="0"/>
    </w:pPr>
    <w:rPr>
      <w:rFonts w:ascii="Franklin Gothic Book" w:hAnsi="Franklin Gothic Book"/>
      <w:b/>
      <w:sz w:val="24"/>
      <w:szCs w:val="24"/>
    </w:rPr>
  </w:style>
  <w:style w:type="paragraph" w:styleId="Heading2">
    <w:name w:val="heading 2"/>
    <w:basedOn w:val="Normal"/>
    <w:next w:val="Normal"/>
    <w:link w:val="Heading2Char"/>
    <w:uiPriority w:val="9"/>
    <w:unhideWhenUsed/>
    <w:qFormat/>
    <w:rsid w:val="00B340A2"/>
    <w:pPr>
      <w:keepNext/>
      <w:jc w:val="center"/>
      <w:outlineLvl w:val="1"/>
    </w:pPr>
    <w:rPr>
      <w:rFonts w:ascii="Franklin Gothic Book" w:hAnsi="Franklin Gothic Book"/>
      <w:b/>
      <w:bCs/>
      <w:sz w:val="23"/>
      <w:szCs w:val="23"/>
    </w:rPr>
  </w:style>
  <w:style w:type="paragraph" w:styleId="Heading3">
    <w:name w:val="heading 3"/>
    <w:basedOn w:val="Normal"/>
    <w:next w:val="Normal"/>
    <w:link w:val="Heading3Char"/>
    <w:uiPriority w:val="9"/>
    <w:unhideWhenUsed/>
    <w:qFormat/>
    <w:rsid w:val="006471CE"/>
    <w:pPr>
      <w:keepNext/>
      <w:spacing w:after="0" w:line="240" w:lineRule="auto"/>
      <w:outlineLvl w:val="2"/>
    </w:pPr>
    <w:rPr>
      <w:rFonts w:ascii="Franklin Gothic Book" w:hAnsi="Franklin Gothic Book"/>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 w:type="character" w:styleId="Hyperlink">
    <w:name w:val="Hyperlink"/>
    <w:basedOn w:val="DefaultParagraphFont"/>
    <w:uiPriority w:val="99"/>
    <w:unhideWhenUsed/>
    <w:rsid w:val="00B03FDE"/>
    <w:rPr>
      <w:color w:val="0000FF" w:themeColor="hyperlink"/>
      <w:u w:val="single"/>
    </w:rPr>
  </w:style>
  <w:style w:type="character" w:styleId="UnresolvedMention">
    <w:name w:val="Unresolved Mention"/>
    <w:basedOn w:val="DefaultParagraphFont"/>
    <w:uiPriority w:val="99"/>
    <w:semiHidden/>
    <w:unhideWhenUsed/>
    <w:rsid w:val="00B03FDE"/>
    <w:rPr>
      <w:color w:val="605E5C"/>
      <w:shd w:val="clear" w:color="auto" w:fill="E1DFDD"/>
    </w:rPr>
  </w:style>
  <w:style w:type="character" w:customStyle="1" w:styleId="Heading1Char">
    <w:name w:val="Heading 1 Char"/>
    <w:basedOn w:val="DefaultParagraphFont"/>
    <w:link w:val="Heading1"/>
    <w:uiPriority w:val="9"/>
    <w:rsid w:val="0019033B"/>
    <w:rPr>
      <w:rFonts w:ascii="Franklin Gothic Book" w:hAnsi="Franklin Gothic Book"/>
      <w:b/>
      <w:sz w:val="24"/>
      <w:szCs w:val="24"/>
    </w:rPr>
  </w:style>
  <w:style w:type="character" w:customStyle="1" w:styleId="Heading2Char">
    <w:name w:val="Heading 2 Char"/>
    <w:basedOn w:val="DefaultParagraphFont"/>
    <w:link w:val="Heading2"/>
    <w:uiPriority w:val="9"/>
    <w:rsid w:val="00B340A2"/>
    <w:rPr>
      <w:rFonts w:ascii="Franklin Gothic Book" w:hAnsi="Franklin Gothic Book"/>
      <w:b/>
      <w:bCs/>
      <w:sz w:val="23"/>
      <w:szCs w:val="23"/>
    </w:rPr>
  </w:style>
  <w:style w:type="character" w:customStyle="1" w:styleId="Heading3Char">
    <w:name w:val="Heading 3 Char"/>
    <w:basedOn w:val="DefaultParagraphFont"/>
    <w:link w:val="Heading3"/>
    <w:uiPriority w:val="9"/>
    <w:rsid w:val="006471CE"/>
    <w:rPr>
      <w:rFonts w:ascii="Franklin Gothic Book" w:hAnsi="Franklin Gothic Book"/>
      <w:b/>
      <w:sz w:val="24"/>
      <w:szCs w:val="24"/>
    </w:rPr>
  </w:style>
  <w:style w:type="character" w:styleId="FollowedHyperlink">
    <w:name w:val="FollowedHyperlink"/>
    <w:basedOn w:val="DefaultParagraphFont"/>
    <w:uiPriority w:val="99"/>
    <w:semiHidden/>
    <w:unhideWhenUsed/>
    <w:rsid w:val="00647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7335">
      <w:bodyDiv w:val="1"/>
      <w:marLeft w:val="0"/>
      <w:marRight w:val="0"/>
      <w:marTop w:val="0"/>
      <w:marBottom w:val="0"/>
      <w:divBdr>
        <w:top w:val="none" w:sz="0" w:space="0" w:color="auto"/>
        <w:left w:val="none" w:sz="0" w:space="0" w:color="auto"/>
        <w:bottom w:val="none" w:sz="0" w:space="0" w:color="auto"/>
        <w:right w:val="none" w:sz="0" w:space="0" w:color="auto"/>
      </w:divBdr>
    </w:div>
    <w:div w:id="52852905">
      <w:bodyDiv w:val="1"/>
      <w:marLeft w:val="0"/>
      <w:marRight w:val="0"/>
      <w:marTop w:val="0"/>
      <w:marBottom w:val="0"/>
      <w:divBdr>
        <w:top w:val="none" w:sz="0" w:space="0" w:color="auto"/>
        <w:left w:val="none" w:sz="0" w:space="0" w:color="auto"/>
        <w:bottom w:val="none" w:sz="0" w:space="0" w:color="auto"/>
        <w:right w:val="none" w:sz="0" w:space="0" w:color="auto"/>
      </w:divBdr>
    </w:div>
    <w:div w:id="460458623">
      <w:bodyDiv w:val="1"/>
      <w:marLeft w:val="0"/>
      <w:marRight w:val="0"/>
      <w:marTop w:val="0"/>
      <w:marBottom w:val="0"/>
      <w:divBdr>
        <w:top w:val="none" w:sz="0" w:space="0" w:color="auto"/>
        <w:left w:val="none" w:sz="0" w:space="0" w:color="auto"/>
        <w:bottom w:val="none" w:sz="0" w:space="0" w:color="auto"/>
        <w:right w:val="none" w:sz="0" w:space="0" w:color="auto"/>
      </w:divBdr>
    </w:div>
    <w:div w:id="467434593">
      <w:bodyDiv w:val="1"/>
      <w:marLeft w:val="0"/>
      <w:marRight w:val="0"/>
      <w:marTop w:val="0"/>
      <w:marBottom w:val="0"/>
      <w:divBdr>
        <w:top w:val="none" w:sz="0" w:space="0" w:color="auto"/>
        <w:left w:val="none" w:sz="0" w:space="0" w:color="auto"/>
        <w:bottom w:val="none" w:sz="0" w:space="0" w:color="auto"/>
        <w:right w:val="none" w:sz="0" w:space="0" w:color="auto"/>
      </w:divBdr>
    </w:div>
    <w:div w:id="488253657">
      <w:bodyDiv w:val="1"/>
      <w:marLeft w:val="0"/>
      <w:marRight w:val="0"/>
      <w:marTop w:val="0"/>
      <w:marBottom w:val="0"/>
      <w:divBdr>
        <w:top w:val="none" w:sz="0" w:space="0" w:color="auto"/>
        <w:left w:val="none" w:sz="0" w:space="0" w:color="auto"/>
        <w:bottom w:val="none" w:sz="0" w:space="0" w:color="auto"/>
        <w:right w:val="none" w:sz="0" w:space="0" w:color="auto"/>
      </w:divBdr>
    </w:div>
    <w:div w:id="664893743">
      <w:bodyDiv w:val="1"/>
      <w:marLeft w:val="0"/>
      <w:marRight w:val="0"/>
      <w:marTop w:val="0"/>
      <w:marBottom w:val="0"/>
      <w:divBdr>
        <w:top w:val="none" w:sz="0" w:space="0" w:color="auto"/>
        <w:left w:val="none" w:sz="0" w:space="0" w:color="auto"/>
        <w:bottom w:val="none" w:sz="0" w:space="0" w:color="auto"/>
        <w:right w:val="none" w:sz="0" w:space="0" w:color="auto"/>
      </w:divBdr>
    </w:div>
    <w:div w:id="704452307">
      <w:bodyDiv w:val="1"/>
      <w:marLeft w:val="0"/>
      <w:marRight w:val="0"/>
      <w:marTop w:val="0"/>
      <w:marBottom w:val="0"/>
      <w:divBdr>
        <w:top w:val="none" w:sz="0" w:space="0" w:color="auto"/>
        <w:left w:val="none" w:sz="0" w:space="0" w:color="auto"/>
        <w:bottom w:val="none" w:sz="0" w:space="0" w:color="auto"/>
        <w:right w:val="none" w:sz="0" w:space="0" w:color="auto"/>
      </w:divBdr>
    </w:div>
    <w:div w:id="713115095">
      <w:bodyDiv w:val="1"/>
      <w:marLeft w:val="0"/>
      <w:marRight w:val="0"/>
      <w:marTop w:val="0"/>
      <w:marBottom w:val="0"/>
      <w:divBdr>
        <w:top w:val="none" w:sz="0" w:space="0" w:color="auto"/>
        <w:left w:val="none" w:sz="0" w:space="0" w:color="auto"/>
        <w:bottom w:val="none" w:sz="0" w:space="0" w:color="auto"/>
        <w:right w:val="none" w:sz="0" w:space="0" w:color="auto"/>
      </w:divBdr>
    </w:div>
    <w:div w:id="744382177">
      <w:bodyDiv w:val="1"/>
      <w:marLeft w:val="0"/>
      <w:marRight w:val="0"/>
      <w:marTop w:val="0"/>
      <w:marBottom w:val="0"/>
      <w:divBdr>
        <w:top w:val="none" w:sz="0" w:space="0" w:color="auto"/>
        <w:left w:val="none" w:sz="0" w:space="0" w:color="auto"/>
        <w:bottom w:val="none" w:sz="0" w:space="0" w:color="auto"/>
        <w:right w:val="none" w:sz="0" w:space="0" w:color="auto"/>
      </w:divBdr>
    </w:div>
    <w:div w:id="855538029">
      <w:bodyDiv w:val="1"/>
      <w:marLeft w:val="0"/>
      <w:marRight w:val="0"/>
      <w:marTop w:val="0"/>
      <w:marBottom w:val="0"/>
      <w:divBdr>
        <w:top w:val="none" w:sz="0" w:space="0" w:color="auto"/>
        <w:left w:val="none" w:sz="0" w:space="0" w:color="auto"/>
        <w:bottom w:val="none" w:sz="0" w:space="0" w:color="auto"/>
        <w:right w:val="none" w:sz="0" w:space="0" w:color="auto"/>
      </w:divBdr>
    </w:div>
    <w:div w:id="960460495">
      <w:bodyDiv w:val="1"/>
      <w:marLeft w:val="0"/>
      <w:marRight w:val="0"/>
      <w:marTop w:val="0"/>
      <w:marBottom w:val="0"/>
      <w:divBdr>
        <w:top w:val="none" w:sz="0" w:space="0" w:color="auto"/>
        <w:left w:val="none" w:sz="0" w:space="0" w:color="auto"/>
        <w:bottom w:val="none" w:sz="0" w:space="0" w:color="auto"/>
        <w:right w:val="none" w:sz="0" w:space="0" w:color="auto"/>
      </w:divBdr>
    </w:div>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 w:id="1224632896">
      <w:bodyDiv w:val="1"/>
      <w:marLeft w:val="0"/>
      <w:marRight w:val="0"/>
      <w:marTop w:val="0"/>
      <w:marBottom w:val="0"/>
      <w:divBdr>
        <w:top w:val="none" w:sz="0" w:space="0" w:color="auto"/>
        <w:left w:val="none" w:sz="0" w:space="0" w:color="auto"/>
        <w:bottom w:val="none" w:sz="0" w:space="0" w:color="auto"/>
        <w:right w:val="none" w:sz="0" w:space="0" w:color="auto"/>
      </w:divBdr>
    </w:div>
    <w:div w:id="1434130917">
      <w:bodyDiv w:val="1"/>
      <w:marLeft w:val="0"/>
      <w:marRight w:val="0"/>
      <w:marTop w:val="0"/>
      <w:marBottom w:val="0"/>
      <w:divBdr>
        <w:top w:val="none" w:sz="0" w:space="0" w:color="auto"/>
        <w:left w:val="none" w:sz="0" w:space="0" w:color="auto"/>
        <w:bottom w:val="none" w:sz="0" w:space="0" w:color="auto"/>
        <w:right w:val="none" w:sz="0" w:space="0" w:color="auto"/>
      </w:divBdr>
    </w:div>
    <w:div w:id="1441487426">
      <w:bodyDiv w:val="1"/>
      <w:marLeft w:val="0"/>
      <w:marRight w:val="0"/>
      <w:marTop w:val="0"/>
      <w:marBottom w:val="0"/>
      <w:divBdr>
        <w:top w:val="none" w:sz="0" w:space="0" w:color="auto"/>
        <w:left w:val="none" w:sz="0" w:space="0" w:color="auto"/>
        <w:bottom w:val="none" w:sz="0" w:space="0" w:color="auto"/>
        <w:right w:val="none" w:sz="0" w:space="0" w:color="auto"/>
      </w:divBdr>
    </w:div>
    <w:div w:id="1614357907">
      <w:bodyDiv w:val="1"/>
      <w:marLeft w:val="0"/>
      <w:marRight w:val="0"/>
      <w:marTop w:val="0"/>
      <w:marBottom w:val="0"/>
      <w:divBdr>
        <w:top w:val="none" w:sz="0" w:space="0" w:color="auto"/>
        <w:left w:val="none" w:sz="0" w:space="0" w:color="auto"/>
        <w:bottom w:val="none" w:sz="0" w:space="0" w:color="auto"/>
        <w:right w:val="none" w:sz="0" w:space="0" w:color="auto"/>
      </w:divBdr>
    </w:div>
    <w:div w:id="1690447428">
      <w:bodyDiv w:val="1"/>
      <w:marLeft w:val="0"/>
      <w:marRight w:val="0"/>
      <w:marTop w:val="0"/>
      <w:marBottom w:val="0"/>
      <w:divBdr>
        <w:top w:val="none" w:sz="0" w:space="0" w:color="auto"/>
        <w:left w:val="none" w:sz="0" w:space="0" w:color="auto"/>
        <w:bottom w:val="none" w:sz="0" w:space="0" w:color="auto"/>
        <w:right w:val="none" w:sz="0" w:space="0" w:color="auto"/>
      </w:divBdr>
    </w:div>
    <w:div w:id="2056998011">
      <w:bodyDiv w:val="1"/>
      <w:marLeft w:val="0"/>
      <w:marRight w:val="0"/>
      <w:marTop w:val="0"/>
      <w:marBottom w:val="0"/>
      <w:divBdr>
        <w:top w:val="none" w:sz="0" w:space="0" w:color="auto"/>
        <w:left w:val="none" w:sz="0" w:space="0" w:color="auto"/>
        <w:bottom w:val="none" w:sz="0" w:space="0" w:color="auto"/>
        <w:right w:val="none" w:sz="0" w:space="0" w:color="auto"/>
      </w:divBdr>
    </w:div>
    <w:div w:id="21034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sB_cGdgPTo" TargetMode="External"/><Relationship Id="rId13" Type="http://schemas.openxmlformats.org/officeDocument/2006/relationships/hyperlink" Target="http://nationalhumanitiescenter.org/tserve/freedom/1917beyond/essays/jazz.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bGCoc3d92Y" TargetMode="External"/><Relationship Id="rId12" Type="http://schemas.openxmlformats.org/officeDocument/2006/relationships/hyperlink" Target="https://nmaahc.si.edu/blog-post/new-african-american-identity-harlem-renaiss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theblues/classroom/essaysblues.html" TargetMode="External"/><Relationship Id="rId5" Type="http://schemas.openxmlformats.org/officeDocument/2006/relationships/footnotes" Target="footnotes.xml"/><Relationship Id="rId15" Type="http://schemas.openxmlformats.org/officeDocument/2006/relationships/hyperlink" Target="https://poets.org/text/brief-guide-jazz-poetry" TargetMode="External"/><Relationship Id="rId10" Type="http://schemas.openxmlformats.org/officeDocument/2006/relationships/hyperlink" Target="https://www.youtube.com/watch?v=HbJiriEol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dgrQoZHnNY" TargetMode="External"/><Relationship Id="rId14" Type="http://schemas.openxmlformats.org/officeDocument/2006/relationships/hyperlink" Target="http://nationalhumanitiescenter.org/tserve/freedom/1917beyond/essays/jazz.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Edubs</dc:creator>
  <cp:lastModifiedBy>Jen Rugani</cp:lastModifiedBy>
  <cp:revision>4</cp:revision>
  <dcterms:created xsi:type="dcterms:W3CDTF">2021-10-21T16:31:00Z</dcterms:created>
  <dcterms:modified xsi:type="dcterms:W3CDTF">2021-10-21T16:33:00Z</dcterms:modified>
</cp:coreProperties>
</file>